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E0488F" w:rsidTr="00AE7AD8">
        <w:tc>
          <w:tcPr>
            <w:tcW w:w="10279" w:type="dxa"/>
          </w:tcPr>
          <w:p w:rsidR="00EB5DB5" w:rsidRPr="00E0488F" w:rsidRDefault="00EB5DB5" w:rsidP="00AE7AD8">
            <w:pPr>
              <w:jc w:val="center"/>
              <w:rPr>
                <w:b/>
                <w:color w:val="000000"/>
                <w:sz w:val="176"/>
                <w:szCs w:val="176"/>
              </w:rPr>
            </w:pPr>
            <w:bookmarkStart w:id="0" w:name="RANGE!A1:I250"/>
            <w:bookmarkEnd w:id="0"/>
            <w:r w:rsidRPr="00E0488F">
              <w:rPr>
                <w:b/>
                <w:color w:val="000000"/>
                <w:sz w:val="176"/>
                <w:szCs w:val="176"/>
              </w:rPr>
              <w:t>Вестник</w:t>
            </w:r>
          </w:p>
        </w:tc>
      </w:tr>
      <w:tr w:rsidR="00EB5DB5" w:rsidRPr="00E0488F" w:rsidTr="00AE7AD8">
        <w:tc>
          <w:tcPr>
            <w:tcW w:w="10279" w:type="dxa"/>
          </w:tcPr>
          <w:p w:rsidR="00EB5DB5" w:rsidRPr="00E0488F" w:rsidRDefault="00EB5DB5" w:rsidP="00AE7AD8">
            <w:pPr>
              <w:jc w:val="center"/>
              <w:rPr>
                <w:b/>
                <w:color w:val="000000"/>
                <w:sz w:val="48"/>
                <w:szCs w:val="48"/>
              </w:rPr>
            </w:pPr>
            <w:r w:rsidRPr="00E0488F">
              <w:rPr>
                <w:b/>
                <w:color w:val="000000"/>
                <w:sz w:val="48"/>
                <w:szCs w:val="48"/>
              </w:rPr>
              <w:t>Муниципального образования «Красногвардейское сельское поселение»</w:t>
            </w:r>
          </w:p>
        </w:tc>
      </w:tr>
      <w:tr w:rsidR="00EB5DB5" w:rsidRPr="00E0488F" w:rsidTr="00AE7AD8">
        <w:tc>
          <w:tcPr>
            <w:tcW w:w="10279" w:type="dxa"/>
          </w:tcPr>
          <w:p w:rsidR="00EB5DB5" w:rsidRPr="00455C02" w:rsidRDefault="003303C8" w:rsidP="00AE7AD8">
            <w:pPr>
              <w:jc w:val="center"/>
              <w:rPr>
                <w:b/>
                <w:sz w:val="44"/>
                <w:szCs w:val="44"/>
              </w:rPr>
            </w:pPr>
            <w:r>
              <w:rPr>
                <w:b/>
                <w:sz w:val="44"/>
                <w:szCs w:val="44"/>
              </w:rPr>
              <w:t xml:space="preserve">13 марта 2018 года № </w:t>
            </w:r>
            <w:r w:rsidR="0098028F">
              <w:rPr>
                <w:b/>
                <w:sz w:val="44"/>
                <w:szCs w:val="44"/>
              </w:rPr>
              <w:t>2</w:t>
            </w:r>
            <w:r w:rsidR="00EB5DB5" w:rsidRPr="00455C02">
              <w:rPr>
                <w:b/>
                <w:sz w:val="44"/>
                <w:szCs w:val="44"/>
              </w:rPr>
              <w:t xml:space="preserve"> (</w:t>
            </w:r>
            <w:r>
              <w:rPr>
                <w:b/>
                <w:sz w:val="44"/>
                <w:szCs w:val="44"/>
              </w:rPr>
              <w:t>56</w:t>
            </w:r>
            <w:r w:rsidR="00EB5DB5" w:rsidRPr="00455C02">
              <w:rPr>
                <w:b/>
                <w:sz w:val="44"/>
                <w:szCs w:val="44"/>
              </w:rPr>
              <w:t>)</w:t>
            </w:r>
          </w:p>
        </w:tc>
      </w:tr>
    </w:tbl>
    <w:p w:rsidR="00EB5DB5" w:rsidRDefault="00EB5DB5" w:rsidP="00EB5DB5"/>
    <w:p w:rsidR="003303C8" w:rsidRDefault="003303C8" w:rsidP="003303C8">
      <w:pPr>
        <w:jc w:val="center"/>
        <w:rPr>
          <w:b/>
          <w:color w:val="000000"/>
        </w:rPr>
      </w:pPr>
      <w:r>
        <w:rPr>
          <w:b/>
          <w:color w:val="000000"/>
        </w:rPr>
        <w:t xml:space="preserve">Р Е Ш Е Н И Е </w:t>
      </w:r>
    </w:p>
    <w:p w:rsidR="003303C8" w:rsidRDefault="003303C8" w:rsidP="003303C8">
      <w:pPr>
        <w:rPr>
          <w:b/>
          <w:color w:val="000000"/>
        </w:rPr>
      </w:pPr>
    </w:p>
    <w:p w:rsidR="003303C8" w:rsidRDefault="003303C8" w:rsidP="003303C8">
      <w:pPr>
        <w:rPr>
          <w:b/>
        </w:rPr>
      </w:pPr>
      <w:r>
        <w:rPr>
          <w:b/>
        </w:rPr>
        <w:t>Принято 17-й (внеочередной) сессией                                       13 марта 2018 года № 100</w:t>
      </w:r>
    </w:p>
    <w:p w:rsidR="003303C8" w:rsidRDefault="003303C8" w:rsidP="003303C8">
      <w:pPr>
        <w:rPr>
          <w:b/>
        </w:rPr>
      </w:pPr>
      <w:r>
        <w:rPr>
          <w:b/>
        </w:rPr>
        <w:t xml:space="preserve">Совета народных депутатов                                   </w:t>
      </w:r>
    </w:p>
    <w:p w:rsidR="003303C8" w:rsidRDefault="003303C8" w:rsidP="003303C8">
      <w:pPr>
        <w:rPr>
          <w:b/>
        </w:rPr>
      </w:pPr>
      <w:r>
        <w:rPr>
          <w:b/>
        </w:rPr>
        <w:t xml:space="preserve">муниципального образования </w:t>
      </w:r>
    </w:p>
    <w:p w:rsidR="003303C8" w:rsidRPr="003303C8" w:rsidRDefault="003303C8" w:rsidP="003303C8">
      <w:pPr>
        <w:rPr>
          <w:b/>
        </w:rPr>
      </w:pPr>
      <w:r>
        <w:rPr>
          <w:b/>
        </w:rPr>
        <w:t xml:space="preserve">«Красногвардейское сельское поселение»                                 </w:t>
      </w:r>
    </w:p>
    <w:p w:rsidR="003303C8" w:rsidRDefault="003303C8" w:rsidP="003303C8">
      <w:pPr>
        <w:rPr>
          <w:b/>
          <w:color w:val="000000"/>
        </w:rPr>
      </w:pPr>
    </w:p>
    <w:p w:rsidR="003303C8" w:rsidRDefault="003303C8" w:rsidP="003303C8">
      <w:pPr>
        <w:tabs>
          <w:tab w:val="left" w:pos="7088"/>
        </w:tabs>
        <w:rPr>
          <w:b/>
        </w:rPr>
      </w:pPr>
      <w:r>
        <w:rPr>
          <w:b/>
          <w:color w:val="000000"/>
        </w:rPr>
        <w:t xml:space="preserve">О  вопросах  повестки  дня  </w:t>
      </w:r>
      <w:r>
        <w:rPr>
          <w:b/>
        </w:rPr>
        <w:t xml:space="preserve">17-й (внеочередной) сессии </w:t>
      </w:r>
    </w:p>
    <w:p w:rsidR="003303C8" w:rsidRPr="00B82CD9" w:rsidRDefault="003303C8" w:rsidP="003303C8">
      <w:pPr>
        <w:tabs>
          <w:tab w:val="left" w:pos="7088"/>
        </w:tabs>
        <w:rPr>
          <w:b/>
        </w:rPr>
      </w:pPr>
      <w:r>
        <w:rPr>
          <w:b/>
          <w:color w:val="000000"/>
        </w:rPr>
        <w:t xml:space="preserve">Совета народных депутатов муниципального </w:t>
      </w:r>
    </w:p>
    <w:p w:rsidR="003303C8" w:rsidRPr="008A6CC9" w:rsidRDefault="003303C8" w:rsidP="003303C8">
      <w:pPr>
        <w:tabs>
          <w:tab w:val="left" w:pos="7088"/>
        </w:tabs>
        <w:rPr>
          <w:b/>
          <w:color w:val="000000"/>
        </w:rPr>
      </w:pPr>
      <w:r>
        <w:rPr>
          <w:b/>
          <w:color w:val="000000"/>
        </w:rPr>
        <w:t>образования «Красногвардейское сельское поселение»</w:t>
      </w:r>
    </w:p>
    <w:p w:rsidR="003303C8" w:rsidRDefault="003303C8" w:rsidP="003303C8">
      <w:pPr>
        <w:rPr>
          <w:color w:val="000000"/>
        </w:rPr>
      </w:pPr>
    </w:p>
    <w:p w:rsidR="003303C8" w:rsidRDefault="003303C8" w:rsidP="003303C8">
      <w:pPr>
        <w:ind w:firstLine="708"/>
        <w:jc w:val="both"/>
        <w:rPr>
          <w:color w:val="000000"/>
        </w:rPr>
      </w:pPr>
      <w:r>
        <w:rPr>
          <w:color w:val="000000"/>
        </w:rPr>
        <w:t>Совет народных депутатов муниципального образования «Красногвардейское сельское  поселение»</w:t>
      </w:r>
    </w:p>
    <w:p w:rsidR="003303C8" w:rsidRDefault="003303C8" w:rsidP="003303C8">
      <w:pPr>
        <w:ind w:firstLine="708"/>
        <w:jc w:val="both"/>
        <w:rPr>
          <w:color w:val="000000"/>
        </w:rPr>
      </w:pPr>
    </w:p>
    <w:p w:rsidR="003303C8" w:rsidRDefault="003303C8" w:rsidP="003303C8">
      <w:pPr>
        <w:ind w:firstLine="708"/>
        <w:jc w:val="center"/>
        <w:rPr>
          <w:b/>
          <w:color w:val="000000"/>
        </w:rPr>
      </w:pPr>
      <w:r>
        <w:rPr>
          <w:b/>
          <w:color w:val="000000"/>
        </w:rPr>
        <w:t xml:space="preserve">РЕШИЛ: </w:t>
      </w:r>
    </w:p>
    <w:p w:rsidR="003303C8" w:rsidRPr="00096C3C" w:rsidRDefault="003303C8" w:rsidP="003303C8">
      <w:pPr>
        <w:rPr>
          <w:b/>
          <w:color w:val="000000"/>
        </w:rPr>
      </w:pPr>
    </w:p>
    <w:p w:rsidR="003303C8" w:rsidRPr="006234CF" w:rsidRDefault="003303C8" w:rsidP="003303C8">
      <w:pPr>
        <w:numPr>
          <w:ilvl w:val="0"/>
          <w:numId w:val="1"/>
        </w:numPr>
        <w:ind w:left="0" w:firstLine="709"/>
        <w:jc w:val="both"/>
      </w:pPr>
      <w:r w:rsidRPr="006234CF">
        <w:t>Включить  в  повестку дня  17-й (внеочередной) сессии Совета  народных депутатов  муниципального  образования  «Красногвардейское  сельское  поселение»  следующие  вопросы:</w:t>
      </w:r>
    </w:p>
    <w:p w:rsidR="003303C8" w:rsidRPr="006234CF" w:rsidRDefault="003303C8" w:rsidP="003303C8">
      <w:pPr>
        <w:ind w:firstLine="709"/>
        <w:jc w:val="both"/>
      </w:pPr>
    </w:p>
    <w:p w:rsidR="003303C8" w:rsidRPr="006234CF" w:rsidRDefault="003303C8" w:rsidP="003303C8">
      <w:pPr>
        <w:ind w:firstLine="709"/>
        <w:jc w:val="both"/>
      </w:pPr>
      <w:r w:rsidRPr="006234CF">
        <w:t>1. О вопросах повестки дня 17-й (внеочередной) сессии Совета народных депутатов муниципального образования «Красногвардейское сельское поселение».</w:t>
      </w:r>
    </w:p>
    <w:p w:rsidR="003303C8" w:rsidRPr="006234CF" w:rsidRDefault="003303C8" w:rsidP="003303C8">
      <w:pPr>
        <w:ind w:firstLine="709"/>
        <w:jc w:val="both"/>
      </w:pPr>
      <w:r w:rsidRPr="006234CF">
        <w:t>2. О секретаре 17-й (внеочередной) сессии Совета народных депутатов муниципального образования «Красногвардейское сельское поселение».</w:t>
      </w:r>
    </w:p>
    <w:p w:rsidR="003303C8" w:rsidRPr="006234CF" w:rsidRDefault="003303C8" w:rsidP="003303C8">
      <w:pPr>
        <w:ind w:firstLine="708"/>
        <w:jc w:val="both"/>
      </w:pPr>
      <w:r w:rsidRPr="006234CF">
        <w:t>3. 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p>
    <w:p w:rsidR="003303C8" w:rsidRPr="006234CF" w:rsidRDefault="003303C8" w:rsidP="003303C8">
      <w:pPr>
        <w:ind w:firstLine="708"/>
        <w:jc w:val="both"/>
      </w:pPr>
      <w:r w:rsidRPr="006234CF">
        <w:t>4. О внесении изменений в Решение Совета народных депутатов муниципального образования «Красногвардейское сельское поселение»  № 66 от 27.11.2012 г. «Об утверждении Правил землепользования и застройки муниципального образования «Красногвардейское сельское поселение»»</w:t>
      </w:r>
    </w:p>
    <w:p w:rsidR="003303C8" w:rsidRPr="006234CF" w:rsidRDefault="003303C8" w:rsidP="003303C8">
      <w:pPr>
        <w:ind w:firstLine="708"/>
        <w:jc w:val="both"/>
      </w:pPr>
    </w:p>
    <w:p w:rsidR="003303C8" w:rsidRDefault="003303C8" w:rsidP="003303C8">
      <w:pPr>
        <w:ind w:firstLine="709"/>
        <w:jc w:val="both"/>
        <w:rPr>
          <w:color w:val="000000"/>
        </w:rPr>
      </w:pPr>
      <w:r w:rsidRPr="00B815B9">
        <w:rPr>
          <w:b/>
        </w:rPr>
        <w:t>2 .</w:t>
      </w:r>
      <w:r>
        <w:t xml:space="preserve"> </w:t>
      </w:r>
      <w:r w:rsidRPr="002F37B5">
        <w:rPr>
          <w:b/>
          <w:color w:val="000000"/>
        </w:rPr>
        <w:t xml:space="preserve"> </w:t>
      </w:r>
      <w:r w:rsidRPr="00C1491C">
        <w:rPr>
          <w:color w:val="000000"/>
        </w:rPr>
        <w:t>Настоящее Решение вступает в силу с</w:t>
      </w:r>
      <w:r>
        <w:rPr>
          <w:color w:val="000000"/>
        </w:rPr>
        <w:t>о</w:t>
      </w:r>
      <w:r w:rsidRPr="00C1491C">
        <w:rPr>
          <w:color w:val="000000"/>
        </w:rPr>
        <w:t xml:space="preserve"> </w:t>
      </w:r>
      <w:r>
        <w:rPr>
          <w:color w:val="000000"/>
        </w:rPr>
        <w:t>дня</w:t>
      </w:r>
      <w:r w:rsidRPr="00C1491C">
        <w:rPr>
          <w:color w:val="000000"/>
        </w:rPr>
        <w:t xml:space="preserve"> его принятия.</w:t>
      </w:r>
    </w:p>
    <w:p w:rsidR="003303C8" w:rsidRDefault="003303C8" w:rsidP="003303C8">
      <w:pPr>
        <w:jc w:val="both"/>
        <w:rPr>
          <w:b/>
        </w:rPr>
      </w:pPr>
    </w:p>
    <w:p w:rsidR="003303C8" w:rsidRDefault="003303C8" w:rsidP="003303C8">
      <w:pPr>
        <w:jc w:val="both"/>
        <w:rPr>
          <w:b/>
        </w:rPr>
      </w:pPr>
    </w:p>
    <w:p w:rsidR="003303C8" w:rsidRDefault="003303C8" w:rsidP="003303C8">
      <w:pPr>
        <w:jc w:val="both"/>
        <w:rPr>
          <w:b/>
        </w:rPr>
      </w:pPr>
      <w:r>
        <w:rPr>
          <w:b/>
        </w:rPr>
        <w:t>Председатель Совета народных депутатов</w:t>
      </w:r>
    </w:p>
    <w:p w:rsidR="003303C8" w:rsidRDefault="003303C8" w:rsidP="003303C8">
      <w:pPr>
        <w:jc w:val="both"/>
        <w:rPr>
          <w:b/>
        </w:rPr>
      </w:pPr>
      <w:r>
        <w:rPr>
          <w:b/>
        </w:rPr>
        <w:t>муниципального образования</w:t>
      </w:r>
    </w:p>
    <w:p w:rsidR="003303C8" w:rsidRDefault="003303C8" w:rsidP="003303C8">
      <w:pPr>
        <w:jc w:val="both"/>
        <w:rPr>
          <w:b/>
        </w:rPr>
      </w:pPr>
      <w:r>
        <w:rPr>
          <w:b/>
        </w:rPr>
        <w:t>«Красногвардейское сельское поселение»                                                      Е.Н. Гусакова</w:t>
      </w:r>
    </w:p>
    <w:p w:rsidR="003303C8" w:rsidRDefault="003303C8" w:rsidP="003303C8">
      <w:pPr>
        <w:jc w:val="center"/>
        <w:rPr>
          <w:b/>
          <w:color w:val="000000"/>
        </w:rPr>
      </w:pPr>
      <w:r>
        <w:rPr>
          <w:b/>
          <w:color w:val="000000"/>
        </w:rPr>
        <w:lastRenderedPageBreak/>
        <w:t xml:space="preserve">Р Е Ш Е Н И Е </w:t>
      </w:r>
    </w:p>
    <w:p w:rsidR="003303C8" w:rsidRDefault="003303C8" w:rsidP="003303C8">
      <w:pPr>
        <w:rPr>
          <w:b/>
          <w:color w:val="000000"/>
        </w:rPr>
      </w:pPr>
    </w:p>
    <w:p w:rsidR="003303C8" w:rsidRDefault="003303C8" w:rsidP="003303C8">
      <w:pPr>
        <w:rPr>
          <w:b/>
        </w:rPr>
      </w:pPr>
      <w:r>
        <w:rPr>
          <w:b/>
        </w:rPr>
        <w:t>Принято 17-й (внеочередной) сессией                                        13 марта 2018 года № 101</w:t>
      </w:r>
    </w:p>
    <w:p w:rsidR="003303C8" w:rsidRDefault="003303C8" w:rsidP="003303C8">
      <w:pPr>
        <w:rPr>
          <w:b/>
        </w:rPr>
      </w:pPr>
      <w:r>
        <w:rPr>
          <w:b/>
        </w:rPr>
        <w:t xml:space="preserve">Совета народных депутатов </w:t>
      </w:r>
    </w:p>
    <w:p w:rsidR="003303C8" w:rsidRDefault="003303C8" w:rsidP="003303C8">
      <w:pPr>
        <w:rPr>
          <w:b/>
        </w:rPr>
      </w:pPr>
      <w:r>
        <w:rPr>
          <w:b/>
        </w:rPr>
        <w:t xml:space="preserve">муниципального образования </w:t>
      </w:r>
    </w:p>
    <w:p w:rsidR="003303C8" w:rsidRPr="00D63B60" w:rsidRDefault="003303C8" w:rsidP="003303C8">
      <w:pPr>
        <w:rPr>
          <w:b/>
        </w:rPr>
      </w:pPr>
      <w:r>
        <w:rPr>
          <w:b/>
        </w:rPr>
        <w:t xml:space="preserve">«Красногвардейское сельское поселение»                                            </w:t>
      </w:r>
    </w:p>
    <w:p w:rsidR="003303C8" w:rsidRDefault="003303C8" w:rsidP="003303C8">
      <w:pPr>
        <w:rPr>
          <w:b/>
          <w:color w:val="000000"/>
        </w:rPr>
      </w:pPr>
    </w:p>
    <w:p w:rsidR="003303C8" w:rsidRDefault="003303C8" w:rsidP="003303C8">
      <w:pPr>
        <w:rPr>
          <w:b/>
        </w:rPr>
      </w:pPr>
      <w:r w:rsidRPr="0017650A">
        <w:rPr>
          <w:b/>
        </w:rPr>
        <w:t xml:space="preserve">О секретаре </w:t>
      </w:r>
      <w:r>
        <w:rPr>
          <w:b/>
        </w:rPr>
        <w:t xml:space="preserve">17-й (внеочередной) сессии </w:t>
      </w:r>
      <w:r w:rsidRPr="0017650A">
        <w:rPr>
          <w:b/>
        </w:rPr>
        <w:t xml:space="preserve">Совета </w:t>
      </w:r>
    </w:p>
    <w:p w:rsidR="003303C8" w:rsidRPr="0017650A" w:rsidRDefault="003303C8" w:rsidP="003303C8">
      <w:pPr>
        <w:rPr>
          <w:b/>
        </w:rPr>
      </w:pPr>
      <w:r w:rsidRPr="0017650A">
        <w:rPr>
          <w:b/>
        </w:rPr>
        <w:t>народных депутатов муниципального образования</w:t>
      </w:r>
    </w:p>
    <w:p w:rsidR="003303C8" w:rsidRPr="0017650A" w:rsidRDefault="003303C8" w:rsidP="003303C8">
      <w:pPr>
        <w:rPr>
          <w:b/>
        </w:rPr>
      </w:pPr>
      <w:r w:rsidRPr="0017650A">
        <w:rPr>
          <w:b/>
        </w:rPr>
        <w:t>«Красногвардейское сельское поселение»</w:t>
      </w:r>
    </w:p>
    <w:p w:rsidR="003303C8" w:rsidRDefault="003303C8" w:rsidP="003303C8"/>
    <w:p w:rsidR="003303C8" w:rsidRDefault="003303C8" w:rsidP="003303C8"/>
    <w:p w:rsidR="003303C8" w:rsidRDefault="003303C8" w:rsidP="003303C8">
      <w:pPr>
        <w:jc w:val="both"/>
      </w:pPr>
      <w:r>
        <w:tab/>
        <w:t>Совет народных депутатов муниципального образования «Красногвардейское сельское поселение»</w:t>
      </w:r>
    </w:p>
    <w:p w:rsidR="003303C8" w:rsidRDefault="003303C8" w:rsidP="003303C8"/>
    <w:p w:rsidR="003303C8" w:rsidRPr="0017650A" w:rsidRDefault="003303C8" w:rsidP="003303C8">
      <w:pPr>
        <w:jc w:val="center"/>
        <w:rPr>
          <w:b/>
        </w:rPr>
      </w:pPr>
      <w:r w:rsidRPr="0017650A">
        <w:rPr>
          <w:b/>
        </w:rPr>
        <w:t>РЕШИЛ:</w:t>
      </w:r>
    </w:p>
    <w:p w:rsidR="003303C8" w:rsidRDefault="003303C8" w:rsidP="003303C8">
      <w:pPr>
        <w:jc w:val="center"/>
      </w:pPr>
    </w:p>
    <w:p w:rsidR="003303C8" w:rsidRDefault="003303C8" w:rsidP="003303C8">
      <w:pPr>
        <w:numPr>
          <w:ilvl w:val="0"/>
          <w:numId w:val="2"/>
        </w:numPr>
        <w:jc w:val="both"/>
      </w:pPr>
      <w:r>
        <w:t xml:space="preserve">Избрать секретарем 17-й (внеочередной) </w:t>
      </w:r>
      <w:r w:rsidRPr="006448EB">
        <w:t>сессии</w:t>
      </w:r>
      <w:r>
        <w:rPr>
          <w:b/>
        </w:rPr>
        <w:t xml:space="preserve"> </w:t>
      </w:r>
      <w: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3303C8" w:rsidRDefault="003303C8" w:rsidP="003303C8">
      <w:pPr>
        <w:jc w:val="both"/>
      </w:pPr>
    </w:p>
    <w:p w:rsidR="003303C8" w:rsidRDefault="003303C8" w:rsidP="003303C8">
      <w:pPr>
        <w:numPr>
          <w:ilvl w:val="0"/>
          <w:numId w:val="2"/>
        </w:numPr>
        <w:jc w:val="both"/>
      </w:pPr>
      <w:r>
        <w:t xml:space="preserve">Настоящее Решение вступает в силу со дня его принятия.  </w:t>
      </w:r>
    </w:p>
    <w:p w:rsidR="003303C8" w:rsidRDefault="003303C8" w:rsidP="003303C8">
      <w:pPr>
        <w:jc w:val="both"/>
      </w:pPr>
    </w:p>
    <w:p w:rsidR="003303C8" w:rsidRDefault="003303C8" w:rsidP="003303C8">
      <w:pPr>
        <w:jc w:val="both"/>
      </w:pPr>
    </w:p>
    <w:p w:rsidR="003303C8" w:rsidRDefault="003303C8" w:rsidP="003303C8">
      <w:pPr>
        <w:jc w:val="both"/>
        <w:rPr>
          <w:b/>
        </w:rPr>
      </w:pPr>
      <w:r>
        <w:rPr>
          <w:b/>
        </w:rPr>
        <w:t>Председатель Совета народных депутатов</w:t>
      </w:r>
    </w:p>
    <w:p w:rsidR="003303C8" w:rsidRDefault="003303C8" w:rsidP="003303C8">
      <w:pPr>
        <w:jc w:val="both"/>
        <w:rPr>
          <w:b/>
        </w:rPr>
      </w:pPr>
      <w:r>
        <w:rPr>
          <w:b/>
        </w:rPr>
        <w:t>муниципального образования</w:t>
      </w:r>
    </w:p>
    <w:p w:rsidR="003303C8" w:rsidRDefault="003303C8" w:rsidP="003303C8">
      <w:pPr>
        <w:jc w:val="both"/>
        <w:rPr>
          <w:b/>
        </w:rPr>
      </w:pPr>
      <w:r>
        <w:rPr>
          <w:b/>
        </w:rPr>
        <w:t>«Красногвардейское сельское поселение»                                                    Е.Н. Гусакова</w:t>
      </w:r>
    </w:p>
    <w:p w:rsidR="003303C8" w:rsidRDefault="003303C8" w:rsidP="003303C8">
      <w:pPr>
        <w:jc w:val="center"/>
        <w:rPr>
          <w:b/>
        </w:rPr>
      </w:pPr>
    </w:p>
    <w:p w:rsidR="003303C8" w:rsidRDefault="003303C8" w:rsidP="003303C8">
      <w:pPr>
        <w:jc w:val="center"/>
        <w:rPr>
          <w:b/>
        </w:rPr>
      </w:pPr>
    </w:p>
    <w:p w:rsidR="0003636C" w:rsidRPr="00F636BC" w:rsidRDefault="0003636C" w:rsidP="0003636C">
      <w:pPr>
        <w:jc w:val="center"/>
        <w:rPr>
          <w:b/>
        </w:rPr>
      </w:pPr>
      <w:r w:rsidRPr="00F636BC">
        <w:rPr>
          <w:b/>
        </w:rPr>
        <w:t xml:space="preserve">Р Е Ш Е Н И Е </w:t>
      </w:r>
    </w:p>
    <w:p w:rsidR="0003636C" w:rsidRPr="00F636BC" w:rsidRDefault="0003636C" w:rsidP="0003636C">
      <w:pPr>
        <w:jc w:val="center"/>
        <w:rPr>
          <w:b/>
        </w:rPr>
      </w:pPr>
    </w:p>
    <w:p w:rsidR="0003636C" w:rsidRPr="00F636BC" w:rsidRDefault="0003636C" w:rsidP="0003636C">
      <w:pPr>
        <w:rPr>
          <w:b/>
        </w:rPr>
      </w:pPr>
    </w:p>
    <w:p w:rsidR="0003636C" w:rsidRPr="00F636BC" w:rsidRDefault="0003636C" w:rsidP="0003636C">
      <w:pPr>
        <w:rPr>
          <w:b/>
        </w:rPr>
      </w:pPr>
      <w:r w:rsidRPr="00F636BC">
        <w:rPr>
          <w:b/>
        </w:rPr>
        <w:t>Принято 17-й (внеочередной) сессией                                        13 марта 2018 года № 102</w:t>
      </w:r>
    </w:p>
    <w:p w:rsidR="0003636C" w:rsidRPr="00F636BC" w:rsidRDefault="0003636C" w:rsidP="0003636C">
      <w:pPr>
        <w:rPr>
          <w:b/>
        </w:rPr>
      </w:pPr>
      <w:r w:rsidRPr="00F636BC">
        <w:rPr>
          <w:b/>
        </w:rPr>
        <w:t xml:space="preserve">Совета народных депутатов </w:t>
      </w:r>
    </w:p>
    <w:p w:rsidR="0003636C" w:rsidRPr="00F636BC" w:rsidRDefault="0003636C" w:rsidP="0003636C">
      <w:pPr>
        <w:rPr>
          <w:b/>
        </w:rPr>
      </w:pPr>
      <w:r w:rsidRPr="00F636BC">
        <w:rPr>
          <w:b/>
        </w:rPr>
        <w:t xml:space="preserve">муниципального образования </w:t>
      </w:r>
    </w:p>
    <w:p w:rsidR="0003636C" w:rsidRPr="00F636BC" w:rsidRDefault="0003636C" w:rsidP="0003636C">
      <w:pPr>
        <w:rPr>
          <w:b/>
        </w:rPr>
      </w:pPr>
      <w:r w:rsidRPr="00F636BC">
        <w:rPr>
          <w:b/>
        </w:rPr>
        <w:t xml:space="preserve">«Красногвардейское сельское поселение»                                            </w:t>
      </w:r>
    </w:p>
    <w:p w:rsidR="0003636C" w:rsidRPr="00F636BC" w:rsidRDefault="0003636C" w:rsidP="0003636C">
      <w:pPr>
        <w:rPr>
          <w:b/>
        </w:rPr>
      </w:pPr>
    </w:p>
    <w:p w:rsidR="0003636C" w:rsidRPr="00F636BC" w:rsidRDefault="0003636C" w:rsidP="0003636C">
      <w:pPr>
        <w:rPr>
          <w:b/>
        </w:rPr>
      </w:pPr>
    </w:p>
    <w:p w:rsidR="0003636C" w:rsidRDefault="0003636C" w:rsidP="0003636C">
      <w:pPr>
        <w:ind w:left="-426"/>
        <w:jc w:val="both"/>
      </w:pPr>
      <w:r w:rsidRPr="00F636BC">
        <w:t xml:space="preserve"> </w:t>
      </w:r>
      <w:r w:rsidRPr="00837AD3">
        <w:rPr>
          <w:b/>
        </w:rPr>
        <w:t>О внесении изменений и дополнений в решение Совета  народных депутатов муниципального образования     «Красногвардейское сельское поселение» № 93 от 28.12.2017 г.  «О бюджете муниципального образования  «Красногвардейское  сельское поселение» на  2018 год и плановый период 2019 и 2020 годов.</w:t>
      </w:r>
      <w:r w:rsidRPr="00837AD3">
        <w:t xml:space="preserve">   </w:t>
      </w:r>
    </w:p>
    <w:p w:rsidR="0003636C" w:rsidRDefault="0003636C" w:rsidP="0003636C">
      <w:pPr>
        <w:ind w:left="-426"/>
        <w:jc w:val="both"/>
      </w:pPr>
      <w:r w:rsidRPr="00837AD3">
        <w:t xml:space="preserve"> </w:t>
      </w:r>
    </w:p>
    <w:p w:rsidR="0003636C" w:rsidRPr="00837AD3" w:rsidRDefault="0003636C" w:rsidP="0003636C">
      <w:pPr>
        <w:ind w:left="-426"/>
        <w:jc w:val="both"/>
      </w:pPr>
      <w:r w:rsidRPr="00837AD3">
        <w:t xml:space="preserve">                                                 </w:t>
      </w:r>
    </w:p>
    <w:p w:rsidR="0003636C" w:rsidRPr="00837AD3" w:rsidRDefault="0003636C" w:rsidP="0003636C">
      <w:pPr>
        <w:ind w:left="-426"/>
        <w:jc w:val="both"/>
      </w:pPr>
      <w:r w:rsidRPr="00837AD3">
        <w:t xml:space="preserve">      </w:t>
      </w:r>
      <w:r w:rsidRPr="00837AD3">
        <w:tab/>
        <w:t xml:space="preserve">Заслушав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03636C" w:rsidRPr="00837AD3" w:rsidRDefault="0003636C" w:rsidP="0003636C">
      <w:pPr>
        <w:ind w:left="-426"/>
        <w:jc w:val="both"/>
      </w:pPr>
    </w:p>
    <w:p w:rsidR="0003636C" w:rsidRDefault="0003636C" w:rsidP="0003636C">
      <w:pPr>
        <w:ind w:left="-426"/>
        <w:jc w:val="center"/>
        <w:rPr>
          <w:b/>
        </w:rPr>
      </w:pPr>
      <w:r w:rsidRPr="00837AD3">
        <w:rPr>
          <w:b/>
        </w:rPr>
        <w:t>РЕШИЛ:</w:t>
      </w:r>
    </w:p>
    <w:p w:rsidR="0003636C" w:rsidRPr="00837AD3" w:rsidRDefault="0003636C" w:rsidP="0003636C">
      <w:pPr>
        <w:ind w:left="-426"/>
        <w:jc w:val="center"/>
        <w:rPr>
          <w:b/>
        </w:rPr>
      </w:pPr>
    </w:p>
    <w:p w:rsidR="0003636C" w:rsidRPr="00837AD3" w:rsidRDefault="0003636C" w:rsidP="0003636C">
      <w:pPr>
        <w:ind w:left="-426"/>
        <w:jc w:val="both"/>
      </w:pPr>
    </w:p>
    <w:p w:rsidR="0003636C" w:rsidRPr="00837AD3" w:rsidRDefault="0003636C" w:rsidP="0003636C">
      <w:pPr>
        <w:numPr>
          <w:ilvl w:val="0"/>
          <w:numId w:val="17"/>
        </w:numPr>
        <w:tabs>
          <w:tab w:val="clear" w:pos="636"/>
          <w:tab w:val="num" w:pos="284"/>
        </w:tabs>
        <w:ind w:left="-426" w:firstLine="0"/>
        <w:jc w:val="both"/>
      </w:pPr>
      <w:r w:rsidRPr="00837AD3">
        <w:t>Внести следующие изменения и дополнения в решение Совета народных депутатов муниципального образования «Красногвардейское сельское поселение» № 93 от 28 декабря 2017 г. «О бюджете муниципального образования «Красногвардейское сельское поселение»  на 2018 год и плановый период 2019 и 2020 годов»:</w:t>
      </w:r>
    </w:p>
    <w:p w:rsidR="0003636C" w:rsidRPr="00837AD3" w:rsidRDefault="0003636C" w:rsidP="0003636C">
      <w:pPr>
        <w:ind w:left="-426"/>
        <w:jc w:val="both"/>
        <w:rPr>
          <w:i/>
        </w:rPr>
      </w:pPr>
      <w:r w:rsidRPr="00837AD3">
        <w:rPr>
          <w:i/>
        </w:rPr>
        <w:t xml:space="preserve">Статья 1 п.1 подпункт 1  </w:t>
      </w:r>
    </w:p>
    <w:p w:rsidR="0003636C" w:rsidRPr="00837AD3" w:rsidRDefault="0003636C" w:rsidP="0003636C">
      <w:pPr>
        <w:numPr>
          <w:ilvl w:val="1"/>
          <w:numId w:val="18"/>
        </w:numPr>
        <w:ind w:left="-426" w:firstLine="0"/>
        <w:jc w:val="both"/>
      </w:pPr>
      <w:r w:rsidRPr="00837AD3">
        <w:t>Утвердить основные характеристики бюджета муниципального образования «Красногвардейское сельское поселение»</w:t>
      </w:r>
    </w:p>
    <w:p w:rsidR="0003636C" w:rsidRPr="00837AD3" w:rsidRDefault="0003636C" w:rsidP="0003636C">
      <w:pPr>
        <w:ind w:left="-426"/>
        <w:jc w:val="both"/>
      </w:pPr>
      <w:r w:rsidRPr="00837AD3">
        <w:t>а) на 2018 год общий объем доходов бюджета муниципального образования «Красногвардейское сельское поселение» в сумме – 24462,3 тыс. руб., в том числе безвозмездные поступления в сумме – 5885,5 тыс. руб.</w:t>
      </w:r>
    </w:p>
    <w:p w:rsidR="0003636C" w:rsidRPr="00837AD3" w:rsidRDefault="0003636C" w:rsidP="0003636C">
      <w:pPr>
        <w:ind w:left="-426"/>
        <w:jc w:val="both"/>
        <w:rPr>
          <w:i/>
        </w:rPr>
      </w:pPr>
      <w:r w:rsidRPr="00837AD3">
        <w:rPr>
          <w:i/>
        </w:rPr>
        <w:t xml:space="preserve">Статья 1 п.4 подпункт 1  </w:t>
      </w:r>
    </w:p>
    <w:p w:rsidR="0003636C" w:rsidRPr="00837AD3" w:rsidRDefault="0003636C" w:rsidP="0003636C">
      <w:pPr>
        <w:ind w:left="-426"/>
        <w:jc w:val="both"/>
      </w:pPr>
      <w:r w:rsidRPr="00837AD3">
        <w:t>1.1)</w:t>
      </w:r>
      <w:r w:rsidRPr="00837AD3">
        <w:tab/>
        <w:t>Утвердить основные характеристики бюджета муниципального образования «Красногвардейское сельское поселение», на 2018 год общий объем расходов бюджета муниципального образования «Красногвардейское сельское поселение» в сумме – 24581,1 тыс. руб., в том числе безвозмездные поступления в сумме – 5885,5 тыс. руб.</w:t>
      </w:r>
    </w:p>
    <w:p w:rsidR="0003636C" w:rsidRPr="00837AD3" w:rsidRDefault="0003636C" w:rsidP="0003636C">
      <w:pPr>
        <w:ind w:left="-426"/>
        <w:jc w:val="both"/>
        <w:rPr>
          <w:i/>
        </w:rPr>
      </w:pPr>
      <w:r w:rsidRPr="00837AD3">
        <w:rPr>
          <w:i/>
        </w:rPr>
        <w:t xml:space="preserve">Статья 2 п.1 подпункт 1  </w:t>
      </w:r>
    </w:p>
    <w:p w:rsidR="0003636C" w:rsidRPr="00837AD3" w:rsidRDefault="0003636C" w:rsidP="0003636C">
      <w:pPr>
        <w:ind w:left="-426"/>
        <w:jc w:val="both"/>
      </w:pPr>
      <w:r w:rsidRPr="00837AD3">
        <w:t>1.1)</w:t>
      </w:r>
      <w:r w:rsidRPr="00837AD3">
        <w:tab/>
        <w:t xml:space="preserve">Утвердить поступление доходов в бюджет муниципального образования «Красногвардейское сельское поселение» на 2018 год, согласно </w:t>
      </w:r>
      <w:r w:rsidRPr="00837AD3">
        <w:rPr>
          <w:i/>
          <w:color w:val="FF0000"/>
        </w:rPr>
        <w:t>приложению № 1</w:t>
      </w:r>
      <w:r w:rsidRPr="00837AD3">
        <w:t xml:space="preserve"> к настоящему решению;</w:t>
      </w:r>
    </w:p>
    <w:p w:rsidR="0003636C" w:rsidRPr="00837AD3" w:rsidRDefault="0003636C" w:rsidP="0003636C">
      <w:pPr>
        <w:ind w:left="-426"/>
        <w:jc w:val="both"/>
        <w:rPr>
          <w:i/>
        </w:rPr>
      </w:pPr>
      <w:r w:rsidRPr="00837AD3">
        <w:rPr>
          <w:i/>
        </w:rPr>
        <w:t xml:space="preserve">Статья 4 п.1 подпункт 1  </w:t>
      </w:r>
    </w:p>
    <w:p w:rsidR="0003636C" w:rsidRPr="00837AD3" w:rsidRDefault="0003636C" w:rsidP="0003636C">
      <w:pPr>
        <w:ind w:left="-426"/>
        <w:jc w:val="both"/>
      </w:pPr>
      <w:r w:rsidRPr="00837AD3">
        <w:t>1.1)</w:t>
      </w:r>
      <w:r w:rsidRPr="00837AD3">
        <w:tab/>
        <w:t xml:space="preserve">Утвердить источники финансирования дефицита бюджета муниципального образования «Красногвардейское сельское поселение» на 2018 год, согласно </w:t>
      </w:r>
      <w:r w:rsidRPr="00837AD3">
        <w:rPr>
          <w:i/>
          <w:color w:val="FF0000"/>
        </w:rPr>
        <w:t>приложению № 2</w:t>
      </w:r>
      <w:r w:rsidRPr="00837AD3">
        <w:t xml:space="preserve"> к настоящему решению;</w:t>
      </w:r>
    </w:p>
    <w:p w:rsidR="0003636C" w:rsidRPr="00837AD3" w:rsidRDefault="0003636C" w:rsidP="0003636C">
      <w:pPr>
        <w:ind w:left="-426"/>
        <w:jc w:val="both"/>
        <w:rPr>
          <w:i/>
        </w:rPr>
      </w:pPr>
      <w:r w:rsidRPr="00837AD3">
        <w:rPr>
          <w:i/>
        </w:rPr>
        <w:t>Статья 5 п.1 подпункт 1</w:t>
      </w:r>
    </w:p>
    <w:p w:rsidR="0003636C" w:rsidRPr="00837AD3" w:rsidRDefault="0003636C" w:rsidP="0003636C">
      <w:pPr>
        <w:ind w:left="-426"/>
        <w:jc w:val="both"/>
      </w:pPr>
      <w:r w:rsidRPr="00837AD3">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03636C" w:rsidRPr="00837AD3" w:rsidRDefault="0003636C" w:rsidP="0003636C">
      <w:pPr>
        <w:ind w:left="-426"/>
        <w:jc w:val="both"/>
      </w:pPr>
      <w:r w:rsidRPr="00837AD3">
        <w:t xml:space="preserve">а) на 2018 год, согласно </w:t>
      </w:r>
      <w:r w:rsidRPr="00837AD3">
        <w:rPr>
          <w:i/>
          <w:color w:val="FF0000"/>
        </w:rPr>
        <w:t>приложению № 3</w:t>
      </w:r>
      <w:r w:rsidRPr="00837AD3">
        <w:t xml:space="preserve"> к настоящему решению;</w:t>
      </w:r>
    </w:p>
    <w:p w:rsidR="0003636C" w:rsidRPr="00837AD3" w:rsidRDefault="0003636C" w:rsidP="0003636C">
      <w:pPr>
        <w:ind w:left="-426"/>
        <w:jc w:val="both"/>
        <w:rPr>
          <w:i/>
        </w:rPr>
      </w:pPr>
      <w:r w:rsidRPr="00837AD3">
        <w:rPr>
          <w:i/>
        </w:rPr>
        <w:t>Статья 5 п.1  подпункт 3</w:t>
      </w:r>
    </w:p>
    <w:p w:rsidR="0003636C" w:rsidRPr="00837AD3" w:rsidRDefault="0003636C" w:rsidP="0003636C">
      <w:pPr>
        <w:ind w:left="-426"/>
        <w:jc w:val="both"/>
      </w:pPr>
      <w:r w:rsidRPr="00837AD3">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03636C" w:rsidRPr="00837AD3" w:rsidRDefault="0003636C" w:rsidP="0003636C">
      <w:pPr>
        <w:ind w:left="-426"/>
        <w:jc w:val="both"/>
      </w:pPr>
      <w:r w:rsidRPr="00837AD3">
        <w:t xml:space="preserve">а) на 2018 год, согласно </w:t>
      </w:r>
      <w:r w:rsidRPr="00837AD3">
        <w:rPr>
          <w:i/>
          <w:color w:val="FF0000"/>
        </w:rPr>
        <w:t>приложению № 4</w:t>
      </w:r>
      <w:r w:rsidRPr="00837AD3">
        <w:t xml:space="preserve"> к настоящему решению;</w:t>
      </w:r>
    </w:p>
    <w:p w:rsidR="0003636C" w:rsidRPr="00837AD3" w:rsidRDefault="0003636C" w:rsidP="0003636C">
      <w:pPr>
        <w:ind w:left="-426"/>
        <w:jc w:val="both"/>
        <w:rPr>
          <w:i/>
        </w:rPr>
      </w:pPr>
      <w:r w:rsidRPr="00837AD3">
        <w:rPr>
          <w:i/>
        </w:rPr>
        <w:t>Статья 5 п.1  подпункт 4</w:t>
      </w:r>
    </w:p>
    <w:p w:rsidR="0003636C" w:rsidRPr="00837AD3" w:rsidRDefault="0003636C" w:rsidP="0003636C">
      <w:pPr>
        <w:ind w:left="-426"/>
        <w:jc w:val="both"/>
      </w:pPr>
      <w:r w:rsidRPr="00837AD3">
        <w:t>1.1) Утвердить ведомственную структуру расходов бюджета муниципального образования «Красногвардейское сельское поселение»</w:t>
      </w:r>
    </w:p>
    <w:p w:rsidR="0003636C" w:rsidRPr="00837AD3" w:rsidRDefault="0003636C" w:rsidP="0003636C">
      <w:pPr>
        <w:ind w:left="-426"/>
        <w:jc w:val="both"/>
      </w:pPr>
      <w:r w:rsidRPr="00837AD3">
        <w:t xml:space="preserve">а) на 2018 год, согласно </w:t>
      </w:r>
      <w:r w:rsidRPr="00837AD3">
        <w:rPr>
          <w:i/>
          <w:color w:val="FF0000"/>
        </w:rPr>
        <w:t>приложению № 5</w:t>
      </w:r>
      <w:r w:rsidRPr="00837AD3">
        <w:t xml:space="preserve"> к настоящему решению;</w:t>
      </w:r>
    </w:p>
    <w:p w:rsidR="0003636C" w:rsidRPr="00837AD3" w:rsidRDefault="0003636C" w:rsidP="0003636C">
      <w:pPr>
        <w:ind w:left="-426"/>
        <w:jc w:val="both"/>
        <w:rPr>
          <w:i/>
        </w:rPr>
      </w:pPr>
      <w:r w:rsidRPr="00837AD3">
        <w:rPr>
          <w:i/>
        </w:rPr>
        <w:t>Статья 5 п.2  подпункт 1</w:t>
      </w:r>
    </w:p>
    <w:p w:rsidR="0003636C" w:rsidRPr="00837AD3" w:rsidRDefault="0003636C" w:rsidP="0003636C">
      <w:pPr>
        <w:ind w:left="-426"/>
        <w:jc w:val="both"/>
      </w:pPr>
      <w:r w:rsidRPr="00837AD3">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03636C" w:rsidRDefault="0003636C" w:rsidP="0003636C">
      <w:pPr>
        <w:ind w:left="-426"/>
        <w:jc w:val="both"/>
      </w:pPr>
      <w:r w:rsidRPr="00837AD3">
        <w:t xml:space="preserve">а) на 2018 год, согласно </w:t>
      </w:r>
      <w:r w:rsidRPr="00837AD3">
        <w:rPr>
          <w:i/>
          <w:color w:val="FF0000"/>
        </w:rPr>
        <w:t>приложению № 6</w:t>
      </w:r>
      <w:r w:rsidRPr="00837AD3">
        <w:t xml:space="preserve"> к настоящему решению;</w:t>
      </w:r>
    </w:p>
    <w:p w:rsidR="0003636C" w:rsidRPr="00837AD3" w:rsidRDefault="0003636C" w:rsidP="0003636C">
      <w:pPr>
        <w:ind w:left="-426"/>
        <w:jc w:val="both"/>
      </w:pPr>
    </w:p>
    <w:p w:rsidR="0003636C" w:rsidRPr="00837AD3" w:rsidRDefault="0003636C" w:rsidP="0003636C">
      <w:pPr>
        <w:ind w:left="-426"/>
        <w:jc w:val="both"/>
      </w:pPr>
      <w:r w:rsidRPr="00837AD3">
        <w:t>2.Внести  следующие изменения и дополнения:</w:t>
      </w:r>
    </w:p>
    <w:p w:rsidR="0003636C" w:rsidRPr="00837AD3" w:rsidRDefault="0003636C" w:rsidP="0003636C">
      <w:pPr>
        <w:ind w:left="-426"/>
        <w:jc w:val="both"/>
      </w:pPr>
      <w:r w:rsidRPr="00837AD3">
        <w:rPr>
          <w:b/>
        </w:rPr>
        <w:t xml:space="preserve">2.1. </w:t>
      </w:r>
      <w:r w:rsidRPr="00837AD3">
        <w:rPr>
          <w:b/>
          <w:i/>
        </w:rPr>
        <w:t>Приложение № 1</w:t>
      </w:r>
      <w:r w:rsidRPr="00837AD3">
        <w:rPr>
          <w:i/>
        </w:rPr>
        <w:t xml:space="preserve"> «Поступление доходов в бюджет муниципального образования «Красногвардейское сельское поселение» на 2018 год:</w:t>
      </w:r>
    </w:p>
    <w:p w:rsidR="0003636C" w:rsidRPr="00837AD3" w:rsidRDefault="0003636C" w:rsidP="0003636C">
      <w:pPr>
        <w:ind w:left="-426"/>
        <w:jc w:val="both"/>
      </w:pPr>
      <w:r w:rsidRPr="00837AD3">
        <w:rPr>
          <w:i/>
        </w:rPr>
        <w:t xml:space="preserve">2.1.1.строка </w:t>
      </w:r>
      <w:r w:rsidRPr="00837AD3">
        <w:t>00010000000000000000 «Налоговые и неналоговые доходы» цифру 18560,5 заменить цифрой 18576,8</w:t>
      </w:r>
    </w:p>
    <w:p w:rsidR="0003636C" w:rsidRPr="00837AD3" w:rsidRDefault="0003636C" w:rsidP="0003636C">
      <w:pPr>
        <w:ind w:left="-426"/>
        <w:jc w:val="both"/>
      </w:pPr>
      <w:r w:rsidRPr="00837AD3">
        <w:rPr>
          <w:i/>
        </w:rPr>
        <w:t xml:space="preserve">строка </w:t>
      </w:r>
      <w:r w:rsidRPr="00837AD3">
        <w:rPr>
          <w:b/>
        </w:rPr>
        <w:t>«Неналоговые доходы»</w:t>
      </w:r>
      <w:r w:rsidRPr="00837AD3">
        <w:t xml:space="preserve"> цифру 18,0 заменить цифрой 34,3</w:t>
      </w:r>
    </w:p>
    <w:p w:rsidR="0003636C" w:rsidRPr="00837AD3" w:rsidRDefault="0003636C" w:rsidP="0003636C">
      <w:pPr>
        <w:ind w:left="-426"/>
        <w:jc w:val="both"/>
      </w:pPr>
      <w:r w:rsidRPr="00837AD3">
        <w:rPr>
          <w:i/>
        </w:rPr>
        <w:t xml:space="preserve">строка </w:t>
      </w:r>
      <w:r w:rsidRPr="00837AD3">
        <w:t>00011100000000000000 «Доходы от использования имущества, находящегося в государственной муниципальной собственности»  цифру 0 заменить цифрой 16,3</w:t>
      </w:r>
    </w:p>
    <w:p w:rsidR="0003636C" w:rsidRPr="00837AD3" w:rsidRDefault="0003636C" w:rsidP="0003636C">
      <w:pPr>
        <w:ind w:left="-426"/>
        <w:jc w:val="both"/>
      </w:pPr>
      <w:r w:rsidRPr="00837AD3">
        <w:rPr>
          <w:i/>
        </w:rPr>
        <w:lastRenderedPageBreak/>
        <w:t xml:space="preserve">строка </w:t>
      </w:r>
      <w:r w:rsidRPr="00837AD3">
        <w:t>00011105025100000120 «Доходы, получаемые в виде арендной платы, а так же средства от продажи права на заключение договоров аренды земли, находящиеся в собственности поселения (за исключением муниципальных бюджетных и автономных учреждений)»  цифру 0  заменить цифрой 16,3</w:t>
      </w:r>
    </w:p>
    <w:p w:rsidR="0003636C" w:rsidRPr="00837AD3" w:rsidRDefault="0003636C" w:rsidP="0003636C">
      <w:pPr>
        <w:ind w:left="-426"/>
        <w:jc w:val="both"/>
      </w:pPr>
      <w:r w:rsidRPr="00837AD3">
        <w:rPr>
          <w:i/>
        </w:rPr>
        <w:t>строка</w:t>
      </w:r>
      <w:r w:rsidRPr="00837AD3">
        <w:t xml:space="preserve"> 00020000000000000000 Безвозмездные поступления цифру 891,3 заменить цифрой 5885,5</w:t>
      </w:r>
    </w:p>
    <w:p w:rsidR="0003636C" w:rsidRPr="00837AD3" w:rsidRDefault="0003636C" w:rsidP="0003636C">
      <w:pPr>
        <w:ind w:left="-426"/>
        <w:jc w:val="both"/>
      </w:pPr>
      <w:r w:rsidRPr="00837AD3">
        <w:rPr>
          <w:i/>
        </w:rPr>
        <w:t>строка</w:t>
      </w:r>
      <w:r w:rsidRPr="00837AD3">
        <w:t xml:space="preserve"> 00020230024100000151 «Субвенции бюджетам поселений на выполнение передаваемых полномочий субъектов Российской  цифру 38,8 заменить цифрой 33,0</w:t>
      </w:r>
    </w:p>
    <w:p w:rsidR="0003636C" w:rsidRPr="00837AD3" w:rsidRDefault="0003636C" w:rsidP="0003636C">
      <w:pPr>
        <w:ind w:left="-426"/>
        <w:jc w:val="both"/>
      </w:pPr>
      <w:r w:rsidRPr="00837AD3">
        <w:rPr>
          <w:i/>
        </w:rPr>
        <w:t xml:space="preserve">добавить строку </w:t>
      </w:r>
      <w:r w:rsidRPr="00837AD3">
        <w:t>00020229999100000151 «Прочие субсидии бюджетам сельских поселений» цифру 5000,0</w:t>
      </w:r>
    </w:p>
    <w:p w:rsidR="0003636C" w:rsidRDefault="0003636C" w:rsidP="0003636C">
      <w:pPr>
        <w:ind w:left="-426"/>
        <w:jc w:val="both"/>
      </w:pPr>
      <w:r w:rsidRPr="00837AD3">
        <w:rPr>
          <w:i/>
        </w:rPr>
        <w:t xml:space="preserve">строка </w:t>
      </w:r>
      <w:r w:rsidRPr="00837AD3">
        <w:t xml:space="preserve">  «Всего доходов» цифру 19451,8 заменить цифрой 24462,3</w:t>
      </w:r>
    </w:p>
    <w:p w:rsidR="0003636C" w:rsidRPr="00837AD3" w:rsidRDefault="0003636C" w:rsidP="0003636C">
      <w:pPr>
        <w:ind w:left="-426"/>
        <w:jc w:val="both"/>
      </w:pPr>
    </w:p>
    <w:p w:rsidR="0003636C" w:rsidRPr="00837AD3" w:rsidRDefault="0003636C" w:rsidP="0003636C">
      <w:pPr>
        <w:ind w:left="-426"/>
        <w:jc w:val="both"/>
        <w:rPr>
          <w:i/>
          <w:color w:val="000000"/>
        </w:rPr>
      </w:pPr>
      <w:r w:rsidRPr="00837AD3">
        <w:rPr>
          <w:b/>
          <w:color w:val="000000"/>
        </w:rPr>
        <w:t>2.2.</w:t>
      </w:r>
      <w:r w:rsidRPr="00837AD3">
        <w:rPr>
          <w:color w:val="000000"/>
        </w:rPr>
        <w:t xml:space="preserve"> </w:t>
      </w:r>
      <w:r w:rsidRPr="00837AD3">
        <w:rPr>
          <w:b/>
          <w:i/>
          <w:color w:val="000000"/>
        </w:rPr>
        <w:t>Приложение № 2</w:t>
      </w:r>
      <w:r w:rsidRPr="00837AD3">
        <w:rPr>
          <w:i/>
          <w:color w:val="000000"/>
        </w:rPr>
        <w:t xml:space="preserve"> «Источники финансирования дефицита бюджета муниципального образования «Красногвардейское сельское поселение» на 2018 год;</w:t>
      </w:r>
    </w:p>
    <w:p w:rsidR="0003636C" w:rsidRPr="00837AD3" w:rsidRDefault="0003636C" w:rsidP="0003636C">
      <w:pPr>
        <w:ind w:left="-426"/>
        <w:jc w:val="both"/>
        <w:rPr>
          <w:color w:val="000000"/>
        </w:rPr>
      </w:pPr>
      <w:r w:rsidRPr="00837AD3">
        <w:rPr>
          <w:color w:val="000000"/>
        </w:rPr>
        <w:t xml:space="preserve">2.2.1. </w:t>
      </w:r>
      <w:r w:rsidRPr="00837AD3">
        <w:rPr>
          <w:i/>
          <w:color w:val="000000"/>
        </w:rPr>
        <w:t xml:space="preserve">строка </w:t>
      </w:r>
      <w:r w:rsidRPr="00837AD3">
        <w:rPr>
          <w:color w:val="000000"/>
        </w:rPr>
        <w:t>«Изменение остатков средств на счетах по учету средств бюджета» 0105 0000000000000 цифру 0 заменить цифрой 118,8</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«Увеличение остатков средств бюджетов»  0105 0000000000500 цифру  -19451,8   заменить цифрой -24462,3</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«Увеличение прочих остатков средств бюджетов» 0105 0200000000500 цифру  -19451,8   заменить цифрой -24462,3</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«Увеличение прочих остатков денежных средств бюджетов»  0105 0201000000510 цифру  -19451,8   заменить цифрой -24462,3</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«Увеличение прочих остатков денежных средств бюджетов поселений»  0105 0201100000510 цифру  -19451,8   заменить цифрой -24462,3</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«Уменьшение остатков средств бюджетов»  0105 0000000000600 цифру  19451,8   заменить цифрой 24581,1</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«Уменьшение прочих остатков средств бюджетов» 0105 0200000000600 цифру  19451,8   заменить цифрой 24581,1</w:t>
      </w:r>
    </w:p>
    <w:p w:rsidR="0003636C" w:rsidRPr="00837AD3" w:rsidRDefault="0003636C" w:rsidP="0003636C">
      <w:pPr>
        <w:ind w:left="-426"/>
        <w:jc w:val="both"/>
        <w:rPr>
          <w:color w:val="000000"/>
        </w:rPr>
      </w:pPr>
      <w:r w:rsidRPr="00837AD3">
        <w:rPr>
          <w:i/>
          <w:color w:val="000000"/>
        </w:rPr>
        <w:t xml:space="preserve">строка </w:t>
      </w:r>
      <w:r w:rsidRPr="00837AD3">
        <w:rPr>
          <w:color w:val="000000"/>
        </w:rPr>
        <w:t>«Уменьшение прочих остатков денежных средств бюджетов» 0105 020100000610 цифру  19451,8   заменить цифрой 24581,1</w:t>
      </w:r>
    </w:p>
    <w:p w:rsidR="0003636C" w:rsidRDefault="0003636C" w:rsidP="0003636C">
      <w:pPr>
        <w:ind w:left="-426"/>
        <w:jc w:val="both"/>
        <w:rPr>
          <w:color w:val="000000"/>
        </w:rPr>
      </w:pPr>
      <w:r w:rsidRPr="00837AD3">
        <w:rPr>
          <w:i/>
          <w:color w:val="000000"/>
        </w:rPr>
        <w:t xml:space="preserve">строка </w:t>
      </w:r>
      <w:r w:rsidRPr="00837AD3">
        <w:rPr>
          <w:color w:val="000000"/>
        </w:rPr>
        <w:t>«Уменьшение прочих остатков денежных средств бюджетов поселений» 0105 020110000610 цифру  19451,8   заменить цифрой 24581,1</w:t>
      </w:r>
    </w:p>
    <w:p w:rsidR="0003636C" w:rsidRPr="00837AD3" w:rsidRDefault="0003636C" w:rsidP="0003636C">
      <w:pPr>
        <w:ind w:left="-426"/>
        <w:jc w:val="both"/>
        <w:rPr>
          <w:color w:val="000000"/>
        </w:rPr>
      </w:pPr>
    </w:p>
    <w:p w:rsidR="0003636C" w:rsidRPr="00837AD3" w:rsidRDefault="0003636C" w:rsidP="0003636C">
      <w:pPr>
        <w:ind w:left="-426"/>
        <w:jc w:val="both"/>
        <w:rPr>
          <w:i/>
        </w:rPr>
      </w:pPr>
      <w:r w:rsidRPr="00837AD3">
        <w:rPr>
          <w:b/>
        </w:rPr>
        <w:t>2.3.</w:t>
      </w:r>
      <w:r w:rsidRPr="00837AD3">
        <w:t xml:space="preserve"> </w:t>
      </w:r>
      <w:r w:rsidRPr="00837AD3">
        <w:rPr>
          <w:b/>
          <w:i/>
        </w:rPr>
        <w:t>Приложение № 3</w:t>
      </w:r>
      <w:r w:rsidRPr="00837AD3">
        <w:rPr>
          <w:i/>
        </w:rPr>
        <w:t xml:space="preserve">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 на 2018 год»:</w:t>
      </w:r>
    </w:p>
    <w:p w:rsidR="0003636C" w:rsidRPr="00837AD3" w:rsidRDefault="0003636C" w:rsidP="0003636C">
      <w:pPr>
        <w:ind w:left="-426"/>
        <w:jc w:val="both"/>
      </w:pPr>
      <w:r w:rsidRPr="00837AD3">
        <w:rPr>
          <w:i/>
        </w:rPr>
        <w:t xml:space="preserve">2.3.1 строка </w:t>
      </w:r>
      <w:r w:rsidRPr="00837AD3">
        <w:t>«Другие общегосударственные вопросы» 0113 цифру 1048,9 заменить цифрой 1043,1</w:t>
      </w:r>
    </w:p>
    <w:p w:rsidR="0003636C" w:rsidRPr="00837AD3" w:rsidRDefault="0003636C" w:rsidP="0003636C">
      <w:pPr>
        <w:ind w:left="-426"/>
        <w:jc w:val="both"/>
      </w:pPr>
      <w:r w:rsidRPr="00837AD3">
        <w:rPr>
          <w:i/>
        </w:rPr>
        <w:t xml:space="preserve">строка </w:t>
      </w:r>
      <w:r w:rsidRPr="00837AD3">
        <w:t>«Национальная экономика» 0400 цифру 2896,2 заменить цифрой 3015,0</w:t>
      </w:r>
    </w:p>
    <w:p w:rsidR="0003636C" w:rsidRPr="00837AD3" w:rsidRDefault="0003636C" w:rsidP="0003636C">
      <w:pPr>
        <w:ind w:left="-426"/>
        <w:jc w:val="both"/>
      </w:pPr>
      <w:r w:rsidRPr="00837AD3">
        <w:rPr>
          <w:i/>
        </w:rPr>
        <w:t xml:space="preserve">строка </w:t>
      </w:r>
      <w:r w:rsidRPr="00837AD3">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 0409  цифру 2596,2 заменить цифрой 2715,0</w:t>
      </w:r>
    </w:p>
    <w:p w:rsidR="0003636C" w:rsidRPr="00837AD3" w:rsidRDefault="0003636C" w:rsidP="0003636C">
      <w:pPr>
        <w:ind w:left="-426"/>
        <w:jc w:val="both"/>
      </w:pPr>
      <w:r w:rsidRPr="00837AD3">
        <w:rPr>
          <w:i/>
        </w:rPr>
        <w:t xml:space="preserve">строка </w:t>
      </w:r>
      <w:r w:rsidRPr="00837AD3">
        <w:t>«Жилищно-коммунальное хозяйство» 0500 цифру 7065,8 заменить цифрой 12082,1</w:t>
      </w:r>
    </w:p>
    <w:p w:rsidR="0003636C" w:rsidRPr="00837AD3" w:rsidRDefault="0003636C" w:rsidP="0003636C">
      <w:pPr>
        <w:ind w:left="-426"/>
        <w:jc w:val="both"/>
      </w:pPr>
      <w:r w:rsidRPr="00837AD3">
        <w:rPr>
          <w:i/>
        </w:rPr>
        <w:t xml:space="preserve">строка </w:t>
      </w:r>
      <w:r w:rsidRPr="00837AD3">
        <w:t>«Коммунальное хозяйство» 0502 цифру 1271,4 заменить цифрой 1480,1</w:t>
      </w:r>
    </w:p>
    <w:p w:rsidR="0003636C" w:rsidRPr="00837AD3" w:rsidRDefault="0003636C" w:rsidP="0003636C">
      <w:pPr>
        <w:ind w:left="-426"/>
        <w:jc w:val="both"/>
      </w:pPr>
      <w:r w:rsidRPr="00837AD3">
        <w:rPr>
          <w:i/>
        </w:rPr>
        <w:t xml:space="preserve">строка </w:t>
      </w:r>
      <w:r w:rsidRPr="00837AD3">
        <w:t>«Благоустройство» 0503  цифру 5794,4 заменить цифрой 10602,0</w:t>
      </w:r>
    </w:p>
    <w:p w:rsidR="0003636C" w:rsidRDefault="0003636C" w:rsidP="0003636C">
      <w:pPr>
        <w:ind w:left="-426"/>
        <w:jc w:val="both"/>
      </w:pPr>
      <w:r w:rsidRPr="00837AD3">
        <w:rPr>
          <w:i/>
        </w:rPr>
        <w:t xml:space="preserve">строка </w:t>
      </w:r>
      <w:r w:rsidRPr="00837AD3">
        <w:t>«Всего расходов» цифру 19451,8 заменить цифрой 24581,1</w:t>
      </w:r>
    </w:p>
    <w:p w:rsidR="0003636C" w:rsidRPr="00837AD3" w:rsidRDefault="0003636C" w:rsidP="0003636C">
      <w:pPr>
        <w:ind w:left="-426"/>
        <w:jc w:val="both"/>
      </w:pPr>
    </w:p>
    <w:p w:rsidR="0003636C" w:rsidRPr="00837AD3" w:rsidRDefault="0003636C" w:rsidP="0003636C">
      <w:pPr>
        <w:ind w:left="-426"/>
        <w:jc w:val="both"/>
        <w:rPr>
          <w:i/>
        </w:rPr>
      </w:pPr>
      <w:r w:rsidRPr="00837AD3">
        <w:rPr>
          <w:b/>
        </w:rPr>
        <w:t xml:space="preserve">2.4. </w:t>
      </w:r>
      <w:r w:rsidRPr="00837AD3">
        <w:rPr>
          <w:b/>
          <w:i/>
        </w:rPr>
        <w:t>Приложение № 4</w:t>
      </w:r>
      <w:r w:rsidRPr="00837AD3">
        <w:rPr>
          <w:i/>
        </w:rPr>
        <w:t xml:space="preserve">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на 2018 год;</w:t>
      </w:r>
    </w:p>
    <w:p w:rsidR="0003636C" w:rsidRPr="00837AD3" w:rsidRDefault="0003636C" w:rsidP="0003636C">
      <w:pPr>
        <w:ind w:left="-426"/>
        <w:jc w:val="both"/>
      </w:pPr>
      <w:r w:rsidRPr="00837AD3">
        <w:t xml:space="preserve">2.4.1 </w:t>
      </w:r>
      <w:r w:rsidRPr="00837AD3">
        <w:rPr>
          <w:i/>
        </w:rPr>
        <w:t xml:space="preserve">строка  </w:t>
      </w:r>
      <w:r w:rsidRPr="00837AD3">
        <w:t>«Муниципальные программы МО «Красногвардейское сельское поселение» 510000000 цифру 8900,6 заменить цифрой 13827,0</w:t>
      </w:r>
    </w:p>
    <w:p w:rsidR="0003636C" w:rsidRPr="00837AD3" w:rsidRDefault="0003636C" w:rsidP="0003636C">
      <w:pPr>
        <w:ind w:left="-426"/>
        <w:jc w:val="both"/>
      </w:pPr>
      <w:r w:rsidRPr="00837AD3">
        <w:rPr>
          <w:i/>
        </w:rPr>
        <w:lastRenderedPageBreak/>
        <w:t xml:space="preserve">строка </w:t>
      </w:r>
      <w:r w:rsidRPr="00837AD3">
        <w:t>«Муниципальная программа «Комплексное развитие транспортной инфраструктуры МО «Красногвардейское сельское поселение» на 2018 - 2022 годы» 510000500  цифру 2596,2 заменить цифрой 2715,0</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5100000500 200 цифру 2596,2 заменить цифрой 2715,0</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5100000500 200 цифру 2596,2 заменить цифрой 2715,0</w:t>
      </w:r>
    </w:p>
    <w:p w:rsidR="0003636C" w:rsidRPr="00837AD3" w:rsidRDefault="0003636C" w:rsidP="0003636C">
      <w:pPr>
        <w:ind w:left="-426"/>
        <w:jc w:val="both"/>
      </w:pPr>
      <w:r w:rsidRPr="00837AD3">
        <w:rPr>
          <w:i/>
        </w:rPr>
        <w:t xml:space="preserve">строка </w:t>
      </w:r>
      <w:r w:rsidRPr="00837AD3">
        <w:t>«Благоустройство и развитие территории МО «Красногвардейское сельское поселение» на 2018 год и плановый период 2019 и 2020 годов» 510000300  цифру 5294,4 заменить цифрой 5102,0</w:t>
      </w:r>
    </w:p>
    <w:p w:rsidR="0003636C" w:rsidRPr="00837AD3" w:rsidRDefault="0003636C" w:rsidP="0003636C">
      <w:pPr>
        <w:ind w:left="-426"/>
        <w:jc w:val="both"/>
      </w:pPr>
      <w:r w:rsidRPr="00837AD3">
        <w:rPr>
          <w:i/>
        </w:rPr>
        <w:t xml:space="preserve">строка </w:t>
      </w:r>
      <w:r w:rsidRPr="00837AD3">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  510000301  цифру 2502,0 заменить цифрой 2518,3</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5100000301 200 цифру 2500,0 заменить цифрой 2516,3</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5100000301 240 цифру 2500,0 заменить цифрой 2516,3</w:t>
      </w:r>
    </w:p>
    <w:p w:rsidR="0003636C" w:rsidRPr="00837AD3" w:rsidRDefault="0003636C" w:rsidP="0003636C">
      <w:pPr>
        <w:ind w:left="-426"/>
        <w:jc w:val="both"/>
      </w:pPr>
      <w:r w:rsidRPr="00837AD3">
        <w:rPr>
          <w:i/>
        </w:rPr>
        <w:t xml:space="preserve">строка </w:t>
      </w:r>
      <w:r w:rsidRPr="00837AD3">
        <w:t>«Подпрограмма «Санитарное состояние территории МО «Красногвардейское сельское поселение» на 2018 год и плановый период 2019 и 2020 годов»  510000304  цифру 2130,4 заменить цифрой 1921,7</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5100000304 200 цифру 2130,4 заменить цифрой 1921,7</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5100000304 240 цифру 2130,4 заменить цифрой 1921,7</w:t>
      </w:r>
    </w:p>
    <w:p w:rsidR="0003636C" w:rsidRPr="00837AD3" w:rsidRDefault="0003636C" w:rsidP="0003636C">
      <w:pPr>
        <w:ind w:left="-426"/>
        <w:jc w:val="both"/>
      </w:pPr>
      <w:r w:rsidRPr="00837AD3">
        <w:rPr>
          <w:i/>
        </w:rPr>
        <w:t>строка</w:t>
      </w:r>
      <w:r w:rsidRPr="00837AD3">
        <w:t xml:space="preserve"> «Формирование современной городской среды на период с 2018 года по 2022 годы на территории МО «Красногвардейское сельское поселение» 5100000400 цифру 500,0 заменить цифрой 5500,0</w:t>
      </w:r>
    </w:p>
    <w:p w:rsidR="0003636C" w:rsidRPr="00837AD3" w:rsidRDefault="0003636C" w:rsidP="0003636C">
      <w:pPr>
        <w:ind w:left="-426"/>
        <w:jc w:val="both"/>
      </w:pPr>
      <w:r w:rsidRPr="00837AD3">
        <w:rPr>
          <w:i/>
        </w:rPr>
        <w:t xml:space="preserve">добавить строку </w:t>
      </w:r>
      <w:r w:rsidRPr="00837AD3">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18.12.2017г.» 5100060440 240  цифру 5000,0</w:t>
      </w:r>
    </w:p>
    <w:p w:rsidR="0003636C" w:rsidRPr="00837AD3" w:rsidRDefault="0003636C" w:rsidP="0003636C">
      <w:pPr>
        <w:ind w:left="-426"/>
        <w:jc w:val="both"/>
      </w:pPr>
      <w:r w:rsidRPr="00837AD3">
        <w:rPr>
          <w:i/>
        </w:rPr>
        <w:t xml:space="preserve">строка </w:t>
      </w:r>
      <w:r w:rsidRPr="00837AD3">
        <w:t>«Расходы на осуществление государственных полномочий Республики Адыгея в сфере административных правоотношений» 6510061010 цифру 38,8  заменить цифрой 33,0</w:t>
      </w:r>
    </w:p>
    <w:p w:rsidR="0003636C" w:rsidRPr="00837AD3" w:rsidRDefault="0003636C" w:rsidP="0003636C">
      <w:pPr>
        <w:ind w:left="-426"/>
        <w:jc w:val="both"/>
      </w:pPr>
      <w:r w:rsidRPr="00837AD3">
        <w:rPr>
          <w:i/>
        </w:rPr>
        <w:t xml:space="preserve">строка </w:t>
      </w:r>
      <w:r w:rsidRPr="00837AD3">
        <w:t>«Субвенция на осуществление государственных полномочий Республики Адыгея в сфере административных правоотношений» 6510061010 цифру 38,8 заменить цифрой 33,0</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6510061010 200 цифру 38,8 заменить цифрой 33,0</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6510061010 240 цифру 38,8 заменить цифрой 33,0</w:t>
      </w:r>
    </w:p>
    <w:p w:rsidR="0003636C" w:rsidRPr="00837AD3" w:rsidRDefault="0003636C" w:rsidP="0003636C">
      <w:pPr>
        <w:ind w:left="-426"/>
        <w:jc w:val="both"/>
      </w:pPr>
      <w:r w:rsidRPr="00837AD3">
        <w:rPr>
          <w:i/>
        </w:rPr>
        <w:t xml:space="preserve">добавить строку </w:t>
      </w:r>
      <w:r w:rsidRPr="00837AD3">
        <w:t>«Газоснабжение х. Чумаков Красногвардейского района РА «Распределительный газопровод низкого давления» 65100</w:t>
      </w:r>
      <w:r w:rsidRPr="00837AD3">
        <w:rPr>
          <w:lang w:val="en-US"/>
        </w:rPr>
        <w:t>L</w:t>
      </w:r>
      <w:r w:rsidRPr="00837AD3">
        <w:t>5672  цифру 208,7</w:t>
      </w:r>
    </w:p>
    <w:p w:rsidR="0003636C" w:rsidRPr="00837AD3" w:rsidRDefault="0003636C" w:rsidP="0003636C">
      <w:pPr>
        <w:ind w:left="-426"/>
        <w:jc w:val="both"/>
      </w:pPr>
      <w:r w:rsidRPr="00837AD3">
        <w:rPr>
          <w:i/>
        </w:rPr>
        <w:t xml:space="preserve">добавить строку </w:t>
      </w:r>
      <w:r w:rsidRPr="00837AD3">
        <w:t>«Передача части полномочий по организации в границах поселения газоснабжения населения» 65100</w:t>
      </w:r>
      <w:r w:rsidRPr="00837AD3">
        <w:rPr>
          <w:lang w:val="en-US"/>
        </w:rPr>
        <w:t>L</w:t>
      </w:r>
      <w:r w:rsidRPr="00837AD3">
        <w:t>5672 500 цифру 208,7</w:t>
      </w:r>
    </w:p>
    <w:p w:rsidR="0003636C" w:rsidRPr="00837AD3" w:rsidRDefault="0003636C" w:rsidP="0003636C">
      <w:pPr>
        <w:ind w:left="-426"/>
        <w:jc w:val="both"/>
      </w:pPr>
      <w:r w:rsidRPr="00837AD3">
        <w:rPr>
          <w:i/>
        </w:rPr>
        <w:t xml:space="preserve">добавить строку </w:t>
      </w:r>
      <w:r w:rsidRPr="00837AD3">
        <w:t>«Передача части полномочий по организации в границах поселения газоснабжения населения, в бюджет МО «Красногвардейский район» 65100</w:t>
      </w:r>
      <w:r w:rsidRPr="00837AD3">
        <w:rPr>
          <w:lang w:val="en-US"/>
        </w:rPr>
        <w:t>L</w:t>
      </w:r>
      <w:r w:rsidRPr="00837AD3">
        <w:t>5672 520  цифру 208,7</w:t>
      </w:r>
    </w:p>
    <w:p w:rsidR="0003636C" w:rsidRDefault="0003636C" w:rsidP="0003636C">
      <w:pPr>
        <w:ind w:left="-426"/>
        <w:jc w:val="both"/>
      </w:pPr>
      <w:r w:rsidRPr="00837AD3">
        <w:rPr>
          <w:i/>
        </w:rPr>
        <w:t xml:space="preserve">строка </w:t>
      </w:r>
      <w:r w:rsidRPr="00837AD3">
        <w:t>«Итого»  цифру 19451,8 заменить цифрой 24581,1</w:t>
      </w:r>
    </w:p>
    <w:p w:rsidR="0003636C" w:rsidRPr="00837AD3" w:rsidRDefault="0003636C" w:rsidP="0003636C">
      <w:pPr>
        <w:ind w:left="-426"/>
        <w:jc w:val="both"/>
      </w:pPr>
    </w:p>
    <w:p w:rsidR="0003636C" w:rsidRPr="00837AD3" w:rsidRDefault="0003636C" w:rsidP="0003636C">
      <w:pPr>
        <w:ind w:left="-426"/>
        <w:jc w:val="both"/>
        <w:rPr>
          <w:i/>
        </w:rPr>
      </w:pPr>
      <w:r w:rsidRPr="00837AD3">
        <w:rPr>
          <w:b/>
        </w:rPr>
        <w:t xml:space="preserve">2.5. </w:t>
      </w:r>
      <w:r w:rsidRPr="00837AD3">
        <w:rPr>
          <w:b/>
          <w:i/>
        </w:rPr>
        <w:t>Приложение № 5</w:t>
      </w:r>
      <w:r w:rsidRPr="00837AD3">
        <w:rPr>
          <w:i/>
        </w:rPr>
        <w:t xml:space="preserve"> «Ведомственная структура расходов бюджета муниципального образования «Красногвардейское сельское поселение» на 2018 год;</w:t>
      </w:r>
    </w:p>
    <w:p w:rsidR="0003636C" w:rsidRPr="00837AD3" w:rsidRDefault="0003636C" w:rsidP="0003636C">
      <w:pPr>
        <w:ind w:left="-426"/>
        <w:jc w:val="both"/>
      </w:pPr>
      <w:r w:rsidRPr="00837AD3">
        <w:t>2.5.1</w:t>
      </w:r>
      <w:r w:rsidRPr="00837AD3">
        <w:rPr>
          <w:i/>
        </w:rPr>
        <w:t xml:space="preserve"> строка </w:t>
      </w:r>
      <w:r w:rsidRPr="00837AD3">
        <w:t>«Администрация МО «Красногвардейское сельское поселение» 756 цифру 19451,8 заменить цифрой 24586,9</w:t>
      </w:r>
    </w:p>
    <w:p w:rsidR="0003636C" w:rsidRPr="00837AD3" w:rsidRDefault="0003636C" w:rsidP="0003636C">
      <w:pPr>
        <w:ind w:left="-426"/>
        <w:jc w:val="both"/>
      </w:pPr>
      <w:r w:rsidRPr="00837AD3">
        <w:rPr>
          <w:i/>
        </w:rPr>
        <w:t xml:space="preserve">строка </w:t>
      </w:r>
      <w:r w:rsidRPr="00837AD3">
        <w:t>«Другие общегосударственные вопросы» 0113 цифру 1048,9 заменить цифрой 1043,1</w:t>
      </w:r>
    </w:p>
    <w:p w:rsidR="0003636C" w:rsidRPr="00837AD3" w:rsidRDefault="0003636C" w:rsidP="0003636C">
      <w:pPr>
        <w:ind w:left="-426"/>
        <w:jc w:val="both"/>
      </w:pPr>
      <w:r w:rsidRPr="00837AD3">
        <w:rPr>
          <w:i/>
        </w:rPr>
        <w:t xml:space="preserve">строка </w:t>
      </w:r>
      <w:r w:rsidRPr="00837AD3">
        <w:t>«Осуществление муниципальных полномочий в сфере административных правоотношений» 0113  6510061010 цифру 38,8  заменить цифрой 33,0</w:t>
      </w:r>
    </w:p>
    <w:p w:rsidR="0003636C" w:rsidRPr="00837AD3" w:rsidRDefault="0003636C" w:rsidP="0003636C">
      <w:pPr>
        <w:ind w:left="-426"/>
        <w:jc w:val="both"/>
      </w:pPr>
      <w:r w:rsidRPr="00837AD3">
        <w:rPr>
          <w:i/>
        </w:rPr>
        <w:lastRenderedPageBreak/>
        <w:t xml:space="preserve">строка </w:t>
      </w:r>
      <w:r w:rsidRPr="00837AD3">
        <w:t>«Закупка товаров, работ и услуг для государственных (муниципальных) нужд»  0113  6510061010 200 цифру 38,8 заменить цифрой 33,0</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0113   6510061010 240 цифру 38,8 заменить цифрой 33,0</w:t>
      </w:r>
    </w:p>
    <w:p w:rsidR="0003636C" w:rsidRPr="00837AD3" w:rsidRDefault="0003636C" w:rsidP="0003636C">
      <w:pPr>
        <w:ind w:left="-426"/>
        <w:jc w:val="both"/>
      </w:pPr>
      <w:r w:rsidRPr="00837AD3">
        <w:rPr>
          <w:i/>
        </w:rPr>
        <w:t xml:space="preserve">строка </w:t>
      </w:r>
      <w:r w:rsidRPr="00837AD3">
        <w:t>«Национальная экономика» 04 цифру 2896,2 заменить цифрой 3015,0</w:t>
      </w:r>
    </w:p>
    <w:p w:rsidR="0003636C" w:rsidRPr="00837AD3" w:rsidRDefault="0003636C" w:rsidP="0003636C">
      <w:pPr>
        <w:ind w:left="-426"/>
        <w:jc w:val="both"/>
      </w:pPr>
      <w:r w:rsidRPr="00837AD3">
        <w:rPr>
          <w:i/>
        </w:rPr>
        <w:t xml:space="preserve">строка </w:t>
      </w:r>
      <w:r w:rsidRPr="00837AD3">
        <w:t>«Муниципальная программа «Комплексное развитие транспортной инфраструктуры МО «Красногвардейское сельское поселение» на 2018 - 2022 годы» 0409 510000500  цифру 2596,2 заменить цифрой 2715,0</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0409  5100000500 200 цифру 2596,2 заменить цифрой 2715,0</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0409  5100000500 240 цифру 2596,2 заменить цифрой 2715,0</w:t>
      </w:r>
    </w:p>
    <w:p w:rsidR="0003636C" w:rsidRPr="00837AD3" w:rsidRDefault="0003636C" w:rsidP="0003636C">
      <w:pPr>
        <w:ind w:left="-426"/>
        <w:jc w:val="both"/>
      </w:pPr>
      <w:r w:rsidRPr="00837AD3">
        <w:rPr>
          <w:i/>
        </w:rPr>
        <w:t xml:space="preserve">строка </w:t>
      </w:r>
      <w:r w:rsidRPr="00837AD3">
        <w:t>«Жилищно-коммунальное хозяйство» 05  цифру 7065,8 заменить цифрой 12082,1</w:t>
      </w:r>
    </w:p>
    <w:p w:rsidR="0003636C" w:rsidRPr="00837AD3" w:rsidRDefault="0003636C" w:rsidP="0003636C">
      <w:pPr>
        <w:ind w:left="-426"/>
        <w:jc w:val="both"/>
      </w:pPr>
      <w:r w:rsidRPr="00837AD3">
        <w:rPr>
          <w:i/>
        </w:rPr>
        <w:t xml:space="preserve">строка </w:t>
      </w:r>
      <w:r w:rsidRPr="00837AD3">
        <w:t>«Коммунальное хозяйство» 0502 цифру 1271,4 заменить цифрой 1480,1</w:t>
      </w:r>
    </w:p>
    <w:p w:rsidR="0003636C" w:rsidRPr="00837AD3" w:rsidRDefault="0003636C" w:rsidP="0003636C">
      <w:pPr>
        <w:ind w:left="-426"/>
        <w:jc w:val="both"/>
      </w:pPr>
      <w:r w:rsidRPr="00837AD3">
        <w:rPr>
          <w:i/>
        </w:rPr>
        <w:t xml:space="preserve">добавить строку </w:t>
      </w:r>
      <w:r w:rsidRPr="00837AD3">
        <w:t>«Газоснабжение х. Чумаков Красногвардейского района РА «Распределительный газопровод низкого давления» 0502  65100</w:t>
      </w:r>
      <w:r w:rsidRPr="00837AD3">
        <w:rPr>
          <w:lang w:val="en-US"/>
        </w:rPr>
        <w:t>L</w:t>
      </w:r>
      <w:r w:rsidRPr="00837AD3">
        <w:t>5672  цифру 208,7</w:t>
      </w:r>
    </w:p>
    <w:p w:rsidR="0003636C" w:rsidRPr="00837AD3" w:rsidRDefault="0003636C" w:rsidP="0003636C">
      <w:pPr>
        <w:ind w:left="-426"/>
        <w:jc w:val="both"/>
      </w:pPr>
      <w:r w:rsidRPr="00837AD3">
        <w:rPr>
          <w:i/>
        </w:rPr>
        <w:t xml:space="preserve">добавить строку </w:t>
      </w:r>
      <w:r w:rsidRPr="00837AD3">
        <w:t>«Передача части полномочий по организации в границах поселения газоснабжения населения» 0502  65100</w:t>
      </w:r>
      <w:r w:rsidRPr="00837AD3">
        <w:rPr>
          <w:lang w:val="en-US"/>
        </w:rPr>
        <w:t>L</w:t>
      </w:r>
      <w:r w:rsidRPr="00837AD3">
        <w:t>5672 500 цифру 208,7</w:t>
      </w:r>
    </w:p>
    <w:p w:rsidR="0003636C" w:rsidRPr="00837AD3" w:rsidRDefault="0003636C" w:rsidP="0003636C">
      <w:pPr>
        <w:ind w:left="-426"/>
        <w:jc w:val="both"/>
      </w:pPr>
      <w:r w:rsidRPr="00837AD3">
        <w:rPr>
          <w:i/>
        </w:rPr>
        <w:t xml:space="preserve">добавить строку </w:t>
      </w:r>
      <w:r w:rsidRPr="00837AD3">
        <w:t>«Передача части полномочий по организации в границах поселения газоснабжения населения, в бюджет МО «Красногвардейский район» 0502  65100</w:t>
      </w:r>
      <w:r w:rsidRPr="00837AD3">
        <w:rPr>
          <w:lang w:val="en-US"/>
        </w:rPr>
        <w:t>L</w:t>
      </w:r>
      <w:r w:rsidRPr="00837AD3">
        <w:t>5672 520  цифру 208,7</w:t>
      </w:r>
    </w:p>
    <w:p w:rsidR="0003636C" w:rsidRPr="00837AD3" w:rsidRDefault="0003636C" w:rsidP="0003636C">
      <w:pPr>
        <w:ind w:left="-426"/>
        <w:jc w:val="both"/>
      </w:pPr>
      <w:r w:rsidRPr="00837AD3">
        <w:rPr>
          <w:i/>
        </w:rPr>
        <w:t xml:space="preserve">строка </w:t>
      </w:r>
      <w:r w:rsidRPr="00837AD3">
        <w:t>«Благоустройство» 0503 цифру 5794,4 заменить цифрой 10602,0</w:t>
      </w:r>
    </w:p>
    <w:p w:rsidR="0003636C" w:rsidRPr="00837AD3" w:rsidRDefault="0003636C" w:rsidP="0003636C">
      <w:pPr>
        <w:ind w:left="-426"/>
        <w:jc w:val="both"/>
      </w:pPr>
      <w:r w:rsidRPr="00837AD3">
        <w:rPr>
          <w:i/>
        </w:rPr>
        <w:t xml:space="preserve">строка </w:t>
      </w:r>
      <w:r w:rsidRPr="00837AD3">
        <w:t>«Муниципальная программа «Благоустройство и развитие территории МО «Красногвардейское сельское поселение» на 2018 год и плановый период 2019 и 2020 годов» 0503  510000300  цифру 5294,4 заменить цифрой 5102,0</w:t>
      </w:r>
    </w:p>
    <w:p w:rsidR="0003636C" w:rsidRPr="00837AD3" w:rsidRDefault="0003636C" w:rsidP="0003636C">
      <w:pPr>
        <w:ind w:left="-426"/>
        <w:jc w:val="both"/>
      </w:pPr>
      <w:r w:rsidRPr="00837AD3">
        <w:rPr>
          <w:i/>
        </w:rPr>
        <w:t xml:space="preserve">строка </w:t>
      </w:r>
      <w:r w:rsidRPr="00837AD3">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 0503 510000301  цифру 2502,0 заменить цифрой 2518,3</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0503 5100000301 200 цифру 2502,0 заменить цифрой 2518,3</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0503  5100000301 240 цифру 2500,0 заменить цифрой 2516,3</w:t>
      </w:r>
    </w:p>
    <w:p w:rsidR="0003636C" w:rsidRPr="00837AD3" w:rsidRDefault="0003636C" w:rsidP="0003636C">
      <w:pPr>
        <w:ind w:left="-426"/>
        <w:jc w:val="both"/>
      </w:pPr>
      <w:r w:rsidRPr="00837AD3">
        <w:rPr>
          <w:i/>
        </w:rPr>
        <w:t xml:space="preserve">строка </w:t>
      </w:r>
      <w:r w:rsidRPr="00837AD3">
        <w:t>«Подпрограмма «Санитарное состояние территории МО «Красногвардейское сельское поселение» на 2018 год и плановый период 2019 и 2020 годов» 0503 510000304  цифру 2130,4 заменить цифрой 1921,7</w:t>
      </w:r>
    </w:p>
    <w:p w:rsidR="0003636C" w:rsidRPr="00837AD3" w:rsidRDefault="0003636C" w:rsidP="0003636C">
      <w:pPr>
        <w:ind w:left="-426"/>
        <w:jc w:val="both"/>
      </w:pPr>
      <w:r w:rsidRPr="00837AD3">
        <w:rPr>
          <w:i/>
        </w:rPr>
        <w:t xml:space="preserve">строка </w:t>
      </w:r>
      <w:r w:rsidRPr="00837AD3">
        <w:t>«Закупка товаров, работ и услуг для государственных (муниципальных) нужд» 0503 5100000304 200 цифру 2130,4 заменить цифрой 1921,7</w:t>
      </w:r>
    </w:p>
    <w:p w:rsidR="0003636C" w:rsidRPr="00837AD3" w:rsidRDefault="0003636C" w:rsidP="0003636C">
      <w:pPr>
        <w:ind w:left="-426"/>
        <w:jc w:val="both"/>
      </w:pPr>
      <w:r w:rsidRPr="00837AD3">
        <w:rPr>
          <w:i/>
        </w:rPr>
        <w:t xml:space="preserve">строка </w:t>
      </w:r>
      <w:r w:rsidRPr="00837AD3">
        <w:t>«Иные закупки товаров, работ и услуг для обеспечения государственных (муниципальных) нужд» 0503 5100000304 240 цифру 2130,4 заменить цифрой 1921,7</w:t>
      </w:r>
    </w:p>
    <w:p w:rsidR="0003636C" w:rsidRPr="00837AD3" w:rsidRDefault="0003636C" w:rsidP="0003636C">
      <w:pPr>
        <w:ind w:left="-426"/>
        <w:jc w:val="both"/>
      </w:pPr>
      <w:r w:rsidRPr="00837AD3">
        <w:rPr>
          <w:i/>
        </w:rPr>
        <w:t>строка</w:t>
      </w:r>
      <w:r w:rsidRPr="00837AD3">
        <w:t xml:space="preserve"> «Формирование современной городской среды на период с 2018 года по 2022 годы на территории МО «Красногвардейское сельское поселение» 0503  5100000400 цифру 500,0 заменить цифрой 5500,0</w:t>
      </w:r>
    </w:p>
    <w:p w:rsidR="0003636C" w:rsidRPr="00837AD3" w:rsidRDefault="0003636C" w:rsidP="0003636C">
      <w:pPr>
        <w:ind w:left="-426"/>
        <w:jc w:val="both"/>
      </w:pPr>
      <w:r w:rsidRPr="00837AD3">
        <w:rPr>
          <w:i/>
        </w:rPr>
        <w:t xml:space="preserve">добавить строку </w:t>
      </w:r>
      <w:r w:rsidRPr="00837AD3">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18.12.2017г.» 0503  5100060440 240  цифру 5000,0</w:t>
      </w:r>
    </w:p>
    <w:p w:rsidR="0003636C" w:rsidRDefault="0003636C" w:rsidP="0003636C">
      <w:pPr>
        <w:ind w:left="-426"/>
        <w:jc w:val="both"/>
      </w:pPr>
      <w:r w:rsidRPr="00837AD3">
        <w:rPr>
          <w:i/>
        </w:rPr>
        <w:t xml:space="preserve">строка </w:t>
      </w:r>
      <w:r w:rsidRPr="00837AD3">
        <w:t>«Всего расходов»  цифру 19451,8 заменить цифрой 24581,1</w:t>
      </w:r>
    </w:p>
    <w:p w:rsidR="0003636C" w:rsidRPr="00837AD3" w:rsidRDefault="0003636C" w:rsidP="0003636C">
      <w:pPr>
        <w:ind w:left="-426"/>
        <w:jc w:val="both"/>
      </w:pPr>
    </w:p>
    <w:p w:rsidR="0003636C" w:rsidRPr="00837AD3" w:rsidRDefault="0003636C" w:rsidP="0003636C">
      <w:pPr>
        <w:ind w:left="-426"/>
        <w:jc w:val="both"/>
        <w:rPr>
          <w:i/>
        </w:rPr>
      </w:pPr>
      <w:r w:rsidRPr="00837AD3">
        <w:rPr>
          <w:b/>
        </w:rPr>
        <w:t xml:space="preserve">2.6. </w:t>
      </w:r>
      <w:r w:rsidRPr="00837AD3">
        <w:rPr>
          <w:b/>
          <w:i/>
        </w:rPr>
        <w:t>Приложение № 6</w:t>
      </w:r>
      <w:r w:rsidRPr="00837AD3">
        <w:rPr>
          <w:i/>
        </w:rPr>
        <w:t xml:space="preserve"> «Перечень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p w:rsidR="0003636C" w:rsidRPr="00837AD3" w:rsidRDefault="0003636C" w:rsidP="0003636C">
      <w:pPr>
        <w:ind w:left="-426"/>
        <w:jc w:val="both"/>
      </w:pPr>
      <w:r w:rsidRPr="00837AD3">
        <w:rPr>
          <w:i/>
        </w:rPr>
        <w:t xml:space="preserve">строка </w:t>
      </w:r>
      <w:r w:rsidRPr="00837AD3">
        <w:t>«МП «Комплексное развитие транспортной инфраструктуры МО «Красногвардейское сельское поселение» на 2018 - 2022 годы»  756  цифру  2596,2 заменить цифрой 2715,0</w:t>
      </w:r>
    </w:p>
    <w:p w:rsidR="0003636C" w:rsidRPr="00837AD3" w:rsidRDefault="0003636C" w:rsidP="0003636C">
      <w:pPr>
        <w:ind w:left="-426"/>
        <w:jc w:val="both"/>
      </w:pPr>
      <w:r w:rsidRPr="00837AD3">
        <w:rPr>
          <w:i/>
        </w:rPr>
        <w:t xml:space="preserve">строка </w:t>
      </w:r>
      <w:r w:rsidRPr="00837AD3">
        <w:t>«МП «Благоустройство и развитие территории МО «Красногвардейское сельское поселение» на 2018 год и плановый период 2019 и 2020  годов» цифру 5294,4 заменить цифрой 5102,0</w:t>
      </w:r>
    </w:p>
    <w:p w:rsidR="0003636C" w:rsidRPr="00837AD3" w:rsidRDefault="0003636C" w:rsidP="0003636C">
      <w:pPr>
        <w:ind w:left="-426"/>
        <w:jc w:val="both"/>
      </w:pPr>
      <w:r w:rsidRPr="00837AD3">
        <w:rPr>
          <w:i/>
        </w:rPr>
        <w:lastRenderedPageBreak/>
        <w:t>строка</w:t>
      </w:r>
      <w:r w:rsidRPr="00837AD3">
        <w:t xml:space="preserve"> «Формирование современной городской среды на период с 2018 года по 2022 годы на территории МО «Красногвардейское сельское поселение» 756 цифру 500,0 заменить цифрой 5500,0</w:t>
      </w:r>
    </w:p>
    <w:p w:rsidR="0003636C" w:rsidRPr="00837AD3" w:rsidRDefault="0003636C" w:rsidP="0003636C">
      <w:pPr>
        <w:ind w:left="-426"/>
        <w:jc w:val="both"/>
      </w:pPr>
      <w:r w:rsidRPr="00837AD3">
        <w:rPr>
          <w:i/>
        </w:rPr>
        <w:t xml:space="preserve">строка </w:t>
      </w:r>
      <w:r w:rsidRPr="00837AD3">
        <w:t>«Итого»  цифру  8900,6 заменить цифрой 13827,0</w:t>
      </w:r>
    </w:p>
    <w:p w:rsidR="0003636C" w:rsidRPr="00837AD3" w:rsidRDefault="0003636C" w:rsidP="0003636C">
      <w:pPr>
        <w:ind w:left="-426"/>
        <w:jc w:val="both"/>
      </w:pPr>
    </w:p>
    <w:p w:rsidR="0003636C" w:rsidRPr="00837AD3" w:rsidRDefault="0003636C" w:rsidP="0003636C">
      <w:pPr>
        <w:ind w:left="-426"/>
      </w:pPr>
      <w:r w:rsidRPr="00837AD3">
        <w:t>3. Опубликовать  настоящее  Решение в установленном порядке.</w:t>
      </w:r>
    </w:p>
    <w:p w:rsidR="0003636C" w:rsidRPr="00837AD3" w:rsidRDefault="0003636C" w:rsidP="0003636C">
      <w:pPr>
        <w:ind w:left="-426"/>
      </w:pPr>
    </w:p>
    <w:p w:rsidR="0003636C" w:rsidRPr="00837AD3" w:rsidRDefault="0003636C" w:rsidP="0003636C">
      <w:pPr>
        <w:ind w:left="-426"/>
      </w:pPr>
      <w:r w:rsidRPr="00837AD3">
        <w:t>4.  Настоящее  Решение вступает в силу со дня его  официального опубликования.</w:t>
      </w:r>
    </w:p>
    <w:p w:rsidR="0003636C" w:rsidRPr="00837AD3" w:rsidRDefault="0003636C" w:rsidP="0003636C">
      <w:pPr>
        <w:ind w:left="-426"/>
      </w:pPr>
    </w:p>
    <w:p w:rsidR="0003636C" w:rsidRPr="00F636BC" w:rsidRDefault="0003636C" w:rsidP="0003636C"/>
    <w:p w:rsidR="0003636C" w:rsidRPr="00F636BC" w:rsidRDefault="0003636C" w:rsidP="0003636C">
      <w:pPr>
        <w:jc w:val="both"/>
        <w:rPr>
          <w:b/>
        </w:rPr>
      </w:pPr>
      <w:r w:rsidRPr="00F636BC">
        <w:rPr>
          <w:b/>
        </w:rPr>
        <w:t>Председатель Совета народных депутатов</w:t>
      </w:r>
    </w:p>
    <w:p w:rsidR="0003636C" w:rsidRPr="00F636BC" w:rsidRDefault="0003636C" w:rsidP="0003636C">
      <w:pPr>
        <w:jc w:val="both"/>
        <w:rPr>
          <w:b/>
        </w:rPr>
      </w:pPr>
      <w:r w:rsidRPr="00F636BC">
        <w:rPr>
          <w:b/>
        </w:rPr>
        <w:t>муниципального образования</w:t>
      </w:r>
    </w:p>
    <w:p w:rsidR="0003636C" w:rsidRPr="00F636BC" w:rsidRDefault="0003636C" w:rsidP="0003636C">
      <w:pPr>
        <w:jc w:val="both"/>
        <w:rPr>
          <w:b/>
        </w:rPr>
      </w:pPr>
      <w:r w:rsidRPr="00F636BC">
        <w:rPr>
          <w:b/>
        </w:rPr>
        <w:t>«Красногвардейское сельское поселение»                                                     Е.Н. Гусакова</w:t>
      </w:r>
    </w:p>
    <w:p w:rsidR="0003636C" w:rsidRPr="00F636BC" w:rsidRDefault="0003636C" w:rsidP="0003636C">
      <w:pPr>
        <w:rPr>
          <w:b/>
          <w:bCs/>
        </w:rPr>
      </w:pPr>
    </w:p>
    <w:p w:rsidR="0003636C" w:rsidRPr="00F636BC" w:rsidRDefault="0003636C" w:rsidP="0003636C">
      <w:pPr>
        <w:rPr>
          <w:b/>
          <w:bCs/>
        </w:rPr>
      </w:pPr>
    </w:p>
    <w:p w:rsidR="0003636C" w:rsidRPr="00F636BC" w:rsidRDefault="0003636C" w:rsidP="0003636C">
      <w:pPr>
        <w:jc w:val="both"/>
        <w:rPr>
          <w:b/>
        </w:rPr>
      </w:pPr>
      <w:r w:rsidRPr="00F636BC">
        <w:rPr>
          <w:b/>
        </w:rPr>
        <w:t>Глава муниципального образования</w:t>
      </w:r>
    </w:p>
    <w:p w:rsidR="0003636C" w:rsidRPr="00F636BC" w:rsidRDefault="0003636C" w:rsidP="0003636C">
      <w:pPr>
        <w:jc w:val="both"/>
      </w:pPr>
      <w:r w:rsidRPr="00F636BC">
        <w:rPr>
          <w:b/>
        </w:rPr>
        <w:t>«Красногвардейское сельское поселение»</w:t>
      </w:r>
      <w:r w:rsidRPr="00F636BC">
        <w:t xml:space="preserve">                                                     </w:t>
      </w:r>
      <w:r w:rsidRPr="00F636BC">
        <w:rPr>
          <w:b/>
        </w:rPr>
        <w:t>Д.В. Гавриш</w:t>
      </w:r>
    </w:p>
    <w:p w:rsidR="0003636C" w:rsidRPr="00F636BC" w:rsidRDefault="0003636C" w:rsidP="0003636C">
      <w:pPr>
        <w:ind w:left="360"/>
        <w:jc w:val="both"/>
      </w:pPr>
    </w:p>
    <w:p w:rsidR="003303C8" w:rsidRPr="00347D25" w:rsidRDefault="003303C8" w:rsidP="003303C8">
      <w:pPr>
        <w:jc w:val="both"/>
        <w:rPr>
          <w:b/>
        </w:rPr>
      </w:pPr>
    </w:p>
    <w:tbl>
      <w:tblPr>
        <w:tblW w:w="9280" w:type="dxa"/>
        <w:tblInd w:w="108" w:type="dxa"/>
        <w:tblLook w:val="04A0" w:firstRow="1" w:lastRow="0" w:firstColumn="1" w:lastColumn="0" w:noHBand="0" w:noVBand="1"/>
      </w:tblPr>
      <w:tblGrid>
        <w:gridCol w:w="525"/>
        <w:gridCol w:w="2714"/>
        <w:gridCol w:w="750"/>
        <w:gridCol w:w="610"/>
        <w:gridCol w:w="541"/>
        <w:gridCol w:w="977"/>
        <w:gridCol w:w="847"/>
        <w:gridCol w:w="877"/>
        <w:gridCol w:w="1526"/>
        <w:gridCol w:w="940"/>
      </w:tblGrid>
      <w:tr w:rsidR="003303C8" w:rsidTr="003303C8">
        <w:trPr>
          <w:trHeight w:val="300"/>
        </w:trPr>
        <w:tc>
          <w:tcPr>
            <w:tcW w:w="9280" w:type="dxa"/>
            <w:gridSpan w:val="10"/>
            <w:tcBorders>
              <w:top w:val="nil"/>
              <w:left w:val="nil"/>
              <w:bottom w:val="nil"/>
              <w:right w:val="nil"/>
            </w:tcBorders>
            <w:shd w:val="clear" w:color="auto" w:fill="auto"/>
            <w:noWrap/>
            <w:vAlign w:val="bottom"/>
            <w:hideMark/>
          </w:tcPr>
          <w:p w:rsidR="003303C8" w:rsidRDefault="003303C8">
            <w:pPr>
              <w:jc w:val="right"/>
              <w:rPr>
                <w:sz w:val="22"/>
                <w:szCs w:val="22"/>
              </w:rPr>
            </w:pPr>
          </w:p>
          <w:p w:rsidR="003303C8" w:rsidRDefault="003303C8">
            <w:pPr>
              <w:jc w:val="right"/>
              <w:rPr>
                <w:sz w:val="22"/>
                <w:szCs w:val="22"/>
              </w:rPr>
            </w:pPr>
          </w:p>
          <w:p w:rsidR="0003636C" w:rsidRPr="00CD4D2C" w:rsidRDefault="0003636C" w:rsidP="0003636C">
            <w:pPr>
              <w:tabs>
                <w:tab w:val="left" w:pos="8080"/>
              </w:tabs>
              <w:spacing w:line="288" w:lineRule="auto"/>
              <w:ind w:right="-2"/>
              <w:jc w:val="right"/>
            </w:pPr>
            <w:r w:rsidRPr="00CD4D2C">
              <w:t>Приложение №</w:t>
            </w:r>
            <w:r>
              <w:t xml:space="preserve"> 1</w:t>
            </w:r>
            <w:r w:rsidRPr="00CD4D2C">
              <w:t xml:space="preserve">                                                                                                                                                                                                 </w:t>
            </w:r>
          </w:p>
          <w:p w:rsidR="0003636C" w:rsidRPr="00371054" w:rsidRDefault="0003636C" w:rsidP="0003636C">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03636C" w:rsidRPr="00371054" w:rsidRDefault="0003636C" w:rsidP="0003636C">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03636C" w:rsidRDefault="0003636C" w:rsidP="0003636C">
            <w:pPr>
              <w:tabs>
                <w:tab w:val="left" w:pos="7513"/>
              </w:tabs>
              <w:spacing w:line="288" w:lineRule="auto"/>
              <w:ind w:right="21"/>
              <w:jc w:val="right"/>
              <w:rPr>
                <w:sz w:val="22"/>
              </w:rPr>
            </w:pPr>
            <w:r w:rsidRPr="00371054">
              <w:rPr>
                <w:sz w:val="22"/>
              </w:rPr>
              <w:t xml:space="preserve">                                                         </w:t>
            </w:r>
            <w:r>
              <w:rPr>
                <w:sz w:val="22"/>
              </w:rPr>
              <w:t xml:space="preserve">                             от  28 декабря 2017  года  № 93</w:t>
            </w:r>
          </w:p>
          <w:p w:rsidR="0003636C" w:rsidRPr="00CD4D2C" w:rsidRDefault="0003636C" w:rsidP="0003636C">
            <w:pPr>
              <w:tabs>
                <w:tab w:val="left" w:pos="8080"/>
              </w:tabs>
              <w:spacing w:line="288" w:lineRule="auto"/>
              <w:ind w:right="-2"/>
              <w:jc w:val="right"/>
            </w:pPr>
            <w:r w:rsidRPr="00CD4D2C">
              <w:t>Приложение №</w:t>
            </w:r>
            <w:r>
              <w:t xml:space="preserve"> 1</w:t>
            </w:r>
            <w:r w:rsidRPr="00CD4D2C">
              <w:t xml:space="preserve">                                                                                                                                                                                                 </w:t>
            </w:r>
          </w:p>
          <w:p w:rsidR="0003636C" w:rsidRPr="00371054" w:rsidRDefault="0003636C" w:rsidP="0003636C">
            <w:pPr>
              <w:tabs>
                <w:tab w:val="left" w:pos="7513"/>
              </w:tabs>
              <w:spacing w:line="288" w:lineRule="auto"/>
              <w:jc w:val="right"/>
              <w:rPr>
                <w:sz w:val="22"/>
              </w:rPr>
            </w:pPr>
            <w:r>
              <w:rPr>
                <w:sz w:val="22"/>
                <w:szCs w:val="22"/>
              </w:rPr>
              <w:t xml:space="preserve">                                                                                         к </w:t>
            </w:r>
            <w:r w:rsidRPr="00371054">
              <w:rPr>
                <w:sz w:val="22"/>
                <w:szCs w:val="22"/>
              </w:rPr>
              <w:t xml:space="preserve"> </w:t>
            </w:r>
            <w:r>
              <w:rPr>
                <w:sz w:val="22"/>
                <w:szCs w:val="22"/>
              </w:rPr>
              <w:t>реше</w:t>
            </w:r>
            <w:r w:rsidRPr="00371054">
              <w:rPr>
                <w:sz w:val="22"/>
                <w:szCs w:val="22"/>
              </w:rPr>
              <w:t>ни</w:t>
            </w:r>
            <w:r>
              <w:rPr>
                <w:sz w:val="22"/>
                <w:szCs w:val="22"/>
              </w:rPr>
              <w:t>ю</w:t>
            </w:r>
            <w:r w:rsidRPr="00371054">
              <w:rPr>
                <w:sz w:val="28"/>
              </w:rPr>
              <w:t xml:space="preserve"> </w:t>
            </w:r>
            <w:r w:rsidRPr="00371054">
              <w:rPr>
                <w:sz w:val="22"/>
              </w:rPr>
              <w:t xml:space="preserve">Совета народных депутатов </w:t>
            </w:r>
          </w:p>
          <w:p w:rsidR="0003636C" w:rsidRPr="00371054" w:rsidRDefault="0003636C" w:rsidP="0003636C">
            <w:pPr>
              <w:tabs>
                <w:tab w:val="left" w:pos="7513"/>
              </w:tabs>
              <w:spacing w:line="288" w:lineRule="auto"/>
              <w:jc w:val="right"/>
              <w:rPr>
                <w:sz w:val="22"/>
              </w:rPr>
            </w:pPr>
            <w:r>
              <w:rPr>
                <w:sz w:val="22"/>
              </w:rPr>
              <w:t xml:space="preserve">                                                                                                    </w:t>
            </w:r>
            <w:r w:rsidRPr="00371054">
              <w:rPr>
                <w:sz w:val="22"/>
              </w:rPr>
              <w:t>МО «Красногвардейское сельское поселение</w:t>
            </w:r>
            <w:r>
              <w:rPr>
                <w:sz w:val="22"/>
              </w:rPr>
              <w:t>»</w:t>
            </w:r>
            <w:r w:rsidRPr="00371054">
              <w:rPr>
                <w:sz w:val="22"/>
              </w:rPr>
              <w:t xml:space="preserve"> </w:t>
            </w:r>
          </w:p>
          <w:p w:rsidR="0003636C" w:rsidRDefault="0003636C" w:rsidP="0003636C">
            <w:pPr>
              <w:tabs>
                <w:tab w:val="left" w:pos="7513"/>
              </w:tabs>
              <w:spacing w:line="288" w:lineRule="auto"/>
              <w:ind w:right="21"/>
              <w:jc w:val="right"/>
              <w:rPr>
                <w:sz w:val="22"/>
              </w:rPr>
            </w:pPr>
            <w:r w:rsidRPr="00371054">
              <w:rPr>
                <w:sz w:val="22"/>
              </w:rPr>
              <w:t xml:space="preserve">                                                         </w:t>
            </w:r>
            <w:r>
              <w:rPr>
                <w:sz w:val="22"/>
              </w:rPr>
              <w:t xml:space="preserve">                             от  13.03.2018  года  № 102</w:t>
            </w:r>
          </w:p>
          <w:p w:rsidR="0003636C" w:rsidRPr="002B204F" w:rsidRDefault="0003636C" w:rsidP="0003636C">
            <w:pPr>
              <w:tabs>
                <w:tab w:val="left" w:pos="7513"/>
              </w:tabs>
              <w:spacing w:line="288" w:lineRule="auto"/>
              <w:ind w:right="21"/>
              <w:jc w:val="right"/>
              <w:rPr>
                <w:sz w:val="22"/>
              </w:rPr>
            </w:pPr>
            <w:r>
              <w:rPr>
                <w:sz w:val="22"/>
              </w:rPr>
              <w:t xml:space="preserve">     </w:t>
            </w:r>
          </w:p>
          <w:p w:rsidR="0003636C" w:rsidRDefault="0003636C" w:rsidP="0003636C">
            <w:pPr>
              <w:spacing w:line="288" w:lineRule="auto"/>
              <w:jc w:val="center"/>
              <w:rPr>
                <w:sz w:val="28"/>
              </w:rPr>
            </w:pPr>
            <w:r>
              <w:rPr>
                <w:sz w:val="28"/>
              </w:rPr>
              <w:t xml:space="preserve"> Поступление доходов в бюджет  муниципального образования </w:t>
            </w:r>
          </w:p>
          <w:p w:rsidR="0003636C" w:rsidRDefault="0003636C" w:rsidP="0003636C">
            <w:pPr>
              <w:spacing w:line="288" w:lineRule="auto"/>
              <w:jc w:val="center"/>
              <w:rPr>
                <w:sz w:val="28"/>
              </w:rPr>
            </w:pPr>
            <w:r>
              <w:rPr>
                <w:sz w:val="28"/>
              </w:rPr>
              <w:t>«Красногварде</w:t>
            </w:r>
            <w:r>
              <w:rPr>
                <w:sz w:val="28"/>
              </w:rPr>
              <w:t>й</w:t>
            </w:r>
            <w:r>
              <w:rPr>
                <w:sz w:val="28"/>
              </w:rPr>
              <w:t>ское сельское  поселение» на 2018 год.</w:t>
            </w:r>
          </w:p>
          <w:p w:rsidR="0003636C" w:rsidRDefault="0003636C" w:rsidP="0003636C">
            <w:pPr>
              <w:spacing w:line="288" w:lineRule="auto"/>
              <w:jc w:val="both"/>
            </w:pPr>
            <w:r>
              <w:t xml:space="preserve">                                                                                                                                                      тыс. руб.</w:t>
            </w:r>
          </w:p>
          <w:tbl>
            <w:tblPr>
              <w:tblW w:w="9923" w:type="dxa"/>
              <w:tblInd w:w="70" w:type="dxa"/>
              <w:tblCellMar>
                <w:left w:w="70" w:type="dxa"/>
                <w:right w:w="70" w:type="dxa"/>
              </w:tblCellMar>
              <w:tblLook w:val="0000" w:firstRow="0" w:lastRow="0" w:firstColumn="0" w:lastColumn="0" w:noHBand="0" w:noVBand="0"/>
            </w:tblPr>
            <w:tblGrid>
              <w:gridCol w:w="2835"/>
              <w:gridCol w:w="5812"/>
              <w:gridCol w:w="1276"/>
            </w:tblGrid>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center"/>
                    <w:rPr>
                      <w:rFonts w:ascii="Times New Roman" w:hAnsi="Times New Roman"/>
                      <w:sz w:val="28"/>
                    </w:rPr>
                  </w:pPr>
                  <w:r>
                    <w:rPr>
                      <w:rFonts w:ascii="Times New Roman" w:hAnsi="Times New Roman"/>
                      <w:sz w:val="28"/>
                    </w:rPr>
                    <w:t>Коды бюджетной классификации</w:t>
                  </w:r>
                </w:p>
              </w:tc>
              <w:tc>
                <w:tcPr>
                  <w:tcW w:w="5812"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center"/>
                    <w:rPr>
                      <w:rFonts w:ascii="Times New Roman" w:hAnsi="Times New Roman"/>
                      <w:sz w:val="28"/>
                    </w:rPr>
                  </w:pPr>
                  <w:r>
                    <w:rPr>
                      <w:rFonts w:ascii="Times New Roman" w:hAnsi="Times New Roman"/>
                      <w:sz w:val="28"/>
                    </w:rPr>
                    <w:t>Наименование  дох</w:t>
                  </w:r>
                  <w:r>
                    <w:rPr>
                      <w:rFonts w:ascii="Times New Roman" w:hAnsi="Times New Roman"/>
                      <w:sz w:val="28"/>
                    </w:rPr>
                    <w:t>о</w:t>
                  </w:r>
                  <w:r>
                    <w:rPr>
                      <w:rFonts w:ascii="Times New Roman" w:hAnsi="Times New Roman"/>
                      <w:sz w:val="28"/>
                    </w:rPr>
                    <w:t>дов</w:t>
                  </w:r>
                </w:p>
              </w:tc>
              <w:tc>
                <w:tcPr>
                  <w:tcW w:w="1276"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center"/>
                    <w:rPr>
                      <w:rFonts w:ascii="Times New Roman" w:hAnsi="Times New Roman"/>
                      <w:sz w:val="28"/>
                    </w:rPr>
                  </w:pPr>
                  <w:r>
                    <w:rPr>
                      <w:rFonts w:ascii="Times New Roman" w:hAnsi="Times New Roman"/>
                      <w:sz w:val="28"/>
                    </w:rPr>
                    <w:t>Сумма</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00010000000000000000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НАЛОГОВЫЕ и 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rPr>
                  </w:pPr>
                  <w:r>
                    <w:rPr>
                      <w:rFonts w:ascii="Times New Roman" w:hAnsi="Times New Roman"/>
                      <w:b/>
                      <w:bCs/>
                    </w:rPr>
                    <w:t>18576,8</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rPr>
                  </w:pPr>
                  <w:r>
                    <w:rPr>
                      <w:rFonts w:ascii="Times New Roman" w:hAnsi="Times New Roman"/>
                      <w:b/>
                      <w:bCs/>
                    </w:rPr>
                    <w:t>18542,5</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00010100000000000000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Налоги на прибыль, доходы</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rPr>
                  </w:pPr>
                  <w:r>
                    <w:rPr>
                      <w:rFonts w:ascii="Times New Roman" w:hAnsi="Times New Roman"/>
                      <w:b/>
                      <w:bCs/>
                    </w:rPr>
                    <w:t>8585,6</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00010102000010000110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rPr>
                  </w:pPr>
                  <w:r w:rsidRPr="00022F0C">
                    <w:rPr>
                      <w:rFonts w:ascii="Times New Roman" w:hAnsi="Times New Roman"/>
                      <w:b/>
                      <w:bCs/>
                    </w:rPr>
                    <w:t xml:space="preserve">Налог на доходы физических лиц </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rPr>
                  </w:pPr>
                  <w:r>
                    <w:rPr>
                      <w:rFonts w:ascii="Times New Roman" w:hAnsi="Times New Roman"/>
                      <w:b/>
                      <w:bCs/>
                    </w:rPr>
                    <w:t>8585,6</w:t>
                  </w:r>
                </w:p>
              </w:tc>
            </w:tr>
            <w:tr w:rsidR="0003636C" w:rsidTr="0061588D">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00010102010010000110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iCs/>
                    </w:rPr>
                  </w:pPr>
                  <w:r w:rsidRPr="00D3710C">
                    <w:rPr>
                      <w:rFonts w:ascii="Times New Roman" w:hAnsi="Times New Roman"/>
                      <w:iCs/>
                    </w:rPr>
                    <w:t>Налог на доходы физических лиц с доходов, источником которых является налоговый агент, за исключением дох</w:t>
                  </w:r>
                  <w:r w:rsidRPr="00D3710C">
                    <w:rPr>
                      <w:rFonts w:ascii="Times New Roman" w:hAnsi="Times New Roman"/>
                      <w:iCs/>
                    </w:rPr>
                    <w:t>о</w:t>
                  </w:r>
                  <w:r w:rsidRPr="00D3710C">
                    <w:rPr>
                      <w:rFonts w:ascii="Times New Roman" w:hAnsi="Times New Roman"/>
                      <w:iCs/>
                    </w:rPr>
                    <w:t>дов, в отношении которых исчисление и уплата налога осуществляются в соответствии со ст</w:t>
                  </w:r>
                  <w:r w:rsidRPr="00D3710C">
                    <w:rPr>
                      <w:rFonts w:ascii="Times New Roman" w:hAnsi="Times New Roman"/>
                      <w:iCs/>
                    </w:rPr>
                    <w:t>а</w:t>
                  </w:r>
                  <w:r w:rsidRPr="00D3710C">
                    <w:rPr>
                      <w:rFonts w:ascii="Times New Roman" w:hAnsi="Times New Roman"/>
                      <w:iCs/>
                    </w:rPr>
                    <w:t>тьями 227, 2271 и 228 Налогового Кодекса Российской Фед</w:t>
                  </w:r>
                  <w:r w:rsidRPr="00D3710C">
                    <w:rPr>
                      <w:rFonts w:ascii="Times New Roman" w:hAnsi="Times New Roman"/>
                      <w:iCs/>
                    </w:rPr>
                    <w:t>е</w:t>
                  </w:r>
                  <w:r w:rsidRPr="00D3710C">
                    <w:rPr>
                      <w:rFonts w:ascii="Times New Roman" w:hAnsi="Times New Roman"/>
                      <w:iCs/>
                    </w:rPr>
                    <w:t xml:space="preserve">рации </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8585,6</w:t>
                  </w:r>
                </w:p>
              </w:tc>
            </w:tr>
            <w:tr w:rsidR="0003636C" w:rsidTr="0061588D">
              <w:tblPrEx>
                <w:tblCellMar>
                  <w:top w:w="0" w:type="dxa"/>
                  <w:bottom w:w="0" w:type="dxa"/>
                </w:tblCellMar>
              </w:tblPrEx>
              <w:trPr>
                <w:trHeight w:val="1224"/>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00010102020010000110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Налог на доходы физических лиц с доходо</w:t>
                  </w:r>
                  <w:r>
                    <w:rPr>
                      <w:rFonts w:ascii="Times New Roman" w:hAnsi="Times New Roman"/>
                    </w:rPr>
                    <w:t xml:space="preserve">в, полученных от </w:t>
                  </w:r>
                  <w:r w:rsidRPr="00D3710C">
                    <w:rPr>
                      <w:rFonts w:ascii="Times New Roman" w:hAnsi="Times New Roman"/>
                    </w:rPr>
                    <w:t>осуществления деятельности физическими лицами, зарег</w:t>
                  </w:r>
                  <w:r w:rsidRPr="00D3710C">
                    <w:rPr>
                      <w:rFonts w:ascii="Times New Roman" w:hAnsi="Times New Roman"/>
                    </w:rPr>
                    <w:t>и</w:t>
                  </w:r>
                  <w:r w:rsidRPr="00D3710C">
                    <w:rPr>
                      <w:rFonts w:ascii="Times New Roman" w:hAnsi="Times New Roman"/>
                    </w:rPr>
                    <w:t>стрированными в качестве индивидуальных предприним</w:t>
                  </w:r>
                  <w:r w:rsidRPr="00D3710C">
                    <w:rPr>
                      <w:rFonts w:ascii="Times New Roman" w:hAnsi="Times New Roman"/>
                    </w:rPr>
                    <w:t>а</w:t>
                  </w:r>
                  <w:r w:rsidRPr="00D3710C">
                    <w:rPr>
                      <w:rFonts w:ascii="Times New Roman" w:hAnsi="Times New Roman"/>
                    </w:rPr>
                    <w:t>телей, нотариусов, занимающихся частной практикой, а</w:t>
                  </w:r>
                  <w:r w:rsidRPr="00D3710C">
                    <w:rPr>
                      <w:rFonts w:ascii="Times New Roman" w:hAnsi="Times New Roman"/>
                    </w:rPr>
                    <w:t>д</w:t>
                  </w:r>
                  <w:r w:rsidRPr="00D3710C">
                    <w:rPr>
                      <w:rFonts w:ascii="Times New Roman" w:hAnsi="Times New Roman"/>
                    </w:rPr>
                    <w:t>вокатов, учредивших адвокатские кабинеты и других лиц, занимающихся частной практикой в соотве</w:t>
                  </w:r>
                  <w:r w:rsidRPr="00D3710C">
                    <w:rPr>
                      <w:rFonts w:ascii="Times New Roman" w:hAnsi="Times New Roman"/>
                    </w:rPr>
                    <w:t>т</w:t>
                  </w:r>
                  <w:r w:rsidRPr="00D3710C">
                    <w:rPr>
                      <w:rFonts w:ascii="Times New Roman" w:hAnsi="Times New Roman"/>
                    </w:rPr>
                    <w:t>ствии со ст. 227</w:t>
                  </w:r>
                  <w:r w:rsidRPr="00D3710C">
                    <w:t xml:space="preserve"> </w:t>
                  </w:r>
                  <w:r w:rsidRPr="00D3710C">
                    <w:rPr>
                      <w:rFonts w:ascii="Times New Roman" w:hAnsi="Times New Roman"/>
                    </w:rPr>
                    <w:t>Налогового Кодекса Российской Фед</w:t>
                  </w:r>
                  <w:r w:rsidRPr="00D3710C">
                    <w:rPr>
                      <w:rFonts w:ascii="Times New Roman" w:hAnsi="Times New Roman"/>
                    </w:rPr>
                    <w:t>е</w:t>
                  </w:r>
                  <w:r w:rsidRPr="00D3710C">
                    <w:rPr>
                      <w:rFonts w:ascii="Times New Roman" w:hAnsi="Times New Roman"/>
                    </w:rPr>
                    <w:t>рации</w:t>
                  </w:r>
                </w:p>
              </w:tc>
              <w:tc>
                <w:tcPr>
                  <w:tcW w:w="1276"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sz w:val="24"/>
                      <w:szCs w:val="24"/>
                    </w:rPr>
                  </w:pPr>
                  <w:r>
                    <w:rPr>
                      <w:rFonts w:ascii="Times New Roman" w:hAnsi="Times New Roman"/>
                      <w:sz w:val="24"/>
                      <w:szCs w:val="24"/>
                    </w:rPr>
                    <w:t>0</w:t>
                  </w:r>
                </w:p>
              </w:tc>
            </w:tr>
            <w:tr w:rsidR="0003636C" w:rsidTr="0061588D">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lastRenderedPageBreak/>
                    <w:t>00010102030010000110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Налог на доходы физических лиц с доходов, полученных физическими лицами в соответствии со ст. 228 Налог</w:t>
                  </w:r>
                  <w:r w:rsidRPr="00D3710C">
                    <w:rPr>
                      <w:rFonts w:ascii="Times New Roman" w:hAnsi="Times New Roman"/>
                    </w:rPr>
                    <w:t>о</w:t>
                  </w:r>
                  <w:r w:rsidRPr="00D3710C">
                    <w:rPr>
                      <w:rFonts w:ascii="Times New Roman" w:hAnsi="Times New Roman"/>
                    </w:rPr>
                    <w:t>вого Кодекса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sz w:val="24"/>
                      <w:szCs w:val="24"/>
                    </w:rPr>
                  </w:pPr>
                  <w:r>
                    <w:rPr>
                      <w:rFonts w:ascii="Times New Roman" w:hAnsi="Times New Roman"/>
                      <w:sz w:val="24"/>
                      <w:szCs w:val="24"/>
                    </w:rPr>
                    <w:t>0</w:t>
                  </w:r>
                </w:p>
              </w:tc>
            </w:tr>
            <w:tr w:rsidR="0003636C" w:rsidTr="0061588D">
              <w:tblPrEx>
                <w:tblCellMar>
                  <w:top w:w="0" w:type="dxa"/>
                  <w:bottom w:w="0" w:type="dxa"/>
                </w:tblCellMar>
              </w:tblPrEx>
              <w:trPr>
                <w:trHeight w:val="857"/>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0001010204001000110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Налог на доходы физических лиц в виде фиксированных авансовых платежей с доходов, полученных физическ</w:t>
                  </w:r>
                  <w:r w:rsidRPr="00D3710C">
                    <w:rPr>
                      <w:rFonts w:ascii="Times New Roman" w:hAnsi="Times New Roman"/>
                    </w:rPr>
                    <w:t>и</w:t>
                  </w:r>
                  <w:r w:rsidRPr="00D3710C">
                    <w:rPr>
                      <w:rFonts w:ascii="Times New Roman" w:hAnsi="Times New Roman"/>
                    </w:rPr>
                    <w:t>ми лицами, являющихся иностранными гражданами, ос</w:t>
                  </w:r>
                  <w:r w:rsidRPr="00D3710C">
                    <w:rPr>
                      <w:rFonts w:ascii="Times New Roman" w:hAnsi="Times New Roman"/>
                    </w:rPr>
                    <w:t>у</w:t>
                  </w:r>
                  <w:r w:rsidRPr="00D3710C">
                    <w:rPr>
                      <w:rFonts w:ascii="Times New Roman" w:hAnsi="Times New Roman"/>
                    </w:rPr>
                    <w:t>ществляющими трудовую деятельность по найму у физич</w:t>
                  </w:r>
                  <w:r w:rsidRPr="00D3710C">
                    <w:rPr>
                      <w:rFonts w:ascii="Times New Roman" w:hAnsi="Times New Roman"/>
                    </w:rPr>
                    <w:t>е</w:t>
                  </w:r>
                  <w:r w:rsidRPr="00D3710C">
                    <w:rPr>
                      <w:rFonts w:ascii="Times New Roman" w:hAnsi="Times New Roman"/>
                    </w:rPr>
                    <w:t>ских лиц на основании патента в соответствии со ст. 2271 Налогового Кодекса Росси</w:t>
                  </w:r>
                  <w:r w:rsidRPr="00D3710C">
                    <w:rPr>
                      <w:rFonts w:ascii="Times New Roman" w:hAnsi="Times New Roman"/>
                    </w:rPr>
                    <w:t>й</w:t>
                  </w:r>
                  <w:r w:rsidRPr="00D3710C">
                    <w:rPr>
                      <w:rFonts w:ascii="Times New Roman" w:hAnsi="Times New Roman"/>
                    </w:rPr>
                    <w:t>ской Федерации.</w:t>
                  </w:r>
                </w:p>
              </w:tc>
              <w:tc>
                <w:tcPr>
                  <w:tcW w:w="1276"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sz w:val="24"/>
                      <w:szCs w:val="24"/>
                    </w:rPr>
                  </w:pPr>
                  <w:r>
                    <w:rPr>
                      <w:rFonts w:ascii="Times New Roman" w:hAnsi="Times New Roman"/>
                      <w:sz w:val="24"/>
                      <w:szCs w:val="24"/>
                    </w:rPr>
                    <w:t>0</w:t>
                  </w:r>
                </w:p>
              </w:tc>
            </w:tr>
            <w:tr w:rsidR="0003636C" w:rsidTr="0061588D">
              <w:tblPrEx>
                <w:tblCellMar>
                  <w:top w:w="0" w:type="dxa"/>
                  <w:bottom w:w="0" w:type="dxa"/>
                </w:tblCellMar>
              </w:tblPrEx>
              <w:trPr>
                <w:trHeight w:val="169"/>
              </w:trPr>
              <w:tc>
                <w:tcPr>
                  <w:tcW w:w="2835" w:type="dxa"/>
                  <w:tcBorders>
                    <w:top w:val="single" w:sz="4" w:space="0" w:color="auto"/>
                    <w:left w:val="single" w:sz="4"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00010300000000000000</w:t>
                  </w:r>
                </w:p>
              </w:tc>
              <w:tc>
                <w:tcPr>
                  <w:tcW w:w="5812" w:type="dxa"/>
                  <w:tcBorders>
                    <w:top w:val="single" w:sz="4" w:space="0" w:color="auto"/>
                    <w:left w:val="single" w:sz="6" w:space="0" w:color="auto"/>
                    <w:bottom w:val="single" w:sz="4" w:space="0" w:color="auto"/>
                    <w:right w:val="single" w:sz="6" w:space="0" w:color="auto"/>
                  </w:tcBorders>
                </w:tcPr>
                <w:p w:rsidR="0003636C" w:rsidRPr="00022F0C" w:rsidRDefault="0003636C" w:rsidP="0061588D">
                  <w:pPr>
                    <w:pStyle w:val="ConsCell"/>
                    <w:ind w:right="0"/>
                    <w:rPr>
                      <w:rFonts w:ascii="Times New Roman" w:hAnsi="Times New Roman" w:cs="Times New Roman"/>
                    </w:rPr>
                  </w:pPr>
                  <w:r w:rsidRPr="00022F0C">
                    <w:rPr>
                      <w:rFonts w:ascii="Times New Roman" w:hAnsi="Times New Roman" w:cs="Times New Roman"/>
                      <w:b/>
                    </w:rPr>
                    <w:t>НАЛОГИ НА ТОВАРЫ (РАБОТЫ, УСЛУГИ), РЕАЛ</w:t>
                  </w:r>
                  <w:r w:rsidRPr="00022F0C">
                    <w:rPr>
                      <w:rFonts w:ascii="Times New Roman" w:hAnsi="Times New Roman" w:cs="Times New Roman"/>
                      <w:b/>
                    </w:rPr>
                    <w:t>И</w:t>
                  </w:r>
                  <w:r w:rsidRPr="00022F0C">
                    <w:rPr>
                      <w:rFonts w:ascii="Times New Roman" w:hAnsi="Times New Roman" w:cs="Times New Roman"/>
                      <w:b/>
                    </w:rPr>
                    <w:t>ЗУЕМЫЕ НА ТЕРРИТОРИИ РОССИЙСКОЙ ФЕД</w:t>
                  </w:r>
                  <w:r w:rsidRPr="00022F0C">
                    <w:rPr>
                      <w:rFonts w:ascii="Times New Roman" w:hAnsi="Times New Roman" w:cs="Times New Roman"/>
                      <w:b/>
                    </w:rPr>
                    <w:t>Е</w:t>
                  </w:r>
                  <w:r w:rsidRPr="00022F0C">
                    <w:rPr>
                      <w:rFonts w:ascii="Times New Roman" w:hAnsi="Times New Roman" w:cs="Times New Roman"/>
                      <w:b/>
                    </w:rPr>
                    <w:t>РАЦИИ</w:t>
                  </w:r>
                </w:p>
              </w:tc>
              <w:tc>
                <w:tcPr>
                  <w:tcW w:w="1276" w:type="dxa"/>
                  <w:tcBorders>
                    <w:top w:val="single" w:sz="4" w:space="0" w:color="auto"/>
                    <w:left w:val="single" w:sz="6" w:space="0" w:color="auto"/>
                    <w:bottom w:val="single" w:sz="4" w:space="0" w:color="auto"/>
                    <w:right w:val="single" w:sz="6" w:space="0" w:color="auto"/>
                  </w:tcBorders>
                </w:tcPr>
                <w:p w:rsidR="0003636C" w:rsidRPr="006C1A41" w:rsidRDefault="0003636C" w:rsidP="0061588D">
                  <w:pPr>
                    <w:pStyle w:val="ConsCell"/>
                    <w:ind w:right="0"/>
                    <w:jc w:val="right"/>
                    <w:rPr>
                      <w:rFonts w:ascii="Times New Roman" w:hAnsi="Times New Roman"/>
                      <w:b/>
                      <w:sz w:val="24"/>
                      <w:szCs w:val="24"/>
                    </w:rPr>
                  </w:pPr>
                  <w:r>
                    <w:rPr>
                      <w:rFonts w:ascii="Times New Roman" w:hAnsi="Times New Roman"/>
                      <w:b/>
                      <w:sz w:val="24"/>
                      <w:szCs w:val="24"/>
                    </w:rPr>
                    <w:t>2596,2</w:t>
                  </w:r>
                </w:p>
              </w:tc>
            </w:tr>
            <w:tr w:rsidR="0003636C" w:rsidTr="0061588D">
              <w:tblPrEx>
                <w:tblCellMar>
                  <w:top w:w="0" w:type="dxa"/>
                  <w:bottom w:w="0" w:type="dxa"/>
                </w:tblCellMar>
              </w:tblPrEx>
              <w:trPr>
                <w:trHeight w:val="252"/>
              </w:trPr>
              <w:tc>
                <w:tcPr>
                  <w:tcW w:w="2835" w:type="dxa"/>
                  <w:tcBorders>
                    <w:top w:val="single" w:sz="4" w:space="0" w:color="auto"/>
                    <w:left w:val="single" w:sz="4"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00010302000010000110</w:t>
                  </w:r>
                </w:p>
              </w:tc>
              <w:tc>
                <w:tcPr>
                  <w:tcW w:w="5812" w:type="dxa"/>
                  <w:tcBorders>
                    <w:top w:val="single" w:sz="4" w:space="0" w:color="auto"/>
                    <w:left w:val="single" w:sz="6" w:space="0" w:color="auto"/>
                    <w:bottom w:val="single" w:sz="4" w:space="0" w:color="auto"/>
                    <w:right w:val="single" w:sz="6" w:space="0" w:color="auto"/>
                  </w:tcBorders>
                </w:tcPr>
                <w:p w:rsidR="0003636C" w:rsidRPr="00A47051" w:rsidRDefault="0003636C" w:rsidP="0061588D">
                  <w:pPr>
                    <w:pStyle w:val="ConsCell"/>
                    <w:ind w:right="0"/>
                    <w:rPr>
                      <w:rFonts w:ascii="Times New Roman" w:hAnsi="Times New Roman" w:cs="Times New Roman"/>
                    </w:rPr>
                  </w:pPr>
                  <w:r w:rsidRPr="00A47051">
                    <w:rPr>
                      <w:rFonts w:ascii="Times New Roman" w:hAnsi="Times New Roman" w:cs="Times New Roman"/>
                    </w:rPr>
                    <w:t>Акцизы по подакцизным товарам (продукции), производимым на территории Российской Ф</w:t>
                  </w:r>
                  <w:r w:rsidRPr="00A47051">
                    <w:rPr>
                      <w:rFonts w:ascii="Times New Roman" w:hAnsi="Times New Roman" w:cs="Times New Roman"/>
                    </w:rPr>
                    <w:t>е</w:t>
                  </w:r>
                  <w:r w:rsidRPr="00A47051">
                    <w:rPr>
                      <w:rFonts w:ascii="Times New Roman" w:hAnsi="Times New Roman" w:cs="Times New Roman"/>
                    </w:rPr>
                    <w:t>дерации</w:t>
                  </w:r>
                </w:p>
              </w:tc>
              <w:tc>
                <w:tcPr>
                  <w:tcW w:w="1276" w:type="dxa"/>
                  <w:tcBorders>
                    <w:top w:val="single" w:sz="4" w:space="0" w:color="auto"/>
                    <w:left w:val="single" w:sz="6" w:space="0" w:color="auto"/>
                    <w:bottom w:val="single" w:sz="4"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2596,2</w:t>
                  </w:r>
                </w:p>
              </w:tc>
            </w:tr>
            <w:tr w:rsidR="0003636C" w:rsidTr="0061588D">
              <w:tblPrEx>
                <w:tblCellMar>
                  <w:top w:w="0" w:type="dxa"/>
                  <w:bottom w:w="0" w:type="dxa"/>
                </w:tblCellMar>
              </w:tblPrEx>
              <w:trPr>
                <w:trHeight w:val="80"/>
              </w:trPr>
              <w:tc>
                <w:tcPr>
                  <w:tcW w:w="2835" w:type="dxa"/>
                  <w:tcBorders>
                    <w:top w:val="single" w:sz="4"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00010302230010000110</w:t>
                  </w:r>
                </w:p>
              </w:tc>
              <w:tc>
                <w:tcPr>
                  <w:tcW w:w="5812" w:type="dxa"/>
                  <w:tcBorders>
                    <w:top w:val="single" w:sz="4" w:space="0" w:color="auto"/>
                    <w:left w:val="single" w:sz="6" w:space="0" w:color="auto"/>
                    <w:bottom w:val="single" w:sz="4" w:space="0" w:color="auto"/>
                    <w:right w:val="single" w:sz="6" w:space="0" w:color="auto"/>
                  </w:tcBorders>
                </w:tcPr>
                <w:p w:rsidR="0003636C" w:rsidRPr="00A86916" w:rsidRDefault="0003636C" w:rsidP="0061588D">
                  <w:pPr>
                    <w:rPr>
                      <w:color w:val="000000"/>
                      <w:sz w:val="22"/>
                      <w:szCs w:val="22"/>
                    </w:rPr>
                  </w:pPr>
                  <w:r w:rsidRPr="00A86916">
                    <w:rPr>
                      <w:color w:val="000000"/>
                      <w:sz w:val="22"/>
                      <w:szCs w:val="22"/>
                    </w:rPr>
                    <w:t>Доходы от уплаты акцизов на дизельное топливо, подл</w:t>
                  </w:r>
                  <w:r w:rsidRPr="00A86916">
                    <w:rPr>
                      <w:color w:val="000000"/>
                      <w:sz w:val="22"/>
                      <w:szCs w:val="22"/>
                    </w:rPr>
                    <w:t>е</w:t>
                  </w:r>
                  <w:r w:rsidRPr="00A86916">
                    <w:rPr>
                      <w:color w:val="000000"/>
                      <w:sz w:val="22"/>
                      <w:szCs w:val="22"/>
                    </w:rPr>
                    <w:t>жащие распределению между бюджетами субъектов Ро</w:t>
                  </w:r>
                  <w:r w:rsidRPr="00A86916">
                    <w:rPr>
                      <w:color w:val="000000"/>
                      <w:sz w:val="22"/>
                      <w:szCs w:val="22"/>
                    </w:rPr>
                    <w:t>с</w:t>
                  </w:r>
                  <w:r w:rsidRPr="00A86916">
                    <w:rPr>
                      <w:color w:val="000000"/>
                      <w:sz w:val="22"/>
                      <w:szCs w:val="22"/>
                    </w:rPr>
                    <w:t>сийской Федерации и местными бюджетами с учетом установленных дифференцированных нормативов отчи</w:t>
                  </w:r>
                  <w:r w:rsidRPr="00A86916">
                    <w:rPr>
                      <w:color w:val="000000"/>
                      <w:sz w:val="22"/>
                      <w:szCs w:val="22"/>
                    </w:rPr>
                    <w:t>с</w:t>
                  </w:r>
                  <w:r w:rsidRPr="00A86916">
                    <w:rPr>
                      <w:color w:val="000000"/>
                      <w:sz w:val="22"/>
                      <w:szCs w:val="22"/>
                    </w:rPr>
                    <w:t>лений в местные бюджеты</w:t>
                  </w:r>
                </w:p>
              </w:tc>
              <w:tc>
                <w:tcPr>
                  <w:tcW w:w="1276" w:type="dxa"/>
                  <w:tcBorders>
                    <w:top w:val="single" w:sz="4" w:space="0" w:color="auto"/>
                    <w:left w:val="single" w:sz="6" w:space="0" w:color="auto"/>
                    <w:bottom w:val="single" w:sz="4" w:space="0" w:color="auto"/>
                    <w:right w:val="single" w:sz="6" w:space="0" w:color="auto"/>
                  </w:tcBorders>
                </w:tcPr>
                <w:p w:rsidR="0003636C" w:rsidRPr="00F23043" w:rsidRDefault="0003636C" w:rsidP="0061588D">
                  <w:pPr>
                    <w:pStyle w:val="ConsCell"/>
                    <w:tabs>
                      <w:tab w:val="right" w:pos="994"/>
                    </w:tabs>
                    <w:ind w:right="0"/>
                    <w:jc w:val="right"/>
                    <w:rPr>
                      <w:rFonts w:ascii="Times New Roman" w:hAnsi="Times New Roman"/>
                      <w:sz w:val="24"/>
                      <w:szCs w:val="24"/>
                    </w:rPr>
                  </w:pPr>
                  <w:r>
                    <w:rPr>
                      <w:rFonts w:ascii="Times New Roman" w:hAnsi="Times New Roman"/>
                      <w:sz w:val="24"/>
                      <w:szCs w:val="24"/>
                    </w:rPr>
                    <w:t>968,4</w:t>
                  </w:r>
                </w:p>
              </w:tc>
            </w:tr>
            <w:tr w:rsidR="0003636C" w:rsidTr="0061588D">
              <w:tblPrEx>
                <w:tblCellMar>
                  <w:top w:w="0" w:type="dxa"/>
                  <w:bottom w:w="0" w:type="dxa"/>
                </w:tblCellMar>
              </w:tblPrEx>
              <w:trPr>
                <w:trHeight w:val="182"/>
              </w:trPr>
              <w:tc>
                <w:tcPr>
                  <w:tcW w:w="2835" w:type="dxa"/>
                  <w:tcBorders>
                    <w:top w:val="single" w:sz="4"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0001030224010000110</w:t>
                  </w:r>
                </w:p>
              </w:tc>
              <w:tc>
                <w:tcPr>
                  <w:tcW w:w="5812" w:type="dxa"/>
                  <w:tcBorders>
                    <w:top w:val="single" w:sz="4" w:space="0" w:color="auto"/>
                    <w:left w:val="single" w:sz="6" w:space="0" w:color="auto"/>
                    <w:bottom w:val="single" w:sz="4" w:space="0" w:color="auto"/>
                    <w:right w:val="single" w:sz="6" w:space="0" w:color="auto"/>
                  </w:tcBorders>
                </w:tcPr>
                <w:p w:rsidR="0003636C" w:rsidRPr="00A86916" w:rsidRDefault="0003636C" w:rsidP="0061588D">
                  <w:pPr>
                    <w:rPr>
                      <w:color w:val="000000"/>
                      <w:sz w:val="22"/>
                      <w:szCs w:val="22"/>
                    </w:rPr>
                  </w:pPr>
                  <w:r w:rsidRPr="00A86916">
                    <w:rPr>
                      <w:color w:val="000000"/>
                      <w:sz w:val="22"/>
                      <w:szCs w:val="22"/>
                    </w:rPr>
                    <w:t>Доходы от уплаты акцизов на моторные масла для дизельных и (или) карбюраторных (инжекторных) двигат</w:t>
                  </w:r>
                  <w:r w:rsidRPr="00A86916">
                    <w:rPr>
                      <w:color w:val="000000"/>
                      <w:sz w:val="22"/>
                      <w:szCs w:val="22"/>
                    </w:rPr>
                    <w:t>е</w:t>
                  </w:r>
                  <w:r w:rsidRPr="00A86916">
                    <w:rPr>
                      <w:color w:val="000000"/>
                      <w:sz w:val="22"/>
                      <w:szCs w:val="22"/>
                    </w:rPr>
                    <w:t>лей, подлежащие распределению между бюджетами субъектов Российской Федерации и местными бюджет</w:t>
                  </w:r>
                  <w:r w:rsidRPr="00A86916">
                    <w:rPr>
                      <w:color w:val="000000"/>
                      <w:sz w:val="22"/>
                      <w:szCs w:val="22"/>
                    </w:rPr>
                    <w:t>а</w:t>
                  </w:r>
                  <w:r w:rsidRPr="00A86916">
                    <w:rPr>
                      <w:color w:val="000000"/>
                      <w:sz w:val="22"/>
                      <w:szCs w:val="22"/>
                    </w:rPr>
                    <w:t>ми с учетом установленных дифференцированных нормативов отчисл</w:t>
                  </w:r>
                  <w:r w:rsidRPr="00A86916">
                    <w:rPr>
                      <w:color w:val="000000"/>
                      <w:sz w:val="22"/>
                      <w:szCs w:val="22"/>
                    </w:rPr>
                    <w:t>е</w:t>
                  </w:r>
                  <w:r w:rsidRPr="00A86916">
                    <w:rPr>
                      <w:color w:val="000000"/>
                      <w:sz w:val="22"/>
                      <w:szCs w:val="22"/>
                    </w:rPr>
                    <w:t>ний в местные бюджеты</w:t>
                  </w:r>
                  <w:r w:rsidRPr="00A86916">
                    <w:rPr>
                      <w:sz w:val="22"/>
                      <w:szCs w:val="22"/>
                    </w:rPr>
                    <w:t xml:space="preserve"> </w:t>
                  </w:r>
                </w:p>
              </w:tc>
              <w:tc>
                <w:tcPr>
                  <w:tcW w:w="1276" w:type="dxa"/>
                  <w:tcBorders>
                    <w:top w:val="single" w:sz="4" w:space="0" w:color="auto"/>
                    <w:left w:val="single" w:sz="6" w:space="0" w:color="auto"/>
                    <w:bottom w:val="single" w:sz="4"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7,4</w:t>
                  </w:r>
                </w:p>
              </w:tc>
            </w:tr>
            <w:tr w:rsidR="0003636C" w:rsidTr="0061588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00010302250010000110</w:t>
                  </w:r>
                </w:p>
              </w:tc>
              <w:tc>
                <w:tcPr>
                  <w:tcW w:w="5812" w:type="dxa"/>
                  <w:tcBorders>
                    <w:top w:val="single" w:sz="4" w:space="0" w:color="auto"/>
                    <w:left w:val="single" w:sz="6" w:space="0" w:color="auto"/>
                    <w:bottom w:val="single" w:sz="4" w:space="0" w:color="auto"/>
                    <w:right w:val="single" w:sz="6" w:space="0" w:color="auto"/>
                  </w:tcBorders>
                </w:tcPr>
                <w:p w:rsidR="0003636C" w:rsidRPr="00A86916" w:rsidRDefault="0003636C" w:rsidP="0061588D">
                  <w:pPr>
                    <w:rPr>
                      <w:color w:val="000000"/>
                      <w:sz w:val="22"/>
                      <w:szCs w:val="22"/>
                    </w:rPr>
                  </w:pPr>
                  <w:r w:rsidRPr="00A86916">
                    <w:rPr>
                      <w:color w:val="000000"/>
                      <w:sz w:val="22"/>
                      <w:szCs w:val="22"/>
                    </w:rPr>
                    <w:t>Доходы от уплаты акцизов на автомобильный бензин, по</w:t>
                  </w:r>
                  <w:r w:rsidRPr="00A86916">
                    <w:rPr>
                      <w:color w:val="000000"/>
                      <w:sz w:val="22"/>
                      <w:szCs w:val="22"/>
                    </w:rPr>
                    <w:t>д</w:t>
                  </w:r>
                  <w:r w:rsidRPr="00A86916">
                    <w:rPr>
                      <w:color w:val="000000"/>
                      <w:sz w:val="22"/>
                      <w:szCs w:val="22"/>
                    </w:rPr>
                    <w:t>лежащие распределению между бюджетами субъектов Ро</w:t>
                  </w:r>
                  <w:r w:rsidRPr="00A86916">
                    <w:rPr>
                      <w:color w:val="000000"/>
                      <w:sz w:val="22"/>
                      <w:szCs w:val="22"/>
                    </w:rPr>
                    <w:t>с</w:t>
                  </w:r>
                  <w:r w:rsidRPr="00A86916">
                    <w:rPr>
                      <w:color w:val="000000"/>
                      <w:sz w:val="22"/>
                      <w:szCs w:val="22"/>
                    </w:rPr>
                    <w:t>сийской Федерации и местными бюджетами с учетом установленных дифференцированных нормат</w:t>
                  </w:r>
                  <w:r w:rsidRPr="00A86916">
                    <w:rPr>
                      <w:color w:val="000000"/>
                      <w:sz w:val="22"/>
                      <w:szCs w:val="22"/>
                    </w:rPr>
                    <w:t>и</w:t>
                  </w:r>
                  <w:r w:rsidRPr="00A86916">
                    <w:rPr>
                      <w:color w:val="000000"/>
                      <w:sz w:val="22"/>
                      <w:szCs w:val="22"/>
                    </w:rPr>
                    <w:t>вов отчислений в местные бю</w:t>
                  </w:r>
                  <w:r w:rsidRPr="00A86916">
                    <w:rPr>
                      <w:color w:val="000000"/>
                      <w:sz w:val="22"/>
                      <w:szCs w:val="22"/>
                    </w:rPr>
                    <w:t>д</w:t>
                  </w:r>
                  <w:r w:rsidRPr="00A86916">
                    <w:rPr>
                      <w:color w:val="000000"/>
                      <w:sz w:val="22"/>
                      <w:szCs w:val="22"/>
                    </w:rPr>
                    <w:t>жеты</w:t>
                  </w:r>
                </w:p>
              </w:tc>
              <w:tc>
                <w:tcPr>
                  <w:tcW w:w="1276" w:type="dxa"/>
                  <w:tcBorders>
                    <w:top w:val="single" w:sz="4" w:space="0" w:color="auto"/>
                    <w:left w:val="single" w:sz="6" w:space="0" w:color="auto"/>
                    <w:bottom w:val="single" w:sz="4"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1770,1</w:t>
                  </w:r>
                </w:p>
              </w:tc>
            </w:tr>
            <w:tr w:rsidR="0003636C" w:rsidTr="0061588D">
              <w:tblPrEx>
                <w:tblCellMar>
                  <w:top w:w="0" w:type="dxa"/>
                  <w:bottom w:w="0" w:type="dxa"/>
                </w:tblCellMar>
              </w:tblPrEx>
              <w:trPr>
                <w:trHeight w:val="98"/>
              </w:trPr>
              <w:tc>
                <w:tcPr>
                  <w:tcW w:w="2835"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00010302260010000110</w:t>
                  </w:r>
                </w:p>
              </w:tc>
              <w:tc>
                <w:tcPr>
                  <w:tcW w:w="5812" w:type="dxa"/>
                  <w:tcBorders>
                    <w:top w:val="single" w:sz="4" w:space="0" w:color="auto"/>
                    <w:left w:val="single" w:sz="6" w:space="0" w:color="auto"/>
                    <w:bottom w:val="single" w:sz="6" w:space="0" w:color="auto"/>
                    <w:right w:val="single" w:sz="6" w:space="0" w:color="auto"/>
                  </w:tcBorders>
                </w:tcPr>
                <w:p w:rsidR="0003636C" w:rsidRPr="00A86916" w:rsidRDefault="0003636C" w:rsidP="0061588D">
                  <w:pPr>
                    <w:rPr>
                      <w:color w:val="000000"/>
                      <w:sz w:val="22"/>
                      <w:szCs w:val="22"/>
                    </w:rPr>
                  </w:pPr>
                  <w:r w:rsidRPr="00A86916">
                    <w:rPr>
                      <w:color w:val="000000"/>
                      <w:sz w:val="22"/>
                      <w:szCs w:val="22"/>
                    </w:rPr>
                    <w:t>Доходы от уплаты акцизов на прямогонный бензин, подл</w:t>
                  </w:r>
                  <w:r w:rsidRPr="00A86916">
                    <w:rPr>
                      <w:color w:val="000000"/>
                      <w:sz w:val="22"/>
                      <w:szCs w:val="22"/>
                    </w:rPr>
                    <w:t>е</w:t>
                  </w:r>
                  <w:r w:rsidRPr="00A86916">
                    <w:rPr>
                      <w:color w:val="000000"/>
                      <w:sz w:val="22"/>
                      <w:szCs w:val="22"/>
                    </w:rPr>
                    <w:t>жащие распределению между бюджетами субъектов Ро</w:t>
                  </w:r>
                  <w:r w:rsidRPr="00A86916">
                    <w:rPr>
                      <w:color w:val="000000"/>
                      <w:sz w:val="22"/>
                      <w:szCs w:val="22"/>
                    </w:rPr>
                    <w:t>с</w:t>
                  </w:r>
                  <w:r w:rsidRPr="00A86916">
                    <w:rPr>
                      <w:color w:val="000000"/>
                      <w:sz w:val="22"/>
                      <w:szCs w:val="22"/>
                    </w:rPr>
                    <w:t>сийской Федерации и местными бюджетами с учетом установленных дифференцированных нормативов отчи</w:t>
                  </w:r>
                  <w:r w:rsidRPr="00A86916">
                    <w:rPr>
                      <w:color w:val="000000"/>
                      <w:sz w:val="22"/>
                      <w:szCs w:val="22"/>
                    </w:rPr>
                    <w:t>с</w:t>
                  </w:r>
                  <w:r w:rsidRPr="00A86916">
                    <w:rPr>
                      <w:color w:val="000000"/>
                      <w:sz w:val="22"/>
                      <w:szCs w:val="22"/>
                    </w:rPr>
                    <w:t>лений в местные бюджеты</w:t>
                  </w:r>
                </w:p>
              </w:tc>
              <w:tc>
                <w:tcPr>
                  <w:tcW w:w="1276" w:type="dxa"/>
                  <w:tcBorders>
                    <w:top w:val="single" w:sz="4"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-149,7</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sz w:val="24"/>
                      <w:szCs w:val="24"/>
                    </w:rPr>
                  </w:pPr>
                  <w:r w:rsidRPr="00022F0C">
                    <w:rPr>
                      <w:rFonts w:ascii="Times New Roman" w:hAnsi="Times New Roman"/>
                      <w:b/>
                      <w:bCs/>
                      <w:sz w:val="24"/>
                      <w:szCs w:val="24"/>
                    </w:rPr>
                    <w:t>00010500000000000000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sz w:val="24"/>
                      <w:szCs w:val="24"/>
                    </w:rPr>
                  </w:pPr>
                  <w:r w:rsidRPr="00022F0C">
                    <w:rPr>
                      <w:rFonts w:ascii="Times New Roman" w:hAnsi="Times New Roman"/>
                      <w:b/>
                      <w:bCs/>
                      <w:sz w:val="24"/>
                      <w:szCs w:val="24"/>
                    </w:rPr>
                    <w:t>Налоги на совокупный доход</w:t>
                  </w:r>
                </w:p>
                <w:p w:rsidR="0003636C" w:rsidRPr="00022F0C" w:rsidRDefault="0003636C" w:rsidP="0061588D">
                  <w:pPr>
                    <w:pStyle w:val="ConsCell"/>
                    <w:ind w:right="0"/>
                    <w:rPr>
                      <w:rFonts w:ascii="Times New Roman" w:hAnsi="Times New Roman"/>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1014,3</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000105030</w:t>
                  </w:r>
                  <w:r>
                    <w:rPr>
                      <w:rFonts w:ascii="Times New Roman" w:hAnsi="Times New Roman"/>
                    </w:rPr>
                    <w:t>10</w:t>
                  </w:r>
                  <w:r w:rsidRPr="00D3710C">
                    <w:rPr>
                      <w:rFonts w:ascii="Times New Roman" w:hAnsi="Times New Roman"/>
                    </w:rPr>
                    <w:t>010000110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i/>
                      <w:iCs/>
                    </w:rPr>
                  </w:pPr>
                  <w:r w:rsidRPr="00D3710C">
                    <w:rPr>
                      <w:rFonts w:ascii="Times New Roman" w:hAnsi="Times New Roman"/>
                      <w:i/>
                      <w:iCs/>
                    </w:rPr>
                    <w:t xml:space="preserve">Единый сельскохозяйственный налог </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1014,3</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sz w:val="24"/>
                      <w:szCs w:val="24"/>
                    </w:rPr>
                  </w:pPr>
                  <w:r w:rsidRPr="00022F0C">
                    <w:rPr>
                      <w:rFonts w:ascii="Times New Roman" w:hAnsi="Times New Roman"/>
                      <w:b/>
                      <w:bCs/>
                      <w:sz w:val="24"/>
                      <w:szCs w:val="24"/>
                    </w:rPr>
                    <w:t>00010600000000000000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bCs/>
                      <w:sz w:val="24"/>
                      <w:szCs w:val="24"/>
                    </w:rPr>
                  </w:pPr>
                  <w:r w:rsidRPr="00022F0C">
                    <w:rPr>
                      <w:rFonts w:ascii="Times New Roman" w:hAnsi="Times New Roman"/>
                      <w:b/>
                      <w:bCs/>
                      <w:sz w:val="24"/>
                      <w:szCs w:val="24"/>
                    </w:rPr>
                    <w:t xml:space="preserve">Налоги на имущество </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bCs/>
                      <w:sz w:val="24"/>
                      <w:szCs w:val="24"/>
                    </w:rPr>
                  </w:pPr>
                  <w:r w:rsidRPr="00022F0C">
                    <w:rPr>
                      <w:rFonts w:ascii="Times New Roman" w:hAnsi="Times New Roman"/>
                      <w:b/>
                      <w:bCs/>
                      <w:sz w:val="24"/>
                      <w:szCs w:val="24"/>
                    </w:rPr>
                    <w:t>4117,3</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00010601000000000110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i/>
                      <w:iCs/>
                    </w:rPr>
                  </w:pPr>
                  <w:r w:rsidRPr="00D3710C">
                    <w:rPr>
                      <w:rFonts w:ascii="Times New Roman" w:hAnsi="Times New Roman"/>
                      <w:i/>
                      <w:iCs/>
                    </w:rPr>
                    <w:t xml:space="preserve">Налог на имущество физических лиц   </w:t>
                  </w:r>
                </w:p>
              </w:tc>
              <w:tc>
                <w:tcPr>
                  <w:tcW w:w="1276" w:type="dxa"/>
                  <w:tcBorders>
                    <w:top w:val="single" w:sz="6" w:space="0" w:color="auto"/>
                    <w:left w:val="single" w:sz="6" w:space="0" w:color="auto"/>
                    <w:bottom w:val="single" w:sz="6" w:space="0" w:color="auto"/>
                    <w:right w:val="single" w:sz="6" w:space="0" w:color="auto"/>
                  </w:tcBorders>
                </w:tcPr>
                <w:p w:rsidR="0003636C" w:rsidRPr="006526CA" w:rsidRDefault="0003636C" w:rsidP="0061588D">
                  <w:pPr>
                    <w:pStyle w:val="ConsCell"/>
                    <w:ind w:right="0"/>
                    <w:jc w:val="right"/>
                    <w:rPr>
                      <w:rFonts w:ascii="Times New Roman" w:hAnsi="Times New Roman"/>
                      <w:b/>
                      <w:sz w:val="24"/>
                      <w:szCs w:val="24"/>
                    </w:rPr>
                  </w:pPr>
                  <w:r>
                    <w:rPr>
                      <w:rFonts w:ascii="Times New Roman" w:hAnsi="Times New Roman"/>
                      <w:b/>
                      <w:sz w:val="24"/>
                      <w:szCs w:val="24"/>
                    </w:rPr>
                    <w:t>6346,4</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00010601030100000110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Налог на имущество физических лиц, взимаемый по ста</w:t>
                  </w:r>
                  <w:r w:rsidRPr="00D3710C">
                    <w:rPr>
                      <w:rFonts w:ascii="Times New Roman" w:hAnsi="Times New Roman"/>
                    </w:rPr>
                    <w:t>в</w:t>
                  </w:r>
                  <w:r w:rsidRPr="00D3710C">
                    <w:rPr>
                      <w:rFonts w:ascii="Times New Roman" w:hAnsi="Times New Roman"/>
                    </w:rPr>
                    <w:t>кам, применяемым к объектам налогообложения, распол</w:t>
                  </w:r>
                  <w:r w:rsidRPr="00D3710C">
                    <w:rPr>
                      <w:rFonts w:ascii="Times New Roman" w:hAnsi="Times New Roman"/>
                    </w:rPr>
                    <w:t>о</w:t>
                  </w:r>
                  <w:r w:rsidRPr="00D3710C">
                    <w:rPr>
                      <w:rFonts w:ascii="Times New Roman" w:hAnsi="Times New Roman"/>
                    </w:rPr>
                    <w:t>женным в границах поселений</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928,0</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sz w:val="24"/>
                      <w:szCs w:val="24"/>
                    </w:rPr>
                  </w:pPr>
                  <w:r w:rsidRPr="00022F0C">
                    <w:rPr>
                      <w:rFonts w:ascii="Times New Roman" w:hAnsi="Times New Roman"/>
                      <w:b/>
                      <w:sz w:val="24"/>
                      <w:szCs w:val="24"/>
                    </w:rPr>
                    <w:t>00010606000000000110</w:t>
                  </w:r>
                </w:p>
              </w:tc>
              <w:tc>
                <w:tcPr>
                  <w:tcW w:w="5812"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rPr>
                      <w:rFonts w:ascii="Times New Roman" w:hAnsi="Times New Roman"/>
                      <w:b/>
                      <w:iCs/>
                      <w:sz w:val="24"/>
                      <w:szCs w:val="24"/>
                    </w:rPr>
                  </w:pPr>
                  <w:r w:rsidRPr="00022F0C">
                    <w:rPr>
                      <w:rFonts w:ascii="Times New Roman" w:hAnsi="Times New Roman"/>
                      <w:b/>
                      <w:iCs/>
                      <w:sz w:val="24"/>
                      <w:szCs w:val="24"/>
                    </w:rPr>
                    <w:t xml:space="preserve">Земельный налог </w:t>
                  </w:r>
                </w:p>
              </w:tc>
              <w:tc>
                <w:tcPr>
                  <w:tcW w:w="1276" w:type="dxa"/>
                  <w:tcBorders>
                    <w:top w:val="single" w:sz="6" w:space="0" w:color="auto"/>
                    <w:left w:val="single" w:sz="6" w:space="0" w:color="auto"/>
                    <w:bottom w:val="single" w:sz="6" w:space="0" w:color="auto"/>
                    <w:right w:val="single" w:sz="6" w:space="0" w:color="auto"/>
                  </w:tcBorders>
                </w:tcPr>
                <w:p w:rsidR="0003636C" w:rsidRPr="00022F0C" w:rsidRDefault="0003636C" w:rsidP="0061588D">
                  <w:pPr>
                    <w:pStyle w:val="ConsCell"/>
                    <w:ind w:right="0"/>
                    <w:jc w:val="right"/>
                    <w:rPr>
                      <w:rFonts w:ascii="Times New Roman" w:hAnsi="Times New Roman"/>
                      <w:b/>
                      <w:sz w:val="24"/>
                      <w:szCs w:val="24"/>
                    </w:rPr>
                  </w:pPr>
                  <w:r>
                    <w:rPr>
                      <w:rFonts w:ascii="Times New Roman" w:hAnsi="Times New Roman"/>
                      <w:b/>
                      <w:sz w:val="24"/>
                      <w:szCs w:val="24"/>
                    </w:rPr>
                    <w:t>5418,4</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w:t>
                  </w:r>
                </w:p>
              </w:tc>
              <w:tc>
                <w:tcPr>
                  <w:tcW w:w="1276" w:type="dxa"/>
                  <w:tcBorders>
                    <w:top w:val="single" w:sz="6" w:space="0" w:color="auto"/>
                    <w:left w:val="single" w:sz="6" w:space="0" w:color="auto"/>
                    <w:bottom w:val="single" w:sz="6" w:space="0" w:color="auto"/>
                    <w:right w:val="single" w:sz="6" w:space="0" w:color="auto"/>
                  </w:tcBorders>
                </w:tcPr>
                <w:p w:rsidR="0003636C" w:rsidRPr="002527C6" w:rsidRDefault="0003636C" w:rsidP="0061588D">
                  <w:pPr>
                    <w:pStyle w:val="ConsCell"/>
                    <w:ind w:right="0"/>
                    <w:jc w:val="right"/>
                    <w:rPr>
                      <w:rFonts w:ascii="Times New Roman" w:hAnsi="Times New Roman"/>
                      <w:b/>
                      <w:sz w:val="24"/>
                      <w:szCs w:val="24"/>
                    </w:rPr>
                  </w:pPr>
                  <w:r>
                    <w:rPr>
                      <w:rFonts w:ascii="Times New Roman" w:hAnsi="Times New Roman"/>
                      <w:b/>
                      <w:sz w:val="24"/>
                      <w:szCs w:val="24"/>
                    </w:rPr>
                    <w:t>2683,1</w:t>
                  </w:r>
                </w:p>
              </w:tc>
            </w:tr>
            <w:tr w:rsidR="0003636C" w:rsidTr="0061588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000106060</w:t>
                  </w:r>
                  <w:r>
                    <w:rPr>
                      <w:rFonts w:ascii="Times New Roman" w:hAnsi="Times New Roman"/>
                    </w:rPr>
                    <w:t>3</w:t>
                  </w:r>
                  <w:r w:rsidRPr="00D3710C">
                    <w:rPr>
                      <w:rFonts w:ascii="Times New Roman" w:hAnsi="Times New Roman"/>
                    </w:rPr>
                    <w:t>3100000110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юридических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276" w:type="dxa"/>
                  <w:tcBorders>
                    <w:top w:val="single" w:sz="6" w:space="0" w:color="auto"/>
                    <w:left w:val="single" w:sz="6" w:space="0" w:color="auto"/>
                    <w:bottom w:val="single" w:sz="6" w:space="0" w:color="auto"/>
                    <w:right w:val="single" w:sz="6" w:space="0" w:color="auto"/>
                  </w:tcBorders>
                </w:tcPr>
                <w:p w:rsidR="0003636C" w:rsidRPr="002527C6" w:rsidRDefault="0003636C" w:rsidP="0061588D">
                  <w:pPr>
                    <w:pStyle w:val="ConsCell"/>
                    <w:ind w:right="0"/>
                    <w:jc w:val="right"/>
                    <w:rPr>
                      <w:rFonts w:ascii="Times New Roman" w:hAnsi="Times New Roman"/>
                      <w:sz w:val="24"/>
                      <w:szCs w:val="24"/>
                    </w:rPr>
                  </w:pPr>
                  <w:r>
                    <w:rPr>
                      <w:rFonts w:ascii="Times New Roman" w:hAnsi="Times New Roman"/>
                      <w:sz w:val="24"/>
                      <w:szCs w:val="24"/>
                    </w:rPr>
                    <w:t>2683,1</w:t>
                  </w:r>
                </w:p>
              </w:tc>
            </w:tr>
            <w:tr w:rsidR="0003636C" w:rsidRPr="003C119B" w:rsidTr="0061588D">
              <w:tblPrEx>
                <w:tblCellMar>
                  <w:top w:w="0" w:type="dxa"/>
                  <w:bottom w:w="0" w:type="dxa"/>
                </w:tblCellMar>
              </w:tblPrEx>
              <w:trPr>
                <w:trHeight w:val="345"/>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0000000110</w:t>
                  </w:r>
                </w:p>
              </w:tc>
              <w:tc>
                <w:tcPr>
                  <w:tcW w:w="5812"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w:t>
                  </w:r>
                </w:p>
              </w:tc>
              <w:tc>
                <w:tcPr>
                  <w:tcW w:w="1276" w:type="dxa"/>
                  <w:tcBorders>
                    <w:top w:val="single" w:sz="6" w:space="0" w:color="auto"/>
                    <w:left w:val="single" w:sz="6" w:space="0" w:color="auto"/>
                    <w:bottom w:val="single" w:sz="6" w:space="0" w:color="auto"/>
                    <w:right w:val="single" w:sz="6" w:space="0" w:color="auto"/>
                  </w:tcBorders>
                </w:tcPr>
                <w:p w:rsidR="0003636C" w:rsidRPr="003C119B" w:rsidRDefault="0003636C" w:rsidP="0061588D">
                  <w:pPr>
                    <w:pStyle w:val="ConsCell"/>
                    <w:ind w:right="0"/>
                    <w:jc w:val="right"/>
                    <w:rPr>
                      <w:rFonts w:ascii="Times New Roman" w:hAnsi="Times New Roman"/>
                      <w:b/>
                      <w:sz w:val="24"/>
                      <w:szCs w:val="24"/>
                    </w:rPr>
                  </w:pPr>
                  <w:r>
                    <w:rPr>
                      <w:rFonts w:ascii="Times New Roman" w:hAnsi="Times New Roman"/>
                      <w:b/>
                      <w:sz w:val="24"/>
                      <w:szCs w:val="24"/>
                    </w:rPr>
                    <w:t>2715,3</w:t>
                  </w:r>
                </w:p>
              </w:tc>
            </w:tr>
            <w:tr w:rsidR="0003636C" w:rsidTr="0061588D">
              <w:tblPrEx>
                <w:tblCellMar>
                  <w:top w:w="0" w:type="dxa"/>
                  <w:bottom w:w="0" w:type="dxa"/>
                </w:tblCellMar>
              </w:tblPrEx>
              <w:trPr>
                <w:trHeight w:val="797"/>
              </w:trPr>
              <w:tc>
                <w:tcPr>
                  <w:tcW w:w="2835" w:type="dxa"/>
                  <w:tcBorders>
                    <w:top w:val="single" w:sz="6"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000106060</w:t>
                  </w:r>
                  <w:r>
                    <w:rPr>
                      <w:rFonts w:ascii="Times New Roman" w:hAnsi="Times New Roman"/>
                    </w:rPr>
                    <w:t>4</w:t>
                  </w:r>
                  <w:r w:rsidRPr="00D3710C">
                    <w:rPr>
                      <w:rFonts w:ascii="Times New Roman" w:hAnsi="Times New Roman"/>
                    </w:rPr>
                    <w:t>3100000110</w:t>
                  </w:r>
                </w:p>
              </w:tc>
              <w:tc>
                <w:tcPr>
                  <w:tcW w:w="5812" w:type="dxa"/>
                  <w:tcBorders>
                    <w:top w:val="single" w:sz="6"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Земельный налог</w:t>
                  </w:r>
                  <w:r>
                    <w:rPr>
                      <w:rFonts w:ascii="Times New Roman" w:hAnsi="Times New Roman"/>
                    </w:rPr>
                    <w:t xml:space="preserve"> с физических лиц, обладающих земел</w:t>
                  </w:r>
                  <w:r>
                    <w:rPr>
                      <w:rFonts w:ascii="Times New Roman" w:hAnsi="Times New Roman"/>
                    </w:rPr>
                    <w:t>ь</w:t>
                  </w:r>
                  <w:r>
                    <w:rPr>
                      <w:rFonts w:ascii="Times New Roman" w:hAnsi="Times New Roman"/>
                    </w:rPr>
                    <w:t>ным участком, расположенным в границах сельских пос</w:t>
                  </w:r>
                  <w:r>
                    <w:rPr>
                      <w:rFonts w:ascii="Times New Roman" w:hAnsi="Times New Roman"/>
                    </w:rPr>
                    <w:t>е</w:t>
                  </w:r>
                  <w:r>
                    <w:rPr>
                      <w:rFonts w:ascii="Times New Roman" w:hAnsi="Times New Roman"/>
                    </w:rPr>
                    <w:t>лений</w:t>
                  </w:r>
                </w:p>
              </w:tc>
              <w:tc>
                <w:tcPr>
                  <w:tcW w:w="1276" w:type="dxa"/>
                  <w:tcBorders>
                    <w:top w:val="single" w:sz="6" w:space="0" w:color="auto"/>
                    <w:left w:val="single" w:sz="6" w:space="0" w:color="auto"/>
                    <w:bottom w:val="single" w:sz="4"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2715,3</w:t>
                  </w:r>
                </w:p>
              </w:tc>
            </w:tr>
            <w:tr w:rsidR="0003636C" w:rsidTr="0061588D">
              <w:tblPrEx>
                <w:tblCellMar>
                  <w:top w:w="0" w:type="dxa"/>
                  <w:bottom w:w="0" w:type="dxa"/>
                </w:tblCellMar>
              </w:tblPrEx>
              <w:trPr>
                <w:trHeight w:val="308"/>
              </w:trPr>
              <w:tc>
                <w:tcPr>
                  <w:tcW w:w="2835"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00010900000000000000</w:t>
                  </w:r>
                </w:p>
              </w:tc>
              <w:tc>
                <w:tcPr>
                  <w:tcW w:w="5812" w:type="dxa"/>
                  <w:tcBorders>
                    <w:top w:val="single" w:sz="4" w:space="0" w:color="auto"/>
                    <w:left w:val="single" w:sz="6" w:space="0" w:color="auto"/>
                    <w:bottom w:val="single" w:sz="4" w:space="0" w:color="auto"/>
                    <w:right w:val="single" w:sz="6" w:space="0" w:color="auto"/>
                  </w:tcBorders>
                </w:tcPr>
                <w:p w:rsidR="0003636C" w:rsidRPr="009F0DA1" w:rsidRDefault="0003636C" w:rsidP="0061588D">
                  <w:pPr>
                    <w:pStyle w:val="ConsCell"/>
                    <w:ind w:right="0"/>
                    <w:rPr>
                      <w:rFonts w:ascii="Times New Roman" w:hAnsi="Times New Roman"/>
                      <w:b/>
                    </w:rPr>
                  </w:pPr>
                  <w:r w:rsidRPr="009F0DA1">
                    <w:rPr>
                      <w:rFonts w:ascii="Times New Roman" w:hAnsi="Times New Roman"/>
                      <w:b/>
                    </w:rPr>
                    <w:t>ЗАДОЛЖЕННОСТИ И ПЕРЕРАСЧЕТЫ ПО ОТМ</w:t>
                  </w:r>
                  <w:r w:rsidRPr="009F0DA1">
                    <w:rPr>
                      <w:rFonts w:ascii="Times New Roman" w:hAnsi="Times New Roman"/>
                      <w:b/>
                    </w:rPr>
                    <w:t>Е</w:t>
                  </w:r>
                  <w:r w:rsidRPr="009F0DA1">
                    <w:rPr>
                      <w:rFonts w:ascii="Times New Roman" w:hAnsi="Times New Roman"/>
                      <w:b/>
                    </w:rPr>
                    <w:t xml:space="preserve">НЕННЫМ НАЛОГАМ, СБОРАМ И ИНЫМ </w:t>
                  </w:r>
                  <w:r w:rsidRPr="009F0DA1">
                    <w:rPr>
                      <w:rFonts w:ascii="Times New Roman" w:hAnsi="Times New Roman"/>
                      <w:b/>
                    </w:rPr>
                    <w:lastRenderedPageBreak/>
                    <w:t>ОБЯЗ</w:t>
                  </w:r>
                  <w:r w:rsidRPr="009F0DA1">
                    <w:rPr>
                      <w:rFonts w:ascii="Times New Roman" w:hAnsi="Times New Roman"/>
                      <w:b/>
                    </w:rPr>
                    <w:t>А</w:t>
                  </w:r>
                  <w:r w:rsidRPr="009F0DA1">
                    <w:rPr>
                      <w:rFonts w:ascii="Times New Roman" w:hAnsi="Times New Roman"/>
                      <w:b/>
                    </w:rPr>
                    <w:t>ТЕЛЬНЫМ ПЛАТЕЖАМ</w:t>
                  </w:r>
                </w:p>
              </w:tc>
              <w:tc>
                <w:tcPr>
                  <w:tcW w:w="1276" w:type="dxa"/>
                  <w:tcBorders>
                    <w:top w:val="single" w:sz="4"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sz w:val="24"/>
                      <w:szCs w:val="24"/>
                    </w:rPr>
                  </w:pPr>
                </w:p>
              </w:tc>
            </w:tr>
            <w:tr w:rsidR="0003636C" w:rsidTr="0061588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lastRenderedPageBreak/>
                    <w:t>00010904053100000110</w:t>
                  </w:r>
                </w:p>
              </w:tc>
              <w:tc>
                <w:tcPr>
                  <w:tcW w:w="5812"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Земельный налог ( по обязательствам, возникшим до 1 января 2006 года), мобилизуемый на территориях пос</w:t>
                  </w:r>
                  <w:r w:rsidRPr="00D3710C">
                    <w:rPr>
                      <w:rFonts w:ascii="Times New Roman" w:hAnsi="Times New Roman"/>
                    </w:rPr>
                    <w:t>е</w:t>
                  </w:r>
                  <w:r w:rsidRPr="00D3710C">
                    <w:rPr>
                      <w:rFonts w:ascii="Times New Roman" w:hAnsi="Times New Roman"/>
                    </w:rPr>
                    <w:t>лений.</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p>
              </w:tc>
            </w:tr>
            <w:tr w:rsidR="0003636C" w:rsidTr="0061588D">
              <w:tblPrEx>
                <w:tblCellMar>
                  <w:top w:w="0" w:type="dxa"/>
                  <w:bottom w:w="0" w:type="dxa"/>
                </w:tblCellMar>
              </w:tblPrEx>
              <w:trPr>
                <w:trHeight w:val="36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sz w:val="28"/>
                      <w:szCs w:val="28"/>
                    </w:rPr>
                  </w:pPr>
                </w:p>
              </w:tc>
              <w:tc>
                <w:tcPr>
                  <w:tcW w:w="5812"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bCs/>
                      <w:sz w:val="24"/>
                      <w:szCs w:val="24"/>
                    </w:rPr>
                  </w:pPr>
                  <w:r w:rsidRPr="0061727B">
                    <w:rPr>
                      <w:rFonts w:ascii="Times New Roman" w:hAnsi="Times New Roman"/>
                      <w:b/>
                      <w:bCs/>
                      <w:sz w:val="24"/>
                      <w:szCs w:val="24"/>
                    </w:rPr>
                    <w:t>Неналоговые доходы</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b/>
                      <w:sz w:val="24"/>
                      <w:szCs w:val="24"/>
                    </w:rPr>
                  </w:pPr>
                  <w:r>
                    <w:rPr>
                      <w:rFonts w:ascii="Times New Roman" w:hAnsi="Times New Roman"/>
                      <w:b/>
                      <w:sz w:val="24"/>
                      <w:szCs w:val="24"/>
                    </w:rPr>
                    <w:t>34,3</w:t>
                  </w:r>
                </w:p>
              </w:tc>
            </w:tr>
            <w:tr w:rsidR="0003636C" w:rsidTr="0061588D">
              <w:tblPrEx>
                <w:tblCellMar>
                  <w:top w:w="0" w:type="dxa"/>
                  <w:bottom w:w="0" w:type="dxa"/>
                </w:tblCellMar>
              </w:tblPrEx>
              <w:trPr>
                <w:trHeight w:val="480"/>
              </w:trPr>
              <w:tc>
                <w:tcPr>
                  <w:tcW w:w="2835"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bCs/>
                      <w:sz w:val="24"/>
                      <w:szCs w:val="24"/>
                    </w:rPr>
                  </w:pPr>
                  <w:r w:rsidRPr="0061727B">
                    <w:rPr>
                      <w:rFonts w:ascii="Times New Roman" w:hAnsi="Times New Roman"/>
                      <w:b/>
                      <w:bCs/>
                      <w:sz w:val="24"/>
                      <w:szCs w:val="24"/>
                    </w:rPr>
                    <w:t>00011100000000000000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bCs/>
                      <w:sz w:val="24"/>
                      <w:szCs w:val="24"/>
                    </w:rPr>
                  </w:pPr>
                  <w:r w:rsidRPr="0061727B">
                    <w:rPr>
                      <w:rFonts w:ascii="Times New Roman" w:hAnsi="Times New Roman"/>
                      <w:b/>
                      <w:bCs/>
                      <w:sz w:val="24"/>
                      <w:szCs w:val="24"/>
                    </w:rPr>
                    <w:t xml:space="preserve">Доходы от использования имущества,  </w:t>
                  </w:r>
                  <w:r w:rsidRPr="0061727B">
                    <w:rPr>
                      <w:rFonts w:ascii="Times New Roman" w:hAnsi="Times New Roman"/>
                      <w:b/>
                      <w:bCs/>
                      <w:sz w:val="24"/>
                      <w:szCs w:val="24"/>
                    </w:rPr>
                    <w:br/>
                    <w:t>находящегося в государственной и муниципал</w:t>
                  </w:r>
                  <w:r w:rsidRPr="0061727B">
                    <w:rPr>
                      <w:rFonts w:ascii="Times New Roman" w:hAnsi="Times New Roman"/>
                      <w:b/>
                      <w:bCs/>
                      <w:sz w:val="24"/>
                      <w:szCs w:val="24"/>
                    </w:rPr>
                    <w:t>ь</w:t>
                  </w:r>
                  <w:r w:rsidRPr="0061727B">
                    <w:rPr>
                      <w:rFonts w:ascii="Times New Roman" w:hAnsi="Times New Roman"/>
                      <w:b/>
                      <w:bCs/>
                      <w:sz w:val="24"/>
                      <w:szCs w:val="24"/>
                    </w:rPr>
                    <w:t xml:space="preserve">ной   собственности   </w:t>
                  </w:r>
                </w:p>
              </w:tc>
              <w:tc>
                <w:tcPr>
                  <w:tcW w:w="1276"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16,3</w:t>
                  </w:r>
                </w:p>
              </w:tc>
            </w:tr>
            <w:tr w:rsidR="0003636C" w:rsidTr="0061588D">
              <w:tblPrEx>
                <w:tblCellMar>
                  <w:top w:w="0" w:type="dxa"/>
                  <w:bottom w:w="0" w:type="dxa"/>
                </w:tblCellMar>
              </w:tblPrEx>
              <w:trPr>
                <w:trHeight w:val="720"/>
              </w:trPr>
              <w:tc>
                <w:tcPr>
                  <w:tcW w:w="2835" w:type="dxa"/>
                  <w:tcBorders>
                    <w:top w:val="single" w:sz="6" w:space="0" w:color="auto"/>
                    <w:left w:val="single" w:sz="6" w:space="0" w:color="auto"/>
                    <w:bottom w:val="single" w:sz="6" w:space="0" w:color="auto"/>
                    <w:right w:val="single" w:sz="6" w:space="0" w:color="auto"/>
                  </w:tcBorders>
                </w:tcPr>
                <w:p w:rsidR="0003636C" w:rsidRDefault="0003636C" w:rsidP="0061588D">
                  <w:pPr>
                    <w:pStyle w:val="ConsCell"/>
                    <w:ind w:right="0"/>
                    <w:rPr>
                      <w:rFonts w:ascii="Times New Roman" w:hAnsi="Times New Roman"/>
                    </w:rPr>
                  </w:pPr>
                  <w:r w:rsidRPr="00D3710C">
                    <w:rPr>
                      <w:rFonts w:ascii="Times New Roman" w:hAnsi="Times New Roman"/>
                    </w:rPr>
                    <w:t>000111050</w:t>
                  </w:r>
                  <w:r>
                    <w:rPr>
                      <w:rFonts w:ascii="Times New Roman" w:hAnsi="Times New Roman"/>
                    </w:rPr>
                    <w:t>25</w:t>
                  </w:r>
                  <w:r w:rsidRPr="00D3710C">
                    <w:rPr>
                      <w:rFonts w:ascii="Times New Roman" w:hAnsi="Times New Roman"/>
                    </w:rPr>
                    <w:t>100000120</w:t>
                  </w:r>
                </w:p>
                <w:p w:rsidR="0003636C" w:rsidRPr="00D3710C" w:rsidRDefault="0003636C" w:rsidP="0061588D">
                  <w:pPr>
                    <w:pStyle w:val="ConsCell"/>
                    <w:ind w:right="0"/>
                    <w:rPr>
                      <w:rFonts w:ascii="Times New Roman" w:hAnsi="Times New Roman"/>
                    </w:rPr>
                  </w:pPr>
                </w:p>
              </w:tc>
              <w:tc>
                <w:tcPr>
                  <w:tcW w:w="5812" w:type="dxa"/>
                  <w:tcBorders>
                    <w:top w:val="single" w:sz="6" w:space="0" w:color="auto"/>
                    <w:left w:val="single" w:sz="6" w:space="0" w:color="auto"/>
                    <w:bottom w:val="single" w:sz="6" w:space="0" w:color="auto"/>
                    <w:right w:val="single" w:sz="6" w:space="0" w:color="auto"/>
                  </w:tcBorders>
                </w:tcPr>
                <w:p w:rsidR="0003636C" w:rsidRPr="006E7F67" w:rsidRDefault="0003636C" w:rsidP="0061588D">
                  <w:pPr>
                    <w:pStyle w:val="ConsCell"/>
                    <w:ind w:right="0"/>
                    <w:rPr>
                      <w:rFonts w:ascii="Times New Roman" w:hAnsi="Times New Roman" w:cs="Times New Roman"/>
                    </w:rPr>
                  </w:pPr>
                  <w:r w:rsidRPr="006E7F67">
                    <w:rPr>
                      <w:rFonts w:ascii="Times New Roman" w:hAnsi="Times New Roman" w:cs="Times New Roman"/>
                    </w:rPr>
                    <w:t>Доходы, получаемые в виде арендной платы</w:t>
                  </w:r>
                  <w:r>
                    <w:rPr>
                      <w:rFonts w:ascii="Times New Roman" w:hAnsi="Times New Roman" w:cs="Times New Roman"/>
                    </w:rPr>
                    <w:t>, а так же сре</w:t>
                  </w:r>
                  <w:r>
                    <w:rPr>
                      <w:rFonts w:ascii="Times New Roman" w:hAnsi="Times New Roman" w:cs="Times New Roman"/>
                    </w:rPr>
                    <w:t>д</w:t>
                  </w:r>
                  <w:r>
                    <w:rPr>
                      <w:rFonts w:ascii="Times New Roman" w:hAnsi="Times New Roman" w:cs="Times New Roman"/>
                    </w:rPr>
                    <w:t xml:space="preserve">ства от продажи права на заключение договоров аренды земли, </w:t>
                  </w:r>
                  <w:r w:rsidRPr="006E7F67">
                    <w:rPr>
                      <w:rFonts w:ascii="Times New Roman" w:hAnsi="Times New Roman" w:cs="Times New Roman"/>
                      <w:bCs/>
                      <w:color w:val="000000"/>
                    </w:rPr>
                    <w:t>находящи</w:t>
                  </w:r>
                  <w:r>
                    <w:rPr>
                      <w:rFonts w:ascii="Times New Roman" w:hAnsi="Times New Roman" w:cs="Times New Roman"/>
                      <w:bCs/>
                      <w:color w:val="000000"/>
                    </w:rPr>
                    <w:t>е</w:t>
                  </w:r>
                  <w:r w:rsidRPr="006E7F67">
                    <w:rPr>
                      <w:rFonts w:ascii="Times New Roman" w:hAnsi="Times New Roman" w:cs="Times New Roman"/>
                      <w:bCs/>
                      <w:color w:val="000000"/>
                    </w:rPr>
                    <w:t>ся  в собственности  поселения</w:t>
                  </w:r>
                  <w:r>
                    <w:rPr>
                      <w:rFonts w:ascii="Times New Roman" w:hAnsi="Times New Roman" w:cs="Times New Roman"/>
                      <w:b/>
                      <w:bCs/>
                      <w:color w:val="000000"/>
                    </w:rPr>
                    <w:t xml:space="preserve">  </w:t>
                  </w:r>
                  <w:r>
                    <w:rPr>
                      <w:rFonts w:ascii="Times New Roman" w:hAnsi="Times New Roman" w:cs="Times New Roman"/>
                      <w:bCs/>
                      <w:color w:val="000000"/>
                    </w:rPr>
                    <w:t>(за и</w:t>
                  </w:r>
                  <w:r>
                    <w:rPr>
                      <w:rFonts w:ascii="Times New Roman" w:hAnsi="Times New Roman" w:cs="Times New Roman"/>
                      <w:bCs/>
                      <w:color w:val="000000"/>
                    </w:rPr>
                    <w:t>с</w:t>
                  </w:r>
                  <w:r>
                    <w:rPr>
                      <w:rFonts w:ascii="Times New Roman" w:hAnsi="Times New Roman" w:cs="Times New Roman"/>
                      <w:bCs/>
                      <w:color w:val="000000"/>
                    </w:rPr>
                    <w:t>ключением земельных участков муниципальных бюдже</w:t>
                  </w:r>
                  <w:r>
                    <w:rPr>
                      <w:rFonts w:ascii="Times New Roman" w:hAnsi="Times New Roman" w:cs="Times New Roman"/>
                      <w:bCs/>
                      <w:color w:val="000000"/>
                    </w:rPr>
                    <w:t>т</w:t>
                  </w:r>
                  <w:r>
                    <w:rPr>
                      <w:rFonts w:ascii="Times New Roman" w:hAnsi="Times New Roman" w:cs="Times New Roman"/>
                      <w:bCs/>
                      <w:color w:val="000000"/>
                    </w:rPr>
                    <w:t>ных и автономных учреждений)</w:t>
                  </w:r>
                  <w:r w:rsidRPr="006E7F67">
                    <w:rPr>
                      <w:rFonts w:ascii="Times New Roman" w:hAnsi="Times New Roman" w:cs="Times New Roman"/>
                      <w:b/>
                      <w:bCs/>
                      <w:color w:val="000000"/>
                    </w:rPr>
                    <w:t xml:space="preserve">                    </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16,3</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bCs/>
                      <w:sz w:val="24"/>
                      <w:szCs w:val="24"/>
                    </w:rPr>
                  </w:pPr>
                  <w:r w:rsidRPr="0061727B">
                    <w:rPr>
                      <w:rFonts w:ascii="Times New Roman" w:hAnsi="Times New Roman"/>
                      <w:b/>
                      <w:bCs/>
                      <w:sz w:val="24"/>
                      <w:szCs w:val="24"/>
                    </w:rPr>
                    <w:t>00011400000000000000</w:t>
                  </w:r>
                </w:p>
              </w:tc>
              <w:tc>
                <w:tcPr>
                  <w:tcW w:w="5812"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bCs/>
                      <w:sz w:val="24"/>
                      <w:szCs w:val="24"/>
                    </w:rPr>
                  </w:pPr>
                  <w:r w:rsidRPr="0061727B">
                    <w:rPr>
                      <w:rFonts w:ascii="Times New Roman" w:hAnsi="Times New Roman"/>
                      <w:b/>
                      <w:bCs/>
                      <w:sz w:val="24"/>
                      <w:szCs w:val="24"/>
                    </w:rPr>
                    <w:t>Доходы от продажи материальных и нематериал</w:t>
                  </w:r>
                  <w:r w:rsidRPr="0061727B">
                    <w:rPr>
                      <w:rFonts w:ascii="Times New Roman" w:hAnsi="Times New Roman"/>
                      <w:b/>
                      <w:bCs/>
                      <w:sz w:val="24"/>
                      <w:szCs w:val="24"/>
                    </w:rPr>
                    <w:t>ь</w:t>
                  </w:r>
                  <w:r w:rsidRPr="0061727B">
                    <w:rPr>
                      <w:rFonts w:ascii="Times New Roman" w:hAnsi="Times New Roman"/>
                      <w:b/>
                      <w:bCs/>
                      <w:sz w:val="24"/>
                      <w:szCs w:val="24"/>
                    </w:rPr>
                    <w:t xml:space="preserve">ных активов   </w:t>
                  </w:r>
                </w:p>
              </w:tc>
              <w:tc>
                <w:tcPr>
                  <w:tcW w:w="1276"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0</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sidRPr="00D3710C">
                    <w:rPr>
                      <w:rFonts w:ascii="Times New Roman" w:hAnsi="Times New Roman"/>
                    </w:rPr>
                    <w:t>000114060</w:t>
                  </w:r>
                  <w:r>
                    <w:rPr>
                      <w:rFonts w:ascii="Times New Roman" w:hAnsi="Times New Roman"/>
                    </w:rPr>
                    <w:t>25</w:t>
                  </w:r>
                  <w:r w:rsidRPr="00D3710C">
                    <w:rPr>
                      <w:rFonts w:ascii="Times New Roman" w:hAnsi="Times New Roman"/>
                    </w:rPr>
                    <w:t>100000430</w:t>
                  </w:r>
                </w:p>
              </w:tc>
              <w:tc>
                <w:tcPr>
                  <w:tcW w:w="5812" w:type="dxa"/>
                  <w:tcBorders>
                    <w:top w:val="single" w:sz="6" w:space="0" w:color="auto"/>
                    <w:left w:val="single" w:sz="6" w:space="0" w:color="auto"/>
                    <w:bottom w:val="single" w:sz="6" w:space="0" w:color="auto"/>
                    <w:right w:val="single" w:sz="6" w:space="0" w:color="auto"/>
                  </w:tcBorders>
                </w:tcPr>
                <w:p w:rsidR="0003636C" w:rsidRPr="00C8211C" w:rsidRDefault="0003636C" w:rsidP="0061588D">
                  <w:pPr>
                    <w:pStyle w:val="ConsCell"/>
                    <w:ind w:right="0"/>
                    <w:rPr>
                      <w:rFonts w:ascii="Times New Roman" w:hAnsi="Times New Roman"/>
                    </w:rPr>
                  </w:pPr>
                  <w:r w:rsidRPr="00C8211C">
                    <w:rPr>
                      <w:rFonts w:ascii="Times New Roman" w:hAnsi="Times New Roman"/>
                    </w:rPr>
                    <w:t>Доходы</w:t>
                  </w:r>
                  <w:r>
                    <w:rPr>
                      <w:rFonts w:ascii="Times New Roman" w:hAnsi="Times New Roman"/>
                    </w:rPr>
                    <w:t xml:space="preserve"> от продажи земельных участков, находящиеся  в собственности  поселений (за исключением  земельных участков муниципальных бюджетных и автономных учр</w:t>
                  </w:r>
                  <w:r>
                    <w:rPr>
                      <w:rFonts w:ascii="Times New Roman" w:hAnsi="Times New Roman"/>
                    </w:rPr>
                    <w:t>е</w:t>
                  </w:r>
                  <w:r>
                    <w:rPr>
                      <w:rFonts w:ascii="Times New Roman" w:hAnsi="Times New Roman"/>
                    </w:rPr>
                    <w:t>ждений).</w:t>
                  </w:r>
                </w:p>
              </w:tc>
              <w:tc>
                <w:tcPr>
                  <w:tcW w:w="1276" w:type="dxa"/>
                  <w:tcBorders>
                    <w:top w:val="single" w:sz="6" w:space="0" w:color="auto"/>
                    <w:left w:val="single" w:sz="6" w:space="0" w:color="auto"/>
                    <w:bottom w:val="single" w:sz="6" w:space="0" w:color="auto"/>
                    <w:right w:val="single" w:sz="6" w:space="0" w:color="auto"/>
                  </w:tcBorders>
                </w:tcPr>
                <w:p w:rsidR="0003636C" w:rsidRPr="00F23043" w:rsidRDefault="0003636C" w:rsidP="0061588D">
                  <w:pPr>
                    <w:pStyle w:val="ConsCell"/>
                    <w:ind w:right="0"/>
                    <w:jc w:val="right"/>
                    <w:rPr>
                      <w:rFonts w:ascii="Times New Roman" w:hAnsi="Times New Roman"/>
                      <w:sz w:val="24"/>
                      <w:szCs w:val="24"/>
                    </w:rPr>
                  </w:pPr>
                  <w:r>
                    <w:rPr>
                      <w:rFonts w:ascii="Times New Roman" w:hAnsi="Times New Roman"/>
                      <w:sz w:val="24"/>
                      <w:szCs w:val="24"/>
                    </w:rPr>
                    <w:t>0</w:t>
                  </w:r>
                </w:p>
              </w:tc>
            </w:tr>
            <w:tr w:rsidR="0003636C" w:rsidTr="0061588D">
              <w:tblPrEx>
                <w:tblCellMar>
                  <w:top w:w="0" w:type="dxa"/>
                  <w:bottom w:w="0" w:type="dxa"/>
                </w:tblCellMar>
              </w:tblPrEx>
              <w:trPr>
                <w:trHeight w:val="240"/>
              </w:trPr>
              <w:tc>
                <w:tcPr>
                  <w:tcW w:w="2835"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sz w:val="24"/>
                      <w:szCs w:val="24"/>
                    </w:rPr>
                  </w:pPr>
                  <w:r w:rsidRPr="0061727B">
                    <w:rPr>
                      <w:rFonts w:ascii="Times New Roman" w:hAnsi="Times New Roman"/>
                      <w:b/>
                      <w:sz w:val="24"/>
                      <w:szCs w:val="24"/>
                    </w:rPr>
                    <w:t>00011160000000000000</w:t>
                  </w:r>
                </w:p>
              </w:tc>
              <w:tc>
                <w:tcPr>
                  <w:tcW w:w="5812"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sz w:val="24"/>
                      <w:szCs w:val="24"/>
                    </w:rPr>
                  </w:pPr>
                  <w:r w:rsidRPr="0061727B">
                    <w:rPr>
                      <w:rFonts w:ascii="Times New Roman" w:hAnsi="Times New Roman"/>
                      <w:b/>
                      <w:sz w:val="24"/>
                      <w:szCs w:val="24"/>
                    </w:rPr>
                    <w:t>Штрафы, санкции, возмещение ущерба</w:t>
                  </w:r>
                </w:p>
              </w:tc>
              <w:tc>
                <w:tcPr>
                  <w:tcW w:w="1276"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jc w:val="right"/>
                    <w:rPr>
                      <w:rFonts w:ascii="Times New Roman" w:hAnsi="Times New Roman"/>
                      <w:b/>
                      <w:sz w:val="24"/>
                      <w:szCs w:val="24"/>
                    </w:rPr>
                  </w:pPr>
                  <w:r w:rsidRPr="0061727B">
                    <w:rPr>
                      <w:rFonts w:ascii="Times New Roman" w:hAnsi="Times New Roman"/>
                      <w:b/>
                      <w:sz w:val="24"/>
                      <w:szCs w:val="24"/>
                    </w:rPr>
                    <w:t>1</w:t>
                  </w:r>
                  <w:r>
                    <w:rPr>
                      <w:rFonts w:ascii="Times New Roman" w:hAnsi="Times New Roman"/>
                      <w:b/>
                      <w:sz w:val="24"/>
                      <w:szCs w:val="24"/>
                    </w:rPr>
                    <w:t>8</w:t>
                  </w:r>
                </w:p>
              </w:tc>
            </w:tr>
            <w:tr w:rsidR="0003636C" w:rsidTr="0061588D">
              <w:tblPrEx>
                <w:tblCellMar>
                  <w:top w:w="0" w:type="dxa"/>
                  <w:bottom w:w="0" w:type="dxa"/>
                </w:tblCellMar>
              </w:tblPrEx>
              <w:trPr>
                <w:trHeight w:val="583"/>
              </w:trPr>
              <w:tc>
                <w:tcPr>
                  <w:tcW w:w="2835" w:type="dxa"/>
                  <w:tcBorders>
                    <w:top w:val="single" w:sz="6"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bCs/>
                    </w:rPr>
                  </w:pPr>
                  <w:r w:rsidRPr="00D3710C">
                    <w:rPr>
                      <w:rFonts w:ascii="Times New Roman" w:hAnsi="Times New Roman"/>
                      <w:bCs/>
                    </w:rPr>
                    <w:t>00011690050100000140</w:t>
                  </w:r>
                </w:p>
              </w:tc>
              <w:tc>
                <w:tcPr>
                  <w:tcW w:w="5812" w:type="dxa"/>
                  <w:tcBorders>
                    <w:top w:val="single" w:sz="6" w:space="0" w:color="auto"/>
                    <w:left w:val="single" w:sz="6" w:space="0" w:color="auto"/>
                    <w:bottom w:val="single" w:sz="4" w:space="0" w:color="auto"/>
                    <w:right w:val="single" w:sz="6" w:space="0" w:color="auto"/>
                  </w:tcBorders>
                </w:tcPr>
                <w:p w:rsidR="0003636C" w:rsidRPr="00D3710C" w:rsidRDefault="0003636C" w:rsidP="0061588D">
                  <w:pPr>
                    <w:pStyle w:val="ConsCell"/>
                    <w:ind w:right="0"/>
                    <w:rPr>
                      <w:rFonts w:ascii="Times New Roman" w:hAnsi="Times New Roman"/>
                      <w:bCs/>
                    </w:rPr>
                  </w:pPr>
                  <w:r w:rsidRPr="00D3710C">
                    <w:rPr>
                      <w:rFonts w:ascii="Times New Roman" w:hAnsi="Times New Roman"/>
                      <w:bCs/>
                    </w:rPr>
                    <w:t>Прочие поступления от денежных взысканий (штрафов) и иных сумм в возмещение ущерба, зачисляемые в бю</w:t>
                  </w:r>
                  <w:r w:rsidRPr="00D3710C">
                    <w:rPr>
                      <w:rFonts w:ascii="Times New Roman" w:hAnsi="Times New Roman"/>
                      <w:bCs/>
                    </w:rPr>
                    <w:t>д</w:t>
                  </w:r>
                  <w:r w:rsidRPr="00D3710C">
                    <w:rPr>
                      <w:rFonts w:ascii="Times New Roman" w:hAnsi="Times New Roman"/>
                      <w:bCs/>
                    </w:rPr>
                    <w:t>жеты поселений</w:t>
                  </w:r>
                </w:p>
              </w:tc>
              <w:tc>
                <w:tcPr>
                  <w:tcW w:w="1276" w:type="dxa"/>
                  <w:tcBorders>
                    <w:top w:val="single" w:sz="6" w:space="0" w:color="auto"/>
                    <w:left w:val="single" w:sz="6" w:space="0" w:color="auto"/>
                    <w:bottom w:val="single" w:sz="4" w:space="0" w:color="auto"/>
                    <w:right w:val="single" w:sz="6" w:space="0" w:color="auto"/>
                  </w:tcBorders>
                </w:tcPr>
                <w:p w:rsidR="0003636C" w:rsidRPr="00F23043" w:rsidRDefault="0003636C" w:rsidP="0061588D">
                  <w:pPr>
                    <w:pStyle w:val="ConsCell"/>
                    <w:ind w:right="0"/>
                    <w:jc w:val="right"/>
                    <w:rPr>
                      <w:rFonts w:ascii="Times New Roman" w:hAnsi="Times New Roman"/>
                      <w:bCs/>
                      <w:sz w:val="24"/>
                      <w:szCs w:val="24"/>
                    </w:rPr>
                  </w:pPr>
                  <w:r>
                    <w:rPr>
                      <w:rFonts w:ascii="Times New Roman" w:hAnsi="Times New Roman"/>
                      <w:bCs/>
                      <w:sz w:val="24"/>
                      <w:szCs w:val="24"/>
                    </w:rPr>
                    <w:t>18</w:t>
                  </w:r>
                </w:p>
              </w:tc>
            </w:tr>
            <w:tr w:rsidR="0003636C" w:rsidTr="0061588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03636C" w:rsidRPr="0061727B" w:rsidRDefault="0003636C" w:rsidP="0061588D">
                  <w:pPr>
                    <w:pStyle w:val="ConsCell"/>
                    <w:ind w:right="0"/>
                    <w:rPr>
                      <w:rFonts w:ascii="Times New Roman" w:hAnsi="Times New Roman"/>
                      <w:bCs/>
                      <w:sz w:val="24"/>
                      <w:szCs w:val="24"/>
                    </w:rPr>
                  </w:pPr>
                  <w:r w:rsidRPr="0061727B">
                    <w:rPr>
                      <w:rFonts w:ascii="Times New Roman" w:hAnsi="Times New Roman"/>
                      <w:b/>
                      <w:bCs/>
                      <w:sz w:val="24"/>
                      <w:szCs w:val="24"/>
                    </w:rPr>
                    <w:t>00020000000000000000</w:t>
                  </w:r>
                </w:p>
              </w:tc>
              <w:tc>
                <w:tcPr>
                  <w:tcW w:w="5812" w:type="dxa"/>
                  <w:tcBorders>
                    <w:top w:val="single" w:sz="4" w:space="0" w:color="auto"/>
                    <w:left w:val="single" w:sz="6" w:space="0" w:color="auto"/>
                    <w:bottom w:val="single" w:sz="4" w:space="0" w:color="auto"/>
                    <w:right w:val="single" w:sz="6" w:space="0" w:color="auto"/>
                  </w:tcBorders>
                </w:tcPr>
                <w:p w:rsidR="0003636C" w:rsidRPr="0061727B" w:rsidRDefault="0003636C" w:rsidP="0061588D">
                  <w:pPr>
                    <w:pStyle w:val="ConsCell"/>
                    <w:ind w:right="0"/>
                    <w:rPr>
                      <w:rFonts w:ascii="Times New Roman" w:hAnsi="Times New Roman"/>
                      <w:bCs/>
                      <w:sz w:val="24"/>
                      <w:szCs w:val="24"/>
                    </w:rPr>
                  </w:pPr>
                  <w:r w:rsidRPr="0061727B">
                    <w:rPr>
                      <w:rFonts w:ascii="Times New Roman" w:hAnsi="Times New Roman"/>
                      <w:b/>
                      <w:bCs/>
                      <w:sz w:val="24"/>
                      <w:szCs w:val="24"/>
                    </w:rPr>
                    <w:t>БЕЗВОЗМЕЗДНЫЕ ПОСТУПЛЕНИЯ</w:t>
                  </w:r>
                </w:p>
              </w:tc>
              <w:tc>
                <w:tcPr>
                  <w:tcW w:w="1276" w:type="dxa"/>
                  <w:tcBorders>
                    <w:top w:val="single" w:sz="4" w:space="0" w:color="auto"/>
                    <w:left w:val="single" w:sz="6" w:space="0" w:color="auto"/>
                    <w:bottom w:val="single" w:sz="4" w:space="0" w:color="auto"/>
                    <w:right w:val="single" w:sz="6" w:space="0" w:color="auto"/>
                  </w:tcBorders>
                </w:tcPr>
                <w:p w:rsidR="0003636C" w:rsidRPr="0061727B"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5885,5</w:t>
                  </w:r>
                </w:p>
              </w:tc>
            </w:tr>
            <w:tr w:rsidR="0003636C" w:rsidTr="0061588D">
              <w:tblPrEx>
                <w:tblCellMar>
                  <w:top w:w="0" w:type="dxa"/>
                  <w:bottom w:w="0" w:type="dxa"/>
                </w:tblCellMar>
              </w:tblPrEx>
              <w:trPr>
                <w:trHeight w:val="168"/>
              </w:trPr>
              <w:tc>
                <w:tcPr>
                  <w:tcW w:w="2835" w:type="dxa"/>
                  <w:tcBorders>
                    <w:top w:val="single" w:sz="4" w:space="0" w:color="auto"/>
                    <w:left w:val="single" w:sz="6" w:space="0" w:color="auto"/>
                    <w:bottom w:val="single" w:sz="4" w:space="0" w:color="auto"/>
                    <w:right w:val="single" w:sz="6" w:space="0" w:color="auto"/>
                  </w:tcBorders>
                </w:tcPr>
                <w:p w:rsidR="0003636C" w:rsidRPr="00D976BE" w:rsidRDefault="0003636C" w:rsidP="0061588D">
                  <w:pPr>
                    <w:rPr>
                      <w:sz w:val="22"/>
                      <w:szCs w:val="22"/>
                    </w:rPr>
                  </w:pPr>
                  <w:r w:rsidRPr="00D976BE">
                    <w:rPr>
                      <w:sz w:val="22"/>
                      <w:szCs w:val="22"/>
                    </w:rPr>
                    <w:t xml:space="preserve">2 02 </w:t>
                  </w:r>
                  <w:r>
                    <w:rPr>
                      <w:sz w:val="22"/>
                      <w:szCs w:val="22"/>
                    </w:rPr>
                    <w:t>15</w:t>
                  </w:r>
                  <w:r w:rsidRPr="00D976BE">
                    <w:rPr>
                      <w:sz w:val="22"/>
                      <w:szCs w:val="22"/>
                    </w:rPr>
                    <w:t>001 10 0000 151</w:t>
                  </w:r>
                </w:p>
                <w:p w:rsidR="0003636C" w:rsidRPr="00CE4D32" w:rsidRDefault="0003636C" w:rsidP="0061588D">
                  <w:pPr>
                    <w:pStyle w:val="ConsCell"/>
                    <w:ind w:right="0"/>
                    <w:rPr>
                      <w:rFonts w:ascii="Times New Roman" w:hAnsi="Times New Roman"/>
                      <w:b/>
                      <w:bCs/>
                      <w:sz w:val="28"/>
                    </w:rPr>
                  </w:pPr>
                </w:p>
              </w:tc>
              <w:tc>
                <w:tcPr>
                  <w:tcW w:w="5812" w:type="dxa"/>
                  <w:tcBorders>
                    <w:top w:val="single" w:sz="4" w:space="0" w:color="auto"/>
                    <w:left w:val="single" w:sz="6" w:space="0" w:color="auto"/>
                    <w:bottom w:val="single" w:sz="4" w:space="0" w:color="auto"/>
                    <w:right w:val="single" w:sz="6" w:space="0" w:color="auto"/>
                  </w:tcBorders>
                </w:tcPr>
                <w:p w:rsidR="0003636C" w:rsidRPr="00791B07" w:rsidRDefault="0003636C" w:rsidP="0061588D">
                  <w:pPr>
                    <w:rPr>
                      <w:sz w:val="22"/>
                      <w:szCs w:val="22"/>
                    </w:rPr>
                  </w:pPr>
                  <w:r w:rsidRPr="00791B07">
                    <w:rPr>
                      <w:sz w:val="22"/>
                      <w:szCs w:val="22"/>
                    </w:rPr>
                    <w:t xml:space="preserve">Дотации на выравнивание бюджетной обеспеченности из </w:t>
                  </w:r>
                  <w:r>
                    <w:rPr>
                      <w:sz w:val="22"/>
                      <w:szCs w:val="22"/>
                    </w:rPr>
                    <w:t>ре</w:t>
                  </w:r>
                  <w:r>
                    <w:rPr>
                      <w:sz w:val="22"/>
                      <w:szCs w:val="22"/>
                    </w:rPr>
                    <w:t>с</w:t>
                  </w:r>
                  <w:r>
                    <w:rPr>
                      <w:sz w:val="22"/>
                      <w:szCs w:val="22"/>
                    </w:rPr>
                    <w:t>публиканского бюджета</w:t>
                  </w:r>
                </w:p>
                <w:p w:rsidR="0003636C" w:rsidRPr="00791B07" w:rsidRDefault="0003636C" w:rsidP="0061588D">
                  <w:pPr>
                    <w:pStyle w:val="ConsCell"/>
                    <w:ind w:right="0"/>
                    <w:rPr>
                      <w:rFonts w:ascii="Times New Roman" w:hAnsi="Times New Roman"/>
                    </w:rPr>
                  </w:pPr>
                </w:p>
              </w:tc>
              <w:tc>
                <w:tcPr>
                  <w:tcW w:w="1276" w:type="dxa"/>
                  <w:tcBorders>
                    <w:top w:val="single" w:sz="4" w:space="0" w:color="auto"/>
                    <w:left w:val="single" w:sz="6" w:space="0" w:color="auto"/>
                    <w:bottom w:val="single" w:sz="4" w:space="0" w:color="auto"/>
                    <w:right w:val="single" w:sz="6" w:space="0" w:color="auto"/>
                  </w:tcBorders>
                </w:tcPr>
                <w:p w:rsidR="0003636C" w:rsidRPr="000F6287"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852,5</w:t>
                  </w:r>
                </w:p>
              </w:tc>
            </w:tr>
            <w:tr w:rsidR="0003636C" w:rsidTr="0061588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bCs/>
                    </w:rPr>
                  </w:pPr>
                  <w:r w:rsidRPr="00D3710C">
                    <w:rPr>
                      <w:rFonts w:ascii="Times New Roman" w:hAnsi="Times New Roman"/>
                    </w:rPr>
                    <w:t>0002023</w:t>
                  </w:r>
                  <w:r>
                    <w:rPr>
                      <w:rFonts w:ascii="Times New Roman" w:hAnsi="Times New Roman"/>
                    </w:rPr>
                    <w:t>0</w:t>
                  </w:r>
                  <w:r w:rsidRPr="00D3710C">
                    <w:rPr>
                      <w:rFonts w:ascii="Times New Roman" w:hAnsi="Times New Roman"/>
                    </w:rPr>
                    <w:t>024100000151</w:t>
                  </w:r>
                </w:p>
              </w:tc>
              <w:tc>
                <w:tcPr>
                  <w:tcW w:w="5812"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bCs/>
                    </w:rPr>
                  </w:pPr>
                  <w:r w:rsidRPr="00D3710C">
                    <w:rPr>
                      <w:rFonts w:ascii="Times New Roman" w:hAnsi="Times New Roman"/>
                    </w:rPr>
                    <w:t>Субвенции бюджетам поселений на выполнение передаваемых полномочий субъектов Росси</w:t>
                  </w:r>
                  <w:r w:rsidRPr="00D3710C">
                    <w:rPr>
                      <w:rFonts w:ascii="Times New Roman" w:hAnsi="Times New Roman"/>
                    </w:rPr>
                    <w:t>й</w:t>
                  </w:r>
                  <w:r w:rsidRPr="00D3710C">
                    <w:rPr>
                      <w:rFonts w:ascii="Times New Roman" w:hAnsi="Times New Roman"/>
                    </w:rPr>
                    <w:t>ской Федерации</w:t>
                  </w:r>
                </w:p>
              </w:tc>
              <w:tc>
                <w:tcPr>
                  <w:tcW w:w="1276" w:type="dxa"/>
                  <w:tcBorders>
                    <w:top w:val="single" w:sz="4"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bCs/>
                      <w:sz w:val="24"/>
                      <w:szCs w:val="24"/>
                    </w:rPr>
                  </w:pPr>
                  <w:r>
                    <w:rPr>
                      <w:rFonts w:ascii="Times New Roman" w:hAnsi="Times New Roman"/>
                      <w:bCs/>
                      <w:sz w:val="24"/>
                      <w:szCs w:val="24"/>
                    </w:rPr>
                    <w:t>33,0</w:t>
                  </w:r>
                </w:p>
              </w:tc>
            </w:tr>
            <w:tr w:rsidR="0003636C" w:rsidTr="0061588D">
              <w:tblPrEx>
                <w:tblCellMar>
                  <w:top w:w="0" w:type="dxa"/>
                  <w:bottom w:w="0" w:type="dxa"/>
                </w:tblCellMar>
              </w:tblPrEx>
              <w:trPr>
                <w:trHeight w:val="112"/>
              </w:trPr>
              <w:tc>
                <w:tcPr>
                  <w:tcW w:w="2835"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00020229999100000151</w:t>
                  </w:r>
                </w:p>
              </w:tc>
              <w:tc>
                <w:tcPr>
                  <w:tcW w:w="5812" w:type="dxa"/>
                  <w:tcBorders>
                    <w:top w:val="single" w:sz="4" w:space="0" w:color="auto"/>
                    <w:left w:val="single" w:sz="6" w:space="0" w:color="auto"/>
                    <w:bottom w:val="single" w:sz="6" w:space="0" w:color="auto"/>
                    <w:right w:val="single" w:sz="6" w:space="0" w:color="auto"/>
                  </w:tcBorders>
                </w:tcPr>
                <w:p w:rsidR="0003636C" w:rsidRPr="00D3710C" w:rsidRDefault="0003636C" w:rsidP="0061588D">
                  <w:pPr>
                    <w:pStyle w:val="ConsCell"/>
                    <w:ind w:right="0"/>
                    <w:rPr>
                      <w:rFonts w:ascii="Times New Roman" w:hAnsi="Times New Roman"/>
                    </w:rPr>
                  </w:pPr>
                  <w:r>
                    <w:rPr>
                      <w:rFonts w:ascii="Times New Roman" w:hAnsi="Times New Roman"/>
                    </w:rPr>
                    <w:t>Прочие субсидии бюджетам сельских поселений</w:t>
                  </w:r>
                </w:p>
              </w:tc>
              <w:tc>
                <w:tcPr>
                  <w:tcW w:w="1276" w:type="dxa"/>
                  <w:tcBorders>
                    <w:top w:val="single" w:sz="4" w:space="0" w:color="auto"/>
                    <w:left w:val="single" w:sz="6" w:space="0" w:color="auto"/>
                    <w:bottom w:val="single" w:sz="6" w:space="0" w:color="auto"/>
                    <w:right w:val="single" w:sz="6" w:space="0" w:color="auto"/>
                  </w:tcBorders>
                </w:tcPr>
                <w:p w:rsidR="0003636C" w:rsidRDefault="0003636C" w:rsidP="0061588D">
                  <w:pPr>
                    <w:pStyle w:val="ConsCell"/>
                    <w:ind w:right="0"/>
                    <w:jc w:val="right"/>
                    <w:rPr>
                      <w:rFonts w:ascii="Times New Roman" w:hAnsi="Times New Roman"/>
                      <w:bCs/>
                      <w:sz w:val="24"/>
                      <w:szCs w:val="24"/>
                    </w:rPr>
                  </w:pPr>
                  <w:r>
                    <w:rPr>
                      <w:rFonts w:ascii="Times New Roman" w:hAnsi="Times New Roman"/>
                      <w:bCs/>
                      <w:sz w:val="24"/>
                      <w:szCs w:val="24"/>
                    </w:rPr>
                    <w:t>5000,0</w:t>
                  </w:r>
                </w:p>
              </w:tc>
            </w:tr>
            <w:tr w:rsidR="0003636C" w:rsidTr="0061588D">
              <w:tblPrEx>
                <w:tblCellMar>
                  <w:top w:w="0" w:type="dxa"/>
                  <w:bottom w:w="0" w:type="dxa"/>
                </w:tblCellMar>
              </w:tblPrEx>
              <w:trPr>
                <w:trHeight w:val="681"/>
              </w:trPr>
              <w:tc>
                <w:tcPr>
                  <w:tcW w:w="2835"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rPr>
                      <w:rFonts w:ascii="Times New Roman" w:hAnsi="Times New Roman"/>
                      <w:b/>
                      <w:sz w:val="24"/>
                      <w:szCs w:val="24"/>
                    </w:rPr>
                  </w:pPr>
                  <w:r w:rsidRPr="0061727B">
                    <w:rPr>
                      <w:rFonts w:ascii="Times New Roman" w:hAnsi="Times New Roman"/>
                      <w:b/>
                      <w:sz w:val="24"/>
                      <w:szCs w:val="24"/>
                    </w:rPr>
                    <w:t xml:space="preserve">ВСЕГО ДОХОДОВ   </w:t>
                  </w:r>
                </w:p>
              </w:tc>
              <w:tc>
                <w:tcPr>
                  <w:tcW w:w="5812"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jc w:val="center"/>
                    <w:rPr>
                      <w:rFonts w:ascii="Times New Roman" w:hAnsi="Times New Roman"/>
                      <w:b/>
                      <w:sz w:val="24"/>
                      <w:szCs w:val="24"/>
                    </w:rPr>
                  </w:pPr>
                </w:p>
              </w:tc>
              <w:tc>
                <w:tcPr>
                  <w:tcW w:w="1276" w:type="dxa"/>
                  <w:tcBorders>
                    <w:top w:val="single" w:sz="6" w:space="0" w:color="auto"/>
                    <w:left w:val="single" w:sz="6" w:space="0" w:color="auto"/>
                    <w:bottom w:val="single" w:sz="6" w:space="0" w:color="auto"/>
                    <w:right w:val="single" w:sz="6" w:space="0" w:color="auto"/>
                  </w:tcBorders>
                </w:tcPr>
                <w:p w:rsidR="0003636C" w:rsidRPr="0061727B" w:rsidRDefault="0003636C" w:rsidP="0061588D">
                  <w:pPr>
                    <w:pStyle w:val="ConsCell"/>
                    <w:ind w:right="0"/>
                    <w:jc w:val="right"/>
                    <w:rPr>
                      <w:rFonts w:ascii="Times New Roman" w:hAnsi="Times New Roman"/>
                      <w:b/>
                      <w:bCs/>
                      <w:sz w:val="24"/>
                      <w:szCs w:val="24"/>
                    </w:rPr>
                  </w:pPr>
                  <w:r>
                    <w:rPr>
                      <w:rFonts w:ascii="Times New Roman" w:hAnsi="Times New Roman"/>
                      <w:b/>
                      <w:bCs/>
                      <w:sz w:val="24"/>
                      <w:szCs w:val="24"/>
                    </w:rPr>
                    <w:t>24462,3</w:t>
                  </w:r>
                </w:p>
              </w:tc>
            </w:tr>
          </w:tbl>
          <w:p w:rsidR="0003636C" w:rsidRDefault="0003636C" w:rsidP="0003636C">
            <w:pPr>
              <w:spacing w:line="288" w:lineRule="auto"/>
              <w:rPr>
                <w:sz w:val="28"/>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p>
          <w:p w:rsidR="0003636C" w:rsidRDefault="0003636C">
            <w:pPr>
              <w:jc w:val="right"/>
              <w:rPr>
                <w:sz w:val="22"/>
                <w:szCs w:val="22"/>
              </w:rPr>
            </w:pPr>
          </w:p>
          <w:p w:rsidR="0003636C" w:rsidRDefault="0003636C">
            <w:pPr>
              <w:jc w:val="right"/>
              <w:rPr>
                <w:sz w:val="22"/>
                <w:szCs w:val="22"/>
              </w:rPr>
            </w:pPr>
          </w:p>
          <w:p w:rsidR="0003636C" w:rsidRDefault="0003636C">
            <w:pPr>
              <w:jc w:val="right"/>
              <w:rPr>
                <w:sz w:val="22"/>
                <w:szCs w:val="22"/>
              </w:rPr>
            </w:pPr>
          </w:p>
          <w:p w:rsidR="0003636C" w:rsidRDefault="0003636C">
            <w:pPr>
              <w:jc w:val="right"/>
              <w:rPr>
                <w:sz w:val="22"/>
                <w:szCs w:val="22"/>
              </w:rPr>
            </w:pPr>
          </w:p>
          <w:p w:rsidR="0003636C" w:rsidRDefault="0003636C">
            <w:pPr>
              <w:jc w:val="right"/>
              <w:rPr>
                <w:sz w:val="22"/>
                <w:szCs w:val="22"/>
              </w:rPr>
            </w:pPr>
          </w:p>
          <w:p w:rsidR="0003636C" w:rsidRDefault="0003636C">
            <w:pPr>
              <w:jc w:val="right"/>
              <w:rPr>
                <w:sz w:val="22"/>
                <w:szCs w:val="22"/>
              </w:rPr>
            </w:pPr>
          </w:p>
          <w:p w:rsidR="0003636C" w:rsidRDefault="0003636C">
            <w:pPr>
              <w:jc w:val="right"/>
              <w:rPr>
                <w:sz w:val="22"/>
                <w:szCs w:val="22"/>
              </w:rPr>
            </w:pPr>
            <w:bookmarkStart w:id="1" w:name="_GoBack"/>
            <w:bookmarkEnd w:id="1"/>
          </w:p>
          <w:p w:rsidR="003303C8" w:rsidRDefault="003303C8">
            <w:pPr>
              <w:jc w:val="right"/>
              <w:rPr>
                <w:sz w:val="22"/>
                <w:szCs w:val="22"/>
              </w:rPr>
            </w:pPr>
          </w:p>
          <w:p w:rsidR="003303C8" w:rsidRDefault="003303C8">
            <w:pPr>
              <w:jc w:val="right"/>
              <w:rPr>
                <w:sz w:val="22"/>
                <w:szCs w:val="22"/>
              </w:rPr>
            </w:pPr>
          </w:p>
          <w:p w:rsidR="003303C8" w:rsidRDefault="003303C8">
            <w:pPr>
              <w:jc w:val="right"/>
              <w:rPr>
                <w:sz w:val="22"/>
                <w:szCs w:val="22"/>
              </w:rPr>
            </w:pPr>
            <w:r>
              <w:rPr>
                <w:sz w:val="22"/>
                <w:szCs w:val="22"/>
              </w:rPr>
              <w:t xml:space="preserve">от 28 декабря 2017 г. №  93 </w:t>
            </w:r>
          </w:p>
        </w:tc>
      </w:tr>
      <w:tr w:rsidR="003303C8" w:rsidTr="003303C8">
        <w:trPr>
          <w:trHeight w:val="300"/>
        </w:trPr>
        <w:tc>
          <w:tcPr>
            <w:tcW w:w="460"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282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567"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78"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34"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804"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668"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699"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2347" w:type="dxa"/>
            <w:gridSpan w:val="2"/>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Приложение № 2</w:t>
            </w:r>
          </w:p>
        </w:tc>
      </w:tr>
      <w:tr w:rsidR="003303C8" w:rsidTr="003303C8">
        <w:trPr>
          <w:trHeight w:val="300"/>
        </w:trPr>
        <w:tc>
          <w:tcPr>
            <w:tcW w:w="460"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282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567"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78"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3303C8" w:rsidRDefault="003303C8">
            <w:pPr>
              <w:jc w:val="center"/>
              <w:rPr>
                <w:sz w:val="22"/>
                <w:szCs w:val="22"/>
              </w:rPr>
            </w:pPr>
            <w:r>
              <w:rPr>
                <w:sz w:val="22"/>
                <w:szCs w:val="22"/>
              </w:rPr>
              <w:t>к решению Совета народных депутатов МО</w:t>
            </w:r>
          </w:p>
        </w:tc>
      </w:tr>
      <w:tr w:rsidR="003303C8" w:rsidTr="003303C8">
        <w:trPr>
          <w:trHeight w:val="300"/>
        </w:trPr>
        <w:tc>
          <w:tcPr>
            <w:tcW w:w="460"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282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567"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78"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4952" w:type="dxa"/>
            <w:gridSpan w:val="6"/>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"Красногвардейское сельское поселение"</w:t>
            </w:r>
          </w:p>
        </w:tc>
      </w:tr>
      <w:tr w:rsidR="003303C8" w:rsidTr="003303C8">
        <w:trPr>
          <w:trHeight w:val="240"/>
        </w:trPr>
        <w:tc>
          <w:tcPr>
            <w:tcW w:w="46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2823"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56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478"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434"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804"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3714" w:type="dxa"/>
            <w:gridSpan w:val="4"/>
            <w:tcBorders>
              <w:top w:val="nil"/>
              <w:left w:val="nil"/>
              <w:bottom w:val="nil"/>
              <w:right w:val="nil"/>
            </w:tcBorders>
            <w:shd w:val="clear" w:color="auto" w:fill="auto"/>
            <w:noWrap/>
            <w:vAlign w:val="bottom"/>
            <w:hideMark/>
          </w:tcPr>
          <w:p w:rsidR="003303C8" w:rsidRDefault="003303C8">
            <w:pPr>
              <w:jc w:val="center"/>
              <w:rPr>
                <w:sz w:val="20"/>
                <w:szCs w:val="20"/>
              </w:rPr>
            </w:pPr>
            <w:r>
              <w:rPr>
                <w:sz w:val="20"/>
                <w:szCs w:val="20"/>
              </w:rPr>
              <w:t>от  13.03.2018 г. №  102</w:t>
            </w:r>
          </w:p>
        </w:tc>
      </w:tr>
      <w:tr w:rsidR="003303C8" w:rsidTr="003303C8">
        <w:trPr>
          <w:trHeight w:val="360"/>
        </w:trPr>
        <w:tc>
          <w:tcPr>
            <w:tcW w:w="9280" w:type="dxa"/>
            <w:gridSpan w:val="10"/>
            <w:tcBorders>
              <w:top w:val="nil"/>
              <w:left w:val="nil"/>
              <w:bottom w:val="nil"/>
              <w:right w:val="nil"/>
            </w:tcBorders>
            <w:shd w:val="clear" w:color="auto" w:fill="auto"/>
            <w:noWrap/>
            <w:vAlign w:val="bottom"/>
            <w:hideMark/>
          </w:tcPr>
          <w:p w:rsidR="003303C8" w:rsidRDefault="003303C8">
            <w:pPr>
              <w:jc w:val="center"/>
              <w:rPr>
                <w:b/>
                <w:bCs/>
              </w:rPr>
            </w:pPr>
            <w:r>
              <w:rPr>
                <w:b/>
                <w:bCs/>
              </w:rPr>
              <w:t xml:space="preserve">Источники финансирования дефицита бюджета </w:t>
            </w:r>
          </w:p>
        </w:tc>
      </w:tr>
      <w:tr w:rsidR="003303C8" w:rsidTr="003303C8">
        <w:trPr>
          <w:trHeight w:val="375"/>
        </w:trPr>
        <w:tc>
          <w:tcPr>
            <w:tcW w:w="9280" w:type="dxa"/>
            <w:gridSpan w:val="10"/>
            <w:tcBorders>
              <w:top w:val="nil"/>
              <w:left w:val="nil"/>
              <w:bottom w:val="nil"/>
              <w:right w:val="nil"/>
            </w:tcBorders>
            <w:shd w:val="clear" w:color="auto" w:fill="auto"/>
            <w:vAlign w:val="bottom"/>
            <w:hideMark/>
          </w:tcPr>
          <w:p w:rsidR="003303C8" w:rsidRDefault="003303C8">
            <w:pPr>
              <w:jc w:val="center"/>
              <w:rPr>
                <w:b/>
                <w:bCs/>
              </w:rPr>
            </w:pPr>
            <w:r>
              <w:rPr>
                <w:b/>
                <w:bCs/>
              </w:rPr>
              <w:t>МО "Красногвардейское сельское поселение" на 2018</w:t>
            </w:r>
            <w:r>
              <w:t xml:space="preserve"> </w:t>
            </w:r>
            <w:r>
              <w:rPr>
                <w:b/>
                <w:bCs/>
              </w:rPr>
              <w:t>год</w:t>
            </w:r>
          </w:p>
        </w:tc>
      </w:tr>
      <w:tr w:rsidR="003303C8" w:rsidTr="003303C8">
        <w:trPr>
          <w:trHeight w:val="255"/>
        </w:trPr>
        <w:tc>
          <w:tcPr>
            <w:tcW w:w="460" w:type="dxa"/>
            <w:tcBorders>
              <w:top w:val="nil"/>
              <w:left w:val="nil"/>
              <w:bottom w:val="nil"/>
              <w:right w:val="nil"/>
            </w:tcBorders>
            <w:shd w:val="clear" w:color="auto" w:fill="auto"/>
            <w:vAlign w:val="bottom"/>
            <w:hideMark/>
          </w:tcPr>
          <w:p w:rsidR="003303C8" w:rsidRDefault="003303C8">
            <w:pPr>
              <w:rPr>
                <w:i/>
                <w:iCs/>
                <w:sz w:val="20"/>
                <w:szCs w:val="20"/>
              </w:rPr>
            </w:pPr>
          </w:p>
        </w:tc>
        <w:tc>
          <w:tcPr>
            <w:tcW w:w="2823" w:type="dxa"/>
            <w:tcBorders>
              <w:top w:val="nil"/>
              <w:left w:val="nil"/>
              <w:bottom w:val="nil"/>
              <w:right w:val="nil"/>
            </w:tcBorders>
            <w:shd w:val="clear" w:color="auto" w:fill="auto"/>
            <w:vAlign w:val="bottom"/>
            <w:hideMark/>
          </w:tcPr>
          <w:p w:rsidR="003303C8" w:rsidRDefault="003303C8">
            <w:pPr>
              <w:rPr>
                <w:i/>
                <w:iCs/>
                <w:sz w:val="20"/>
                <w:szCs w:val="20"/>
              </w:rPr>
            </w:pPr>
          </w:p>
        </w:tc>
        <w:tc>
          <w:tcPr>
            <w:tcW w:w="567" w:type="dxa"/>
            <w:tcBorders>
              <w:top w:val="nil"/>
              <w:left w:val="nil"/>
              <w:bottom w:val="nil"/>
              <w:right w:val="nil"/>
            </w:tcBorders>
            <w:shd w:val="clear" w:color="auto" w:fill="auto"/>
            <w:vAlign w:val="bottom"/>
            <w:hideMark/>
          </w:tcPr>
          <w:p w:rsidR="003303C8" w:rsidRDefault="003303C8">
            <w:pPr>
              <w:rPr>
                <w:i/>
                <w:iCs/>
                <w:sz w:val="20"/>
                <w:szCs w:val="20"/>
              </w:rPr>
            </w:pPr>
          </w:p>
        </w:tc>
        <w:tc>
          <w:tcPr>
            <w:tcW w:w="478" w:type="dxa"/>
            <w:tcBorders>
              <w:top w:val="nil"/>
              <w:left w:val="nil"/>
              <w:bottom w:val="nil"/>
              <w:right w:val="nil"/>
            </w:tcBorders>
            <w:shd w:val="clear" w:color="auto" w:fill="auto"/>
            <w:vAlign w:val="bottom"/>
            <w:hideMark/>
          </w:tcPr>
          <w:p w:rsidR="003303C8" w:rsidRDefault="003303C8">
            <w:pPr>
              <w:rPr>
                <w:i/>
                <w:iCs/>
                <w:sz w:val="20"/>
                <w:szCs w:val="20"/>
              </w:rPr>
            </w:pPr>
          </w:p>
        </w:tc>
        <w:tc>
          <w:tcPr>
            <w:tcW w:w="434" w:type="dxa"/>
            <w:tcBorders>
              <w:top w:val="nil"/>
              <w:left w:val="nil"/>
              <w:bottom w:val="nil"/>
              <w:right w:val="nil"/>
            </w:tcBorders>
            <w:shd w:val="clear" w:color="auto" w:fill="auto"/>
            <w:vAlign w:val="bottom"/>
            <w:hideMark/>
          </w:tcPr>
          <w:p w:rsidR="003303C8" w:rsidRDefault="003303C8">
            <w:pPr>
              <w:rPr>
                <w:i/>
                <w:iCs/>
                <w:sz w:val="20"/>
                <w:szCs w:val="20"/>
              </w:rPr>
            </w:pPr>
          </w:p>
        </w:tc>
        <w:tc>
          <w:tcPr>
            <w:tcW w:w="804" w:type="dxa"/>
            <w:tcBorders>
              <w:top w:val="nil"/>
              <w:left w:val="nil"/>
              <w:bottom w:val="nil"/>
              <w:right w:val="nil"/>
            </w:tcBorders>
            <w:shd w:val="clear" w:color="auto" w:fill="auto"/>
            <w:vAlign w:val="bottom"/>
            <w:hideMark/>
          </w:tcPr>
          <w:p w:rsidR="003303C8" w:rsidRDefault="003303C8">
            <w:pPr>
              <w:rPr>
                <w:i/>
                <w:iCs/>
                <w:sz w:val="20"/>
                <w:szCs w:val="20"/>
              </w:rPr>
            </w:pPr>
          </w:p>
        </w:tc>
        <w:tc>
          <w:tcPr>
            <w:tcW w:w="668" w:type="dxa"/>
            <w:tcBorders>
              <w:top w:val="nil"/>
              <w:left w:val="nil"/>
              <w:bottom w:val="nil"/>
              <w:right w:val="nil"/>
            </w:tcBorders>
            <w:shd w:val="clear" w:color="auto" w:fill="auto"/>
            <w:vAlign w:val="bottom"/>
            <w:hideMark/>
          </w:tcPr>
          <w:p w:rsidR="003303C8" w:rsidRDefault="003303C8">
            <w:pPr>
              <w:rPr>
                <w:i/>
                <w:iCs/>
                <w:sz w:val="20"/>
                <w:szCs w:val="20"/>
              </w:rPr>
            </w:pPr>
          </w:p>
        </w:tc>
        <w:tc>
          <w:tcPr>
            <w:tcW w:w="699" w:type="dxa"/>
            <w:tcBorders>
              <w:top w:val="nil"/>
              <w:left w:val="nil"/>
              <w:bottom w:val="nil"/>
              <w:right w:val="nil"/>
            </w:tcBorders>
            <w:shd w:val="clear" w:color="auto" w:fill="auto"/>
            <w:vAlign w:val="bottom"/>
            <w:hideMark/>
          </w:tcPr>
          <w:p w:rsidR="003303C8" w:rsidRDefault="003303C8">
            <w:pPr>
              <w:rPr>
                <w:i/>
                <w:iCs/>
                <w:sz w:val="20"/>
                <w:szCs w:val="20"/>
              </w:rPr>
            </w:pPr>
          </w:p>
        </w:tc>
        <w:tc>
          <w:tcPr>
            <w:tcW w:w="1376" w:type="dxa"/>
            <w:tcBorders>
              <w:top w:val="nil"/>
              <w:left w:val="nil"/>
              <w:bottom w:val="nil"/>
              <w:right w:val="nil"/>
            </w:tcBorders>
            <w:shd w:val="clear" w:color="auto" w:fill="auto"/>
            <w:vAlign w:val="bottom"/>
            <w:hideMark/>
          </w:tcPr>
          <w:p w:rsidR="003303C8" w:rsidRDefault="003303C8">
            <w:pPr>
              <w:rPr>
                <w:i/>
                <w:iCs/>
                <w:sz w:val="20"/>
                <w:szCs w:val="20"/>
              </w:rPr>
            </w:pPr>
          </w:p>
        </w:tc>
        <w:tc>
          <w:tcPr>
            <w:tcW w:w="971" w:type="dxa"/>
            <w:tcBorders>
              <w:top w:val="nil"/>
              <w:left w:val="nil"/>
              <w:bottom w:val="nil"/>
              <w:right w:val="nil"/>
            </w:tcBorders>
            <w:shd w:val="clear" w:color="auto" w:fill="auto"/>
            <w:noWrap/>
            <w:vAlign w:val="bottom"/>
            <w:hideMark/>
          </w:tcPr>
          <w:p w:rsidR="003303C8" w:rsidRDefault="003303C8">
            <w:pPr>
              <w:jc w:val="right"/>
              <w:rPr>
                <w:i/>
                <w:iCs/>
                <w:sz w:val="20"/>
                <w:szCs w:val="20"/>
              </w:rPr>
            </w:pPr>
            <w:r>
              <w:rPr>
                <w:i/>
                <w:iCs/>
                <w:sz w:val="20"/>
                <w:szCs w:val="20"/>
              </w:rPr>
              <w:t xml:space="preserve">тыс. руб. </w:t>
            </w:r>
          </w:p>
        </w:tc>
      </w:tr>
      <w:tr w:rsidR="003303C8" w:rsidTr="003303C8">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20"/>
                <w:szCs w:val="20"/>
              </w:rPr>
            </w:pPr>
            <w:r>
              <w:rPr>
                <w:sz w:val="20"/>
                <w:szCs w:val="20"/>
              </w:rPr>
              <w:t>№ №</w:t>
            </w:r>
          </w:p>
        </w:tc>
        <w:tc>
          <w:tcPr>
            <w:tcW w:w="2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5026" w:type="dxa"/>
            <w:gridSpan w:val="7"/>
            <w:tcBorders>
              <w:top w:val="single" w:sz="4" w:space="0" w:color="auto"/>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 </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Сумма</w:t>
            </w:r>
          </w:p>
        </w:tc>
      </w:tr>
      <w:tr w:rsidR="003303C8" w:rsidTr="003303C8">
        <w:trPr>
          <w:trHeight w:val="3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303C8" w:rsidRDefault="003303C8">
            <w:pPr>
              <w:rPr>
                <w:sz w:val="20"/>
                <w:szCs w:val="20"/>
              </w:rPr>
            </w:pPr>
          </w:p>
        </w:tc>
        <w:tc>
          <w:tcPr>
            <w:tcW w:w="2823" w:type="dxa"/>
            <w:vMerge/>
            <w:tcBorders>
              <w:top w:val="single" w:sz="4" w:space="0" w:color="auto"/>
              <w:left w:val="single" w:sz="4" w:space="0" w:color="auto"/>
              <w:bottom w:val="single" w:sz="4" w:space="0" w:color="auto"/>
              <w:right w:val="single" w:sz="4" w:space="0" w:color="auto"/>
            </w:tcBorders>
            <w:vAlign w:val="center"/>
            <w:hideMark/>
          </w:tcPr>
          <w:p w:rsidR="003303C8" w:rsidRDefault="003303C8">
            <w:pP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Группа</w:t>
            </w:r>
          </w:p>
        </w:tc>
        <w:tc>
          <w:tcPr>
            <w:tcW w:w="478"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Под-груп-па</w:t>
            </w:r>
          </w:p>
        </w:tc>
        <w:tc>
          <w:tcPr>
            <w:tcW w:w="434"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Ста-тья</w:t>
            </w:r>
          </w:p>
        </w:tc>
        <w:tc>
          <w:tcPr>
            <w:tcW w:w="804"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Подстатья</w:t>
            </w:r>
          </w:p>
        </w:tc>
        <w:tc>
          <w:tcPr>
            <w:tcW w:w="668"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Элемент</w:t>
            </w:r>
          </w:p>
        </w:tc>
        <w:tc>
          <w:tcPr>
            <w:tcW w:w="699"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sz w:val="18"/>
                <w:szCs w:val="18"/>
              </w:rPr>
            </w:pPr>
            <w:r>
              <w:rPr>
                <w:sz w:val="18"/>
                <w:szCs w:val="18"/>
              </w:rPr>
              <w:t>Вид источни-ков</w:t>
            </w:r>
          </w:p>
        </w:tc>
        <w:tc>
          <w:tcPr>
            <w:tcW w:w="1376" w:type="dxa"/>
            <w:tcBorders>
              <w:top w:val="nil"/>
              <w:left w:val="nil"/>
              <w:bottom w:val="single" w:sz="4" w:space="0" w:color="auto"/>
              <w:right w:val="single" w:sz="4" w:space="0" w:color="auto"/>
            </w:tcBorders>
            <w:shd w:val="clear" w:color="auto" w:fill="auto"/>
            <w:vAlign w:val="bottom"/>
            <w:hideMark/>
          </w:tcPr>
          <w:p w:rsidR="003303C8" w:rsidRDefault="003303C8">
            <w:pPr>
              <w:jc w:val="center"/>
              <w:rPr>
                <w:sz w:val="18"/>
                <w:szCs w:val="18"/>
              </w:rPr>
            </w:pPr>
            <w:r>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3303C8" w:rsidRDefault="003303C8">
            <w:pPr>
              <w:rPr>
                <w:sz w:val="18"/>
                <w:szCs w:val="18"/>
              </w:rPr>
            </w:pPr>
          </w:p>
        </w:tc>
      </w:tr>
      <w:tr w:rsidR="003303C8" w:rsidTr="003303C8">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3</w:t>
            </w:r>
          </w:p>
        </w:tc>
        <w:tc>
          <w:tcPr>
            <w:tcW w:w="2823" w:type="dxa"/>
            <w:tcBorders>
              <w:top w:val="single" w:sz="4" w:space="0" w:color="auto"/>
              <w:left w:val="nil"/>
              <w:bottom w:val="single" w:sz="4" w:space="0" w:color="auto"/>
              <w:right w:val="single" w:sz="4" w:space="0" w:color="auto"/>
            </w:tcBorders>
            <w:shd w:val="clear" w:color="auto" w:fill="auto"/>
            <w:vAlign w:val="bottom"/>
            <w:hideMark/>
          </w:tcPr>
          <w:p w:rsidR="003303C8" w:rsidRDefault="003303C8">
            <w:pPr>
              <w:rPr>
                <w:b/>
                <w:bCs/>
                <w:sz w:val="20"/>
                <w:szCs w:val="20"/>
              </w:rPr>
            </w:pPr>
            <w:r>
              <w:rPr>
                <w:b/>
                <w:bCs/>
                <w:sz w:val="20"/>
                <w:szCs w:val="20"/>
              </w:rPr>
              <w:t>Изменение остатков средств на счетах по учету средств бюджета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01</w:t>
            </w:r>
          </w:p>
        </w:tc>
        <w:tc>
          <w:tcPr>
            <w:tcW w:w="478"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0000</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000</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118,8</w:t>
            </w:r>
          </w:p>
        </w:tc>
      </w:tr>
      <w:tr w:rsidR="003303C8" w:rsidTr="003303C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3.1.</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Увеличение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-24 462,3</w:t>
            </w:r>
          </w:p>
        </w:tc>
      </w:tr>
      <w:tr w:rsidR="003303C8" w:rsidTr="003303C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20"/>
                <w:szCs w:val="20"/>
              </w:rPr>
            </w:pPr>
            <w:r>
              <w:rPr>
                <w:sz w:val="20"/>
                <w:szCs w:val="20"/>
              </w:rPr>
              <w:t>3.2</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Увеличение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500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-24 462,3</w:t>
            </w:r>
          </w:p>
        </w:tc>
      </w:tr>
      <w:tr w:rsidR="003303C8" w:rsidTr="003303C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20"/>
                <w:szCs w:val="20"/>
              </w:rPr>
            </w:pPr>
            <w:r>
              <w:rPr>
                <w:sz w:val="20"/>
                <w:szCs w:val="20"/>
              </w:rPr>
              <w:t>3.3</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Увеличение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-24 462,3</w:t>
            </w:r>
          </w:p>
        </w:tc>
      </w:tr>
      <w:tr w:rsidR="003303C8" w:rsidTr="003303C8">
        <w:trPr>
          <w:trHeight w:val="4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20"/>
                <w:szCs w:val="20"/>
              </w:rPr>
            </w:pPr>
            <w:r>
              <w:rPr>
                <w:sz w:val="20"/>
                <w:szCs w:val="20"/>
              </w:rPr>
              <w:t>3.4</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Увеличение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510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-24 462,3</w:t>
            </w:r>
          </w:p>
        </w:tc>
      </w:tr>
      <w:tr w:rsidR="003303C8" w:rsidTr="003303C8">
        <w:trPr>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303C8" w:rsidRDefault="003303C8">
            <w:pPr>
              <w:jc w:val="center"/>
              <w:rPr>
                <w:sz w:val="20"/>
                <w:szCs w:val="20"/>
              </w:rPr>
            </w:pPr>
            <w:r>
              <w:rPr>
                <w:sz w:val="20"/>
                <w:szCs w:val="20"/>
              </w:rPr>
              <w:t>3.5</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Уменьшение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24 581,1</w:t>
            </w:r>
          </w:p>
        </w:tc>
      </w:tr>
      <w:tr w:rsidR="003303C8" w:rsidTr="003303C8">
        <w:trPr>
          <w:trHeight w:val="51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3.6</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Уменьшение прочих остатков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600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24 581,1</w:t>
            </w:r>
          </w:p>
        </w:tc>
      </w:tr>
      <w:tr w:rsidR="003303C8" w:rsidTr="003303C8">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3.7</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Уменьшение прочих остатков денежных средств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24 581,1</w:t>
            </w:r>
          </w:p>
        </w:tc>
      </w:tr>
      <w:tr w:rsidR="003303C8" w:rsidTr="003303C8">
        <w:trPr>
          <w:trHeight w:val="7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3.8</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sz w:val="20"/>
                <w:szCs w:val="20"/>
              </w:rPr>
            </w:pPr>
            <w:r>
              <w:rPr>
                <w:sz w:val="20"/>
                <w:szCs w:val="20"/>
              </w:rPr>
              <w:t>Уменьшение прочих остатков денежных средств бюджетов муниципальных районов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610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24 581,1</w:t>
            </w:r>
          </w:p>
        </w:tc>
      </w:tr>
      <w:tr w:rsidR="003303C8" w:rsidTr="003303C8">
        <w:trPr>
          <w:trHeight w:val="76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4.</w:t>
            </w:r>
          </w:p>
        </w:tc>
        <w:tc>
          <w:tcPr>
            <w:tcW w:w="2823" w:type="dxa"/>
            <w:tcBorders>
              <w:top w:val="nil"/>
              <w:left w:val="nil"/>
              <w:bottom w:val="single" w:sz="4" w:space="0" w:color="auto"/>
              <w:right w:val="single" w:sz="4" w:space="0" w:color="auto"/>
            </w:tcBorders>
            <w:shd w:val="clear" w:color="auto" w:fill="auto"/>
            <w:vAlign w:val="bottom"/>
            <w:hideMark/>
          </w:tcPr>
          <w:p w:rsidR="003303C8" w:rsidRDefault="003303C8">
            <w:pPr>
              <w:rPr>
                <w:b/>
                <w:bCs/>
                <w:sz w:val="20"/>
                <w:szCs w:val="20"/>
              </w:rPr>
            </w:pPr>
            <w:r>
              <w:rPr>
                <w:b/>
                <w:bCs/>
                <w:sz w:val="20"/>
                <w:szCs w:val="20"/>
              </w:rPr>
              <w:t>ИСТОЧНИКИ ВНУТРЕННЕГО ФИНАНСИРОВАНИЯ ДЕФИЦИТОВ БЮДЖЕТОВ</w:t>
            </w:r>
          </w:p>
        </w:tc>
        <w:tc>
          <w:tcPr>
            <w:tcW w:w="56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01</w:t>
            </w:r>
          </w:p>
        </w:tc>
        <w:tc>
          <w:tcPr>
            <w:tcW w:w="47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43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804"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668"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699"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0000</w:t>
            </w:r>
          </w:p>
        </w:tc>
        <w:tc>
          <w:tcPr>
            <w:tcW w:w="137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000</w:t>
            </w:r>
          </w:p>
        </w:tc>
        <w:tc>
          <w:tcPr>
            <w:tcW w:w="971"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r>
    </w:tbl>
    <w:p w:rsidR="00296A35" w:rsidRDefault="00296A35" w:rsidP="00296A35">
      <w:pPr>
        <w:ind w:left="360"/>
        <w:jc w:val="both"/>
        <w:rPr>
          <w:sz w:val="20"/>
          <w:szCs w:val="20"/>
        </w:rPr>
      </w:pPr>
    </w:p>
    <w:p w:rsidR="00296A35" w:rsidRDefault="00296A35" w:rsidP="00296A35">
      <w:pPr>
        <w:ind w:firstLine="709"/>
        <w:jc w:val="right"/>
        <w:rPr>
          <w:b/>
          <w:lang w:eastAsia="en-US"/>
        </w:rPr>
      </w:pPr>
    </w:p>
    <w:p w:rsidR="003303C8" w:rsidRDefault="003303C8" w:rsidP="00296A35">
      <w:pPr>
        <w:ind w:firstLine="709"/>
        <w:jc w:val="right"/>
        <w:rPr>
          <w:b/>
          <w:lang w:eastAsia="en-US"/>
        </w:rPr>
      </w:pPr>
    </w:p>
    <w:p w:rsidR="003303C8" w:rsidRDefault="003303C8" w:rsidP="00296A35">
      <w:pPr>
        <w:ind w:firstLine="709"/>
        <w:jc w:val="right"/>
        <w:rPr>
          <w:b/>
          <w:lang w:eastAsia="en-US"/>
        </w:rPr>
      </w:pPr>
    </w:p>
    <w:p w:rsidR="003303C8" w:rsidRDefault="003303C8" w:rsidP="00296A35">
      <w:pPr>
        <w:ind w:firstLine="709"/>
        <w:jc w:val="right"/>
        <w:rPr>
          <w:b/>
          <w:lang w:eastAsia="en-US"/>
        </w:rPr>
      </w:pPr>
    </w:p>
    <w:p w:rsidR="003303C8" w:rsidRDefault="003303C8" w:rsidP="00296A35">
      <w:pPr>
        <w:ind w:firstLine="709"/>
        <w:jc w:val="right"/>
        <w:rPr>
          <w:b/>
          <w:lang w:eastAsia="en-US"/>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3303C8" w:rsidTr="003303C8">
        <w:trPr>
          <w:trHeight w:val="300"/>
        </w:trPr>
        <w:tc>
          <w:tcPr>
            <w:tcW w:w="9689" w:type="dxa"/>
            <w:gridSpan w:val="6"/>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Приложение № 9</w:t>
            </w:r>
          </w:p>
        </w:tc>
      </w:tr>
      <w:tr w:rsidR="003303C8" w:rsidTr="003303C8">
        <w:trPr>
          <w:trHeight w:val="300"/>
        </w:trPr>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 xml:space="preserve">к решению Совета народных депутатов МО  </w:t>
            </w:r>
          </w:p>
        </w:tc>
      </w:tr>
      <w:tr w:rsidR="003303C8" w:rsidTr="003303C8">
        <w:trPr>
          <w:trHeight w:val="300"/>
        </w:trPr>
        <w:tc>
          <w:tcPr>
            <w:tcW w:w="9689" w:type="dxa"/>
            <w:gridSpan w:val="6"/>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 xml:space="preserve"> "Красногвардейское сельское поселение"</w:t>
            </w:r>
          </w:p>
        </w:tc>
      </w:tr>
      <w:tr w:rsidR="003303C8" w:rsidTr="003303C8">
        <w:trPr>
          <w:trHeight w:val="300"/>
        </w:trPr>
        <w:tc>
          <w:tcPr>
            <w:tcW w:w="9689" w:type="dxa"/>
            <w:gridSpan w:val="6"/>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от  28 декабря  2017 г. № 93</w:t>
            </w:r>
          </w:p>
        </w:tc>
      </w:tr>
      <w:tr w:rsidR="003303C8" w:rsidTr="003303C8">
        <w:trPr>
          <w:trHeight w:val="300"/>
        </w:trPr>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6380" w:type="dxa"/>
            <w:gridSpan w:val="3"/>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Приложение № 3</w:t>
            </w:r>
          </w:p>
        </w:tc>
      </w:tr>
      <w:tr w:rsidR="003303C8" w:rsidTr="003303C8">
        <w:trPr>
          <w:trHeight w:val="300"/>
        </w:trPr>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к решению Совета народных депутатов МО</w:t>
            </w:r>
          </w:p>
        </w:tc>
      </w:tr>
      <w:tr w:rsidR="003303C8" w:rsidTr="003303C8">
        <w:trPr>
          <w:trHeight w:val="300"/>
        </w:trPr>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"Красногвардейское сельское поселение"</w:t>
            </w:r>
          </w:p>
        </w:tc>
      </w:tr>
      <w:tr w:rsidR="003303C8" w:rsidTr="003303C8">
        <w:trPr>
          <w:trHeight w:val="252"/>
        </w:trPr>
        <w:tc>
          <w:tcPr>
            <w:tcW w:w="1103" w:type="dxa"/>
            <w:tcBorders>
              <w:top w:val="nil"/>
              <w:left w:val="nil"/>
              <w:bottom w:val="nil"/>
              <w:right w:val="nil"/>
            </w:tcBorders>
            <w:shd w:val="clear" w:color="auto" w:fill="auto"/>
            <w:noWrap/>
            <w:vAlign w:val="bottom"/>
            <w:hideMark/>
          </w:tcPr>
          <w:p w:rsidR="003303C8" w:rsidRDefault="003303C8">
            <w:pPr>
              <w:rPr>
                <w:sz w:val="22"/>
                <w:szCs w:val="22"/>
              </w:rPr>
            </w:pPr>
          </w:p>
        </w:tc>
        <w:tc>
          <w:tcPr>
            <w:tcW w:w="1103" w:type="dxa"/>
            <w:tcBorders>
              <w:top w:val="nil"/>
              <w:left w:val="nil"/>
              <w:bottom w:val="nil"/>
              <w:right w:val="nil"/>
            </w:tcBorders>
            <w:shd w:val="clear" w:color="auto" w:fill="auto"/>
            <w:noWrap/>
            <w:vAlign w:val="bottom"/>
            <w:hideMark/>
          </w:tcPr>
          <w:p w:rsidR="003303C8" w:rsidRDefault="003303C8">
            <w:pPr>
              <w:rPr>
                <w:sz w:val="22"/>
                <w:szCs w:val="22"/>
              </w:rPr>
            </w:pPr>
          </w:p>
        </w:tc>
        <w:tc>
          <w:tcPr>
            <w:tcW w:w="7483" w:type="dxa"/>
            <w:gridSpan w:val="4"/>
            <w:tcBorders>
              <w:top w:val="nil"/>
              <w:left w:val="nil"/>
              <w:bottom w:val="nil"/>
              <w:right w:val="nil"/>
            </w:tcBorders>
            <w:shd w:val="clear" w:color="auto" w:fill="auto"/>
            <w:noWrap/>
            <w:vAlign w:val="bottom"/>
            <w:hideMark/>
          </w:tcPr>
          <w:p w:rsidR="003303C8" w:rsidRDefault="003303C8">
            <w:pPr>
              <w:jc w:val="right"/>
              <w:rPr>
                <w:sz w:val="22"/>
                <w:szCs w:val="22"/>
              </w:rPr>
            </w:pPr>
            <w:r>
              <w:rPr>
                <w:sz w:val="22"/>
                <w:szCs w:val="22"/>
              </w:rPr>
              <w:t>от  13.03.2018 г. №  102</w:t>
            </w:r>
          </w:p>
        </w:tc>
      </w:tr>
      <w:tr w:rsidR="003303C8" w:rsidTr="003303C8">
        <w:trPr>
          <w:trHeight w:val="1140"/>
        </w:trPr>
        <w:tc>
          <w:tcPr>
            <w:tcW w:w="9689" w:type="dxa"/>
            <w:gridSpan w:val="6"/>
            <w:tcBorders>
              <w:top w:val="nil"/>
              <w:left w:val="nil"/>
              <w:bottom w:val="nil"/>
              <w:right w:val="nil"/>
            </w:tcBorders>
            <w:shd w:val="clear" w:color="auto" w:fill="auto"/>
            <w:vAlign w:val="bottom"/>
            <w:hideMark/>
          </w:tcPr>
          <w:p w:rsidR="003303C8" w:rsidRDefault="003303C8">
            <w:pPr>
              <w:jc w:val="center"/>
              <w:rPr>
                <w:b/>
                <w:bCs/>
                <w:sz w:val="22"/>
                <w:szCs w:val="22"/>
              </w:rPr>
            </w:pPr>
            <w:r>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3303C8" w:rsidTr="003303C8">
        <w:trPr>
          <w:trHeight w:val="300"/>
        </w:trPr>
        <w:tc>
          <w:tcPr>
            <w:tcW w:w="9689" w:type="dxa"/>
            <w:gridSpan w:val="6"/>
            <w:tcBorders>
              <w:top w:val="nil"/>
              <w:left w:val="nil"/>
              <w:bottom w:val="nil"/>
              <w:right w:val="nil"/>
            </w:tcBorders>
            <w:shd w:val="clear" w:color="auto" w:fill="auto"/>
            <w:noWrap/>
            <w:vAlign w:val="bottom"/>
            <w:hideMark/>
          </w:tcPr>
          <w:p w:rsidR="003303C8" w:rsidRDefault="003303C8">
            <w:pPr>
              <w:jc w:val="center"/>
              <w:rPr>
                <w:b/>
                <w:bCs/>
                <w:sz w:val="22"/>
                <w:szCs w:val="22"/>
              </w:rPr>
            </w:pPr>
            <w:r>
              <w:rPr>
                <w:b/>
                <w:bCs/>
                <w:sz w:val="22"/>
                <w:szCs w:val="22"/>
              </w:rPr>
              <w:t>на 2018 год</w:t>
            </w:r>
          </w:p>
        </w:tc>
      </w:tr>
      <w:tr w:rsidR="003303C8" w:rsidTr="003303C8">
        <w:trPr>
          <w:trHeight w:val="255"/>
        </w:trPr>
        <w:tc>
          <w:tcPr>
            <w:tcW w:w="1103" w:type="dxa"/>
            <w:tcBorders>
              <w:top w:val="nil"/>
              <w:left w:val="nil"/>
              <w:bottom w:val="nil"/>
              <w:right w:val="nil"/>
            </w:tcBorders>
            <w:shd w:val="clear" w:color="auto" w:fill="auto"/>
            <w:noWrap/>
            <w:vAlign w:val="bottom"/>
            <w:hideMark/>
          </w:tcPr>
          <w:p w:rsidR="003303C8" w:rsidRDefault="003303C8">
            <w:pPr>
              <w:rPr>
                <w:sz w:val="20"/>
                <w:szCs w:val="20"/>
              </w:rPr>
            </w:pPr>
          </w:p>
        </w:tc>
        <w:tc>
          <w:tcPr>
            <w:tcW w:w="1103" w:type="dxa"/>
            <w:tcBorders>
              <w:top w:val="nil"/>
              <w:left w:val="nil"/>
              <w:bottom w:val="nil"/>
              <w:right w:val="nil"/>
            </w:tcBorders>
            <w:shd w:val="clear" w:color="auto" w:fill="auto"/>
            <w:noWrap/>
            <w:vAlign w:val="bottom"/>
            <w:hideMark/>
          </w:tcPr>
          <w:p w:rsidR="003303C8" w:rsidRDefault="003303C8">
            <w:pPr>
              <w:rPr>
                <w:sz w:val="20"/>
                <w:szCs w:val="20"/>
              </w:rPr>
            </w:pPr>
          </w:p>
        </w:tc>
        <w:tc>
          <w:tcPr>
            <w:tcW w:w="1103" w:type="dxa"/>
            <w:tcBorders>
              <w:top w:val="nil"/>
              <w:left w:val="nil"/>
              <w:bottom w:val="nil"/>
              <w:right w:val="nil"/>
            </w:tcBorders>
            <w:shd w:val="clear" w:color="auto" w:fill="auto"/>
            <w:noWrap/>
            <w:vAlign w:val="bottom"/>
            <w:hideMark/>
          </w:tcPr>
          <w:p w:rsidR="003303C8" w:rsidRDefault="003303C8">
            <w:pPr>
              <w:jc w:val="center"/>
              <w:rPr>
                <w:sz w:val="20"/>
                <w:szCs w:val="20"/>
              </w:rPr>
            </w:pPr>
          </w:p>
        </w:tc>
        <w:tc>
          <w:tcPr>
            <w:tcW w:w="1647" w:type="dxa"/>
            <w:tcBorders>
              <w:top w:val="nil"/>
              <w:left w:val="nil"/>
              <w:bottom w:val="nil"/>
              <w:right w:val="nil"/>
            </w:tcBorders>
            <w:shd w:val="clear" w:color="auto" w:fill="auto"/>
            <w:noWrap/>
            <w:vAlign w:val="bottom"/>
            <w:hideMark/>
          </w:tcPr>
          <w:p w:rsidR="003303C8" w:rsidRDefault="003303C8">
            <w:pPr>
              <w:rPr>
                <w:sz w:val="20"/>
                <w:szCs w:val="20"/>
              </w:rPr>
            </w:pPr>
          </w:p>
        </w:tc>
        <w:tc>
          <w:tcPr>
            <w:tcW w:w="2137" w:type="dxa"/>
            <w:tcBorders>
              <w:top w:val="nil"/>
              <w:left w:val="nil"/>
              <w:bottom w:val="nil"/>
              <w:right w:val="nil"/>
            </w:tcBorders>
            <w:shd w:val="clear" w:color="auto" w:fill="auto"/>
            <w:noWrap/>
            <w:vAlign w:val="bottom"/>
            <w:hideMark/>
          </w:tcPr>
          <w:p w:rsidR="003303C8" w:rsidRDefault="003303C8">
            <w:pPr>
              <w:rPr>
                <w:sz w:val="20"/>
                <w:szCs w:val="20"/>
              </w:rPr>
            </w:pPr>
          </w:p>
        </w:tc>
        <w:tc>
          <w:tcPr>
            <w:tcW w:w="2596" w:type="dxa"/>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тыс.руб.</w:t>
            </w:r>
          </w:p>
        </w:tc>
      </w:tr>
      <w:tr w:rsidR="003303C8" w:rsidTr="003303C8">
        <w:trPr>
          <w:trHeight w:val="15"/>
        </w:trPr>
        <w:tc>
          <w:tcPr>
            <w:tcW w:w="1103"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1103" w:type="dxa"/>
            <w:tcBorders>
              <w:top w:val="nil"/>
              <w:left w:val="nil"/>
              <w:bottom w:val="single" w:sz="8" w:space="0" w:color="auto"/>
              <w:right w:val="nil"/>
            </w:tcBorders>
            <w:shd w:val="clear" w:color="auto" w:fill="auto"/>
            <w:noWrap/>
            <w:vAlign w:val="bottom"/>
            <w:hideMark/>
          </w:tcPr>
          <w:p w:rsidR="003303C8" w:rsidRDefault="003303C8">
            <w:pPr>
              <w:jc w:val="center"/>
              <w:rPr>
                <w:sz w:val="20"/>
                <w:szCs w:val="20"/>
              </w:rPr>
            </w:pPr>
            <w:r>
              <w:rPr>
                <w:sz w:val="20"/>
                <w:szCs w:val="20"/>
              </w:rPr>
              <w:t> </w:t>
            </w:r>
          </w:p>
        </w:tc>
        <w:tc>
          <w:tcPr>
            <w:tcW w:w="1647"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2137"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2596"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r>
      <w:tr w:rsidR="003303C8" w:rsidTr="003303C8">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3303C8" w:rsidRDefault="003303C8">
            <w:pPr>
              <w:jc w:val="center"/>
              <w:rPr>
                <w:b/>
                <w:bCs/>
                <w:sz w:val="20"/>
                <w:szCs w:val="20"/>
              </w:rPr>
            </w:pPr>
            <w:r>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3303C8" w:rsidRDefault="003303C8">
            <w:pPr>
              <w:jc w:val="center"/>
              <w:rPr>
                <w:b/>
                <w:bCs/>
                <w:sz w:val="16"/>
                <w:szCs w:val="16"/>
              </w:rPr>
            </w:pPr>
            <w:r>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3303C8" w:rsidRDefault="003303C8">
            <w:pPr>
              <w:jc w:val="center"/>
              <w:rPr>
                <w:b/>
                <w:bCs/>
                <w:sz w:val="16"/>
                <w:szCs w:val="16"/>
              </w:rPr>
            </w:pPr>
            <w:r>
              <w:rPr>
                <w:b/>
                <w:bCs/>
                <w:sz w:val="16"/>
                <w:szCs w:val="16"/>
              </w:rPr>
              <w:t>Подраз-дел</w:t>
            </w:r>
          </w:p>
        </w:tc>
        <w:tc>
          <w:tcPr>
            <w:tcW w:w="2596" w:type="dxa"/>
            <w:tcBorders>
              <w:top w:val="nil"/>
              <w:left w:val="nil"/>
              <w:bottom w:val="single" w:sz="4" w:space="0" w:color="auto"/>
              <w:right w:val="single" w:sz="4" w:space="0" w:color="auto"/>
            </w:tcBorders>
            <w:shd w:val="clear" w:color="auto" w:fill="auto"/>
            <w:noWrap/>
            <w:vAlign w:val="bottom"/>
            <w:hideMark/>
          </w:tcPr>
          <w:p w:rsidR="003303C8" w:rsidRDefault="003303C8">
            <w:pPr>
              <w:jc w:val="center"/>
              <w:rPr>
                <w:b/>
                <w:bCs/>
                <w:sz w:val="20"/>
                <w:szCs w:val="20"/>
              </w:rPr>
            </w:pPr>
            <w:r>
              <w:rPr>
                <w:b/>
                <w:bCs/>
                <w:sz w:val="20"/>
                <w:szCs w:val="20"/>
              </w:rPr>
              <w:t>Расходы</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3C8" w:rsidRDefault="003303C8">
            <w:pPr>
              <w:rPr>
                <w:b/>
                <w:bCs/>
                <w:sz w:val="20"/>
                <w:szCs w:val="20"/>
              </w:rPr>
            </w:pPr>
            <w:r>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7960,1</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780</w:t>
            </w:r>
          </w:p>
        </w:tc>
      </w:tr>
      <w:tr w:rsidR="003303C8" w:rsidTr="003303C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 xml:space="preserve">Функционирование законодательных (представитель ных) органов государственной власти и представи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70,8</w:t>
            </w:r>
          </w:p>
        </w:tc>
      </w:tr>
      <w:tr w:rsidR="003303C8" w:rsidTr="003303C8">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5766,2</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07</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 </w:t>
            </w:r>
          </w:p>
        </w:tc>
      </w:tr>
      <w:tr w:rsidR="003303C8" w:rsidTr="003303C8">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3C8" w:rsidRDefault="003303C8">
            <w:pPr>
              <w:rPr>
                <w:sz w:val="16"/>
                <w:szCs w:val="16"/>
              </w:rPr>
            </w:pPr>
            <w:r>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300</w:t>
            </w:r>
          </w:p>
        </w:tc>
      </w:tr>
      <w:tr w:rsidR="003303C8" w:rsidTr="003303C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03C8" w:rsidRDefault="003303C8">
            <w:pPr>
              <w:rPr>
                <w:sz w:val="16"/>
                <w:szCs w:val="16"/>
              </w:rPr>
            </w:pPr>
            <w:r>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1043,1</w:t>
            </w:r>
          </w:p>
        </w:tc>
      </w:tr>
      <w:tr w:rsidR="003303C8" w:rsidTr="003303C8">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b/>
                <w:bCs/>
                <w:sz w:val="20"/>
                <w:szCs w:val="20"/>
              </w:rPr>
            </w:pPr>
            <w:r>
              <w:rPr>
                <w:b/>
                <w:bCs/>
                <w:sz w:val="20"/>
                <w:szCs w:val="20"/>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30</w:t>
            </w:r>
          </w:p>
        </w:tc>
      </w:tr>
      <w:tr w:rsidR="003303C8" w:rsidTr="003303C8">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30</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b/>
                <w:bCs/>
                <w:sz w:val="20"/>
                <w:szCs w:val="20"/>
              </w:rPr>
            </w:pPr>
            <w:r>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3015</w:t>
            </w:r>
          </w:p>
        </w:tc>
      </w:tr>
      <w:tr w:rsidR="003303C8" w:rsidTr="003303C8">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2715</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300</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b/>
                <w:bCs/>
                <w:sz w:val="20"/>
                <w:szCs w:val="20"/>
              </w:rPr>
            </w:pPr>
            <w:r>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12082,1</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1480,1</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10602</w:t>
            </w:r>
          </w:p>
        </w:tc>
      </w:tr>
      <w:tr w:rsidR="003303C8" w:rsidTr="003303C8">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b/>
                <w:bCs/>
                <w:sz w:val="20"/>
                <w:szCs w:val="20"/>
              </w:rPr>
            </w:pPr>
            <w:r>
              <w:rPr>
                <w:b/>
                <w:bCs/>
                <w:sz w:val="20"/>
                <w:szCs w:val="20"/>
              </w:rPr>
              <w:t>КУЛЬТУРА ,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250</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3C8" w:rsidRDefault="003303C8">
            <w:pPr>
              <w:rPr>
                <w:sz w:val="16"/>
                <w:szCs w:val="16"/>
              </w:rPr>
            </w:pPr>
            <w:r>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250</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3C8" w:rsidRDefault="003303C8">
            <w:pPr>
              <w:rPr>
                <w:b/>
                <w:bCs/>
                <w:sz w:val="20"/>
                <w:szCs w:val="20"/>
              </w:rPr>
            </w:pPr>
            <w:r>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910,6</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303C8" w:rsidRDefault="003303C8">
            <w:pPr>
              <w:rPr>
                <w:sz w:val="16"/>
                <w:szCs w:val="16"/>
              </w:rPr>
            </w:pPr>
            <w:r>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910,6</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b/>
                <w:bCs/>
                <w:sz w:val="20"/>
                <w:szCs w:val="20"/>
              </w:rPr>
            </w:pPr>
            <w:r>
              <w:rPr>
                <w:b/>
                <w:bCs/>
                <w:sz w:val="20"/>
                <w:szCs w:val="20"/>
              </w:rPr>
              <w:lastRenderedPageBreak/>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333,3</w:t>
            </w:r>
          </w:p>
        </w:tc>
      </w:tr>
      <w:tr w:rsidR="003303C8" w:rsidTr="003303C8">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3303C8" w:rsidRDefault="003303C8">
            <w:pPr>
              <w:rPr>
                <w:sz w:val="16"/>
                <w:szCs w:val="16"/>
              </w:rPr>
            </w:pPr>
            <w:r>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sz w:val="20"/>
                <w:szCs w:val="20"/>
              </w:rPr>
            </w:pPr>
            <w:r>
              <w:rPr>
                <w:sz w:val="20"/>
                <w:szCs w:val="20"/>
              </w:rPr>
              <w:t>333,3</w:t>
            </w:r>
          </w:p>
        </w:tc>
      </w:tr>
      <w:tr w:rsidR="003303C8" w:rsidTr="003303C8">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03C8" w:rsidRDefault="003303C8">
            <w:pPr>
              <w:rPr>
                <w:b/>
                <w:bCs/>
                <w:sz w:val="20"/>
                <w:szCs w:val="20"/>
              </w:rPr>
            </w:pPr>
            <w:r>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20"/>
                <w:szCs w:val="20"/>
              </w:rPr>
            </w:pPr>
            <w:r>
              <w:rPr>
                <w:b/>
                <w:bCs/>
                <w:sz w:val="20"/>
                <w:szCs w:val="20"/>
              </w:rPr>
              <w:t>24581,1</w:t>
            </w:r>
          </w:p>
        </w:tc>
      </w:tr>
    </w:tbl>
    <w:p w:rsidR="003303C8" w:rsidRDefault="003303C8" w:rsidP="00296A35">
      <w:pPr>
        <w:ind w:firstLine="709"/>
        <w:jc w:val="right"/>
        <w:rPr>
          <w:b/>
          <w:lang w:eastAsia="en-US"/>
        </w:rPr>
      </w:pPr>
    </w:p>
    <w:p w:rsidR="0098028F" w:rsidRDefault="0098028F" w:rsidP="00EB5DB5"/>
    <w:p w:rsidR="003303C8" w:rsidRDefault="003303C8" w:rsidP="00EB5DB5"/>
    <w:tbl>
      <w:tblPr>
        <w:tblW w:w="8460" w:type="dxa"/>
        <w:tblInd w:w="108" w:type="dxa"/>
        <w:tblLook w:val="04A0" w:firstRow="1" w:lastRow="0" w:firstColumn="1" w:lastColumn="0" w:noHBand="0" w:noVBand="1"/>
      </w:tblPr>
      <w:tblGrid>
        <w:gridCol w:w="1137"/>
        <w:gridCol w:w="1120"/>
        <w:gridCol w:w="1117"/>
        <w:gridCol w:w="2214"/>
        <w:gridCol w:w="1566"/>
        <w:gridCol w:w="1306"/>
      </w:tblGrid>
      <w:tr w:rsidR="003303C8" w:rsidTr="003303C8">
        <w:trPr>
          <w:trHeight w:val="255"/>
        </w:trPr>
        <w:tc>
          <w:tcPr>
            <w:tcW w:w="8460" w:type="dxa"/>
            <w:gridSpan w:val="6"/>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Приложение № 11</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6203" w:type="dxa"/>
            <w:gridSpan w:val="4"/>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к решению Совета народных депутатов МО</w:t>
            </w:r>
          </w:p>
        </w:tc>
      </w:tr>
      <w:tr w:rsidR="003303C8" w:rsidTr="003303C8">
        <w:trPr>
          <w:trHeight w:val="255"/>
        </w:trPr>
        <w:tc>
          <w:tcPr>
            <w:tcW w:w="8460" w:type="dxa"/>
            <w:gridSpan w:val="6"/>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 xml:space="preserve"> "Красногвардейское сельское поселение"</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1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 xml:space="preserve"> от   28  декабря  2017 г. №  93 </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1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2214"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2872" w:type="dxa"/>
            <w:gridSpan w:val="2"/>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Приложение № 4</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6203" w:type="dxa"/>
            <w:gridSpan w:val="4"/>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к решению Совета народных депутатов МО</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6203" w:type="dxa"/>
            <w:gridSpan w:val="4"/>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"Красногвардейское сельское поселение"</w:t>
            </w:r>
          </w:p>
        </w:tc>
      </w:tr>
      <w:tr w:rsidR="003303C8" w:rsidTr="003303C8">
        <w:trPr>
          <w:trHeight w:val="255"/>
        </w:trPr>
        <w:tc>
          <w:tcPr>
            <w:tcW w:w="113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1117" w:type="dxa"/>
            <w:tcBorders>
              <w:top w:val="nil"/>
              <w:left w:val="nil"/>
              <w:bottom w:val="nil"/>
              <w:right w:val="nil"/>
            </w:tcBorders>
            <w:shd w:val="clear" w:color="auto" w:fill="auto"/>
            <w:noWrap/>
            <w:vAlign w:val="bottom"/>
            <w:hideMark/>
          </w:tcPr>
          <w:p w:rsidR="003303C8" w:rsidRDefault="003303C8">
            <w:pPr>
              <w:jc w:val="right"/>
              <w:rPr>
                <w:sz w:val="20"/>
                <w:szCs w:val="20"/>
              </w:rPr>
            </w:pPr>
          </w:p>
        </w:tc>
        <w:tc>
          <w:tcPr>
            <w:tcW w:w="5086" w:type="dxa"/>
            <w:gridSpan w:val="3"/>
            <w:tcBorders>
              <w:top w:val="nil"/>
              <w:left w:val="nil"/>
              <w:bottom w:val="nil"/>
              <w:right w:val="nil"/>
            </w:tcBorders>
            <w:shd w:val="clear" w:color="auto" w:fill="auto"/>
            <w:noWrap/>
            <w:vAlign w:val="bottom"/>
            <w:hideMark/>
          </w:tcPr>
          <w:p w:rsidR="003303C8" w:rsidRDefault="003303C8">
            <w:pPr>
              <w:jc w:val="right"/>
              <w:rPr>
                <w:sz w:val="20"/>
                <w:szCs w:val="20"/>
              </w:rPr>
            </w:pPr>
            <w:r>
              <w:rPr>
                <w:sz w:val="20"/>
                <w:szCs w:val="20"/>
              </w:rPr>
              <w:t>от  13.03.2018 г. №  102</w:t>
            </w:r>
          </w:p>
        </w:tc>
      </w:tr>
      <w:tr w:rsidR="003303C8" w:rsidTr="003303C8">
        <w:trPr>
          <w:trHeight w:val="180"/>
        </w:trPr>
        <w:tc>
          <w:tcPr>
            <w:tcW w:w="1137" w:type="dxa"/>
            <w:tcBorders>
              <w:top w:val="nil"/>
              <w:left w:val="nil"/>
              <w:bottom w:val="nil"/>
              <w:right w:val="nil"/>
            </w:tcBorders>
            <w:shd w:val="clear" w:color="auto" w:fill="auto"/>
            <w:noWrap/>
            <w:vAlign w:val="bottom"/>
            <w:hideMark/>
          </w:tcPr>
          <w:p w:rsidR="003303C8" w:rsidRDefault="003303C8">
            <w:pPr>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rPr>
                <w:sz w:val="20"/>
                <w:szCs w:val="20"/>
              </w:rPr>
            </w:pPr>
          </w:p>
        </w:tc>
        <w:tc>
          <w:tcPr>
            <w:tcW w:w="1117" w:type="dxa"/>
            <w:tcBorders>
              <w:top w:val="nil"/>
              <w:left w:val="nil"/>
              <w:bottom w:val="nil"/>
              <w:right w:val="nil"/>
            </w:tcBorders>
            <w:shd w:val="clear" w:color="auto" w:fill="auto"/>
            <w:noWrap/>
            <w:vAlign w:val="bottom"/>
            <w:hideMark/>
          </w:tcPr>
          <w:p w:rsidR="003303C8" w:rsidRDefault="003303C8">
            <w:pPr>
              <w:jc w:val="center"/>
              <w:rPr>
                <w:sz w:val="16"/>
                <w:szCs w:val="16"/>
              </w:rPr>
            </w:pPr>
          </w:p>
        </w:tc>
        <w:tc>
          <w:tcPr>
            <w:tcW w:w="5086" w:type="dxa"/>
            <w:gridSpan w:val="3"/>
            <w:tcBorders>
              <w:top w:val="nil"/>
              <w:left w:val="nil"/>
              <w:bottom w:val="nil"/>
              <w:right w:val="nil"/>
            </w:tcBorders>
            <w:shd w:val="clear" w:color="auto" w:fill="auto"/>
            <w:noWrap/>
            <w:vAlign w:val="bottom"/>
            <w:hideMark/>
          </w:tcPr>
          <w:p w:rsidR="003303C8" w:rsidRDefault="003303C8">
            <w:pPr>
              <w:rPr>
                <w:sz w:val="16"/>
                <w:szCs w:val="16"/>
              </w:rPr>
            </w:pPr>
          </w:p>
        </w:tc>
      </w:tr>
      <w:tr w:rsidR="003303C8" w:rsidTr="003303C8">
        <w:trPr>
          <w:trHeight w:val="1272"/>
        </w:trPr>
        <w:tc>
          <w:tcPr>
            <w:tcW w:w="8460" w:type="dxa"/>
            <w:gridSpan w:val="6"/>
            <w:tcBorders>
              <w:top w:val="nil"/>
              <w:left w:val="nil"/>
              <w:bottom w:val="nil"/>
              <w:right w:val="nil"/>
            </w:tcBorders>
            <w:shd w:val="clear" w:color="auto" w:fill="auto"/>
            <w:vAlign w:val="bottom"/>
            <w:hideMark/>
          </w:tcPr>
          <w:p w:rsidR="003303C8" w:rsidRDefault="003303C8">
            <w:pPr>
              <w:jc w:val="center"/>
              <w:rPr>
                <w:b/>
                <w:bCs/>
                <w:sz w:val="20"/>
                <w:szCs w:val="20"/>
              </w:rPr>
            </w:pPr>
            <w:r>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статьям(муниципальным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2018 год</w:t>
            </w:r>
          </w:p>
        </w:tc>
      </w:tr>
      <w:tr w:rsidR="003303C8" w:rsidTr="003303C8">
        <w:trPr>
          <w:trHeight w:val="169"/>
        </w:trPr>
        <w:tc>
          <w:tcPr>
            <w:tcW w:w="1137" w:type="dxa"/>
            <w:tcBorders>
              <w:top w:val="nil"/>
              <w:left w:val="nil"/>
              <w:bottom w:val="nil"/>
              <w:right w:val="nil"/>
            </w:tcBorders>
            <w:shd w:val="clear" w:color="auto" w:fill="auto"/>
            <w:noWrap/>
            <w:vAlign w:val="bottom"/>
            <w:hideMark/>
          </w:tcPr>
          <w:p w:rsidR="003303C8" w:rsidRDefault="003303C8">
            <w:pPr>
              <w:rPr>
                <w:sz w:val="20"/>
                <w:szCs w:val="20"/>
              </w:rPr>
            </w:pPr>
          </w:p>
        </w:tc>
        <w:tc>
          <w:tcPr>
            <w:tcW w:w="1120" w:type="dxa"/>
            <w:tcBorders>
              <w:top w:val="nil"/>
              <w:left w:val="nil"/>
              <w:bottom w:val="nil"/>
              <w:right w:val="nil"/>
            </w:tcBorders>
            <w:shd w:val="clear" w:color="auto" w:fill="auto"/>
            <w:noWrap/>
            <w:vAlign w:val="bottom"/>
            <w:hideMark/>
          </w:tcPr>
          <w:p w:rsidR="003303C8" w:rsidRDefault="003303C8">
            <w:pPr>
              <w:rPr>
                <w:sz w:val="20"/>
                <w:szCs w:val="20"/>
              </w:rPr>
            </w:pPr>
          </w:p>
        </w:tc>
        <w:tc>
          <w:tcPr>
            <w:tcW w:w="1117" w:type="dxa"/>
            <w:tcBorders>
              <w:top w:val="nil"/>
              <w:left w:val="nil"/>
              <w:bottom w:val="nil"/>
              <w:right w:val="nil"/>
            </w:tcBorders>
            <w:shd w:val="clear" w:color="auto" w:fill="auto"/>
            <w:noWrap/>
            <w:vAlign w:val="bottom"/>
            <w:hideMark/>
          </w:tcPr>
          <w:p w:rsidR="003303C8" w:rsidRDefault="003303C8">
            <w:pPr>
              <w:jc w:val="center"/>
              <w:rPr>
                <w:sz w:val="20"/>
                <w:szCs w:val="20"/>
              </w:rPr>
            </w:pPr>
          </w:p>
        </w:tc>
        <w:tc>
          <w:tcPr>
            <w:tcW w:w="2214" w:type="dxa"/>
            <w:tcBorders>
              <w:top w:val="nil"/>
              <w:left w:val="nil"/>
              <w:bottom w:val="nil"/>
              <w:right w:val="nil"/>
            </w:tcBorders>
            <w:shd w:val="clear" w:color="auto" w:fill="auto"/>
            <w:noWrap/>
            <w:vAlign w:val="bottom"/>
            <w:hideMark/>
          </w:tcPr>
          <w:p w:rsidR="003303C8" w:rsidRDefault="003303C8">
            <w:pPr>
              <w:rPr>
                <w:sz w:val="16"/>
                <w:szCs w:val="16"/>
              </w:rPr>
            </w:pPr>
          </w:p>
        </w:tc>
        <w:tc>
          <w:tcPr>
            <w:tcW w:w="1566" w:type="dxa"/>
            <w:tcBorders>
              <w:top w:val="nil"/>
              <w:left w:val="nil"/>
              <w:bottom w:val="nil"/>
              <w:right w:val="nil"/>
            </w:tcBorders>
            <w:shd w:val="clear" w:color="auto" w:fill="auto"/>
            <w:noWrap/>
            <w:vAlign w:val="bottom"/>
            <w:hideMark/>
          </w:tcPr>
          <w:p w:rsidR="003303C8" w:rsidRDefault="003303C8">
            <w:pPr>
              <w:rPr>
                <w:sz w:val="16"/>
                <w:szCs w:val="16"/>
              </w:rPr>
            </w:pPr>
          </w:p>
        </w:tc>
        <w:tc>
          <w:tcPr>
            <w:tcW w:w="1306" w:type="dxa"/>
            <w:tcBorders>
              <w:top w:val="nil"/>
              <w:left w:val="nil"/>
              <w:bottom w:val="nil"/>
              <w:right w:val="nil"/>
            </w:tcBorders>
            <w:shd w:val="clear" w:color="auto" w:fill="auto"/>
            <w:noWrap/>
            <w:vAlign w:val="bottom"/>
            <w:hideMark/>
          </w:tcPr>
          <w:p w:rsidR="003303C8" w:rsidRDefault="003303C8">
            <w:pPr>
              <w:rPr>
                <w:sz w:val="16"/>
                <w:szCs w:val="16"/>
              </w:rPr>
            </w:pPr>
          </w:p>
        </w:tc>
      </w:tr>
      <w:tr w:rsidR="003303C8" w:rsidTr="003303C8">
        <w:trPr>
          <w:trHeight w:val="270"/>
        </w:trPr>
        <w:tc>
          <w:tcPr>
            <w:tcW w:w="1137"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1120" w:type="dxa"/>
            <w:tcBorders>
              <w:top w:val="nil"/>
              <w:left w:val="nil"/>
              <w:bottom w:val="single" w:sz="8" w:space="0" w:color="auto"/>
              <w:right w:val="nil"/>
            </w:tcBorders>
            <w:shd w:val="clear" w:color="auto" w:fill="auto"/>
            <w:noWrap/>
            <w:vAlign w:val="bottom"/>
            <w:hideMark/>
          </w:tcPr>
          <w:p w:rsidR="003303C8" w:rsidRDefault="003303C8">
            <w:pPr>
              <w:rPr>
                <w:sz w:val="20"/>
                <w:szCs w:val="20"/>
              </w:rPr>
            </w:pPr>
            <w:r>
              <w:rPr>
                <w:sz w:val="20"/>
                <w:szCs w:val="20"/>
              </w:rPr>
              <w:t> </w:t>
            </w:r>
          </w:p>
        </w:tc>
        <w:tc>
          <w:tcPr>
            <w:tcW w:w="1117" w:type="dxa"/>
            <w:tcBorders>
              <w:top w:val="nil"/>
              <w:left w:val="nil"/>
              <w:bottom w:val="single" w:sz="8" w:space="0" w:color="auto"/>
              <w:right w:val="nil"/>
            </w:tcBorders>
            <w:shd w:val="clear" w:color="auto" w:fill="auto"/>
            <w:noWrap/>
            <w:vAlign w:val="bottom"/>
            <w:hideMark/>
          </w:tcPr>
          <w:p w:rsidR="003303C8" w:rsidRDefault="003303C8">
            <w:pPr>
              <w:jc w:val="center"/>
              <w:rPr>
                <w:sz w:val="20"/>
                <w:szCs w:val="20"/>
              </w:rPr>
            </w:pPr>
            <w:r>
              <w:rPr>
                <w:sz w:val="20"/>
                <w:szCs w:val="20"/>
              </w:rPr>
              <w:t> </w:t>
            </w:r>
          </w:p>
        </w:tc>
        <w:tc>
          <w:tcPr>
            <w:tcW w:w="2214" w:type="dxa"/>
            <w:tcBorders>
              <w:top w:val="nil"/>
              <w:left w:val="nil"/>
              <w:bottom w:val="single" w:sz="8" w:space="0" w:color="auto"/>
              <w:right w:val="nil"/>
            </w:tcBorders>
            <w:shd w:val="clear" w:color="auto" w:fill="auto"/>
            <w:noWrap/>
            <w:vAlign w:val="bottom"/>
            <w:hideMark/>
          </w:tcPr>
          <w:p w:rsidR="003303C8" w:rsidRDefault="003303C8">
            <w:pPr>
              <w:rPr>
                <w:sz w:val="16"/>
                <w:szCs w:val="16"/>
              </w:rPr>
            </w:pPr>
            <w:r>
              <w:rPr>
                <w:sz w:val="16"/>
                <w:szCs w:val="16"/>
              </w:rPr>
              <w:t> </w:t>
            </w:r>
          </w:p>
        </w:tc>
        <w:tc>
          <w:tcPr>
            <w:tcW w:w="1566" w:type="dxa"/>
            <w:tcBorders>
              <w:top w:val="nil"/>
              <w:left w:val="nil"/>
              <w:bottom w:val="single" w:sz="8" w:space="0" w:color="auto"/>
              <w:right w:val="nil"/>
            </w:tcBorders>
            <w:shd w:val="clear" w:color="auto" w:fill="auto"/>
            <w:noWrap/>
            <w:vAlign w:val="bottom"/>
            <w:hideMark/>
          </w:tcPr>
          <w:p w:rsidR="003303C8" w:rsidRDefault="003303C8">
            <w:pPr>
              <w:rPr>
                <w:sz w:val="16"/>
                <w:szCs w:val="16"/>
              </w:rPr>
            </w:pPr>
            <w:r>
              <w:rPr>
                <w:sz w:val="16"/>
                <w:szCs w:val="16"/>
              </w:rPr>
              <w:t>тыс.руб.</w:t>
            </w:r>
          </w:p>
        </w:tc>
        <w:tc>
          <w:tcPr>
            <w:tcW w:w="1306" w:type="dxa"/>
            <w:tcBorders>
              <w:top w:val="nil"/>
              <w:left w:val="nil"/>
              <w:bottom w:val="single" w:sz="8" w:space="0" w:color="auto"/>
              <w:right w:val="nil"/>
            </w:tcBorders>
            <w:shd w:val="clear" w:color="auto" w:fill="auto"/>
            <w:noWrap/>
            <w:vAlign w:val="bottom"/>
            <w:hideMark/>
          </w:tcPr>
          <w:p w:rsidR="003303C8" w:rsidRDefault="003303C8">
            <w:pPr>
              <w:rPr>
                <w:sz w:val="16"/>
                <w:szCs w:val="16"/>
              </w:rPr>
            </w:pPr>
            <w:r>
              <w:rPr>
                <w:sz w:val="16"/>
                <w:szCs w:val="16"/>
              </w:rPr>
              <w:t> </w:t>
            </w:r>
          </w:p>
        </w:tc>
      </w:tr>
      <w:tr w:rsidR="003303C8" w:rsidTr="003303C8">
        <w:trPr>
          <w:trHeight w:val="769"/>
        </w:trPr>
        <w:tc>
          <w:tcPr>
            <w:tcW w:w="3374"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03C8" w:rsidRDefault="003303C8">
            <w:pPr>
              <w:jc w:val="center"/>
              <w:rPr>
                <w:b/>
                <w:bCs/>
                <w:sz w:val="20"/>
                <w:szCs w:val="20"/>
              </w:rPr>
            </w:pPr>
            <w:r>
              <w:rPr>
                <w:b/>
                <w:bCs/>
                <w:sz w:val="20"/>
                <w:szCs w:val="20"/>
              </w:rPr>
              <w:t>Наименование</w:t>
            </w:r>
          </w:p>
        </w:tc>
        <w:tc>
          <w:tcPr>
            <w:tcW w:w="2214"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b/>
                <w:bCs/>
                <w:sz w:val="16"/>
                <w:szCs w:val="16"/>
              </w:rPr>
            </w:pPr>
            <w:r>
              <w:rPr>
                <w:b/>
                <w:bCs/>
                <w:sz w:val="16"/>
                <w:szCs w:val="16"/>
              </w:rPr>
              <w:t>Код целевой статьи</w:t>
            </w:r>
          </w:p>
        </w:tc>
        <w:tc>
          <w:tcPr>
            <w:tcW w:w="1566" w:type="dxa"/>
            <w:tcBorders>
              <w:top w:val="nil"/>
              <w:left w:val="nil"/>
              <w:bottom w:val="single" w:sz="4" w:space="0" w:color="auto"/>
              <w:right w:val="single" w:sz="4" w:space="0" w:color="auto"/>
            </w:tcBorders>
            <w:shd w:val="clear" w:color="auto" w:fill="auto"/>
            <w:vAlign w:val="center"/>
            <w:hideMark/>
          </w:tcPr>
          <w:p w:rsidR="003303C8" w:rsidRDefault="003303C8">
            <w:pPr>
              <w:jc w:val="center"/>
              <w:rPr>
                <w:b/>
                <w:bCs/>
                <w:sz w:val="16"/>
                <w:szCs w:val="16"/>
              </w:rPr>
            </w:pPr>
            <w:r>
              <w:rPr>
                <w:b/>
                <w:bCs/>
                <w:sz w:val="16"/>
                <w:szCs w:val="16"/>
              </w:rPr>
              <w:t>Код вида расхода</w:t>
            </w:r>
          </w:p>
        </w:tc>
        <w:tc>
          <w:tcPr>
            <w:tcW w:w="1306"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sz w:val="16"/>
                <w:szCs w:val="16"/>
              </w:rPr>
            </w:pPr>
            <w:r>
              <w:rPr>
                <w:b/>
                <w:bCs/>
                <w:sz w:val="16"/>
                <w:szCs w:val="16"/>
              </w:rPr>
              <w:t>Сумма</w:t>
            </w:r>
          </w:p>
        </w:tc>
      </w:tr>
      <w:tr w:rsidR="003303C8" w:rsidTr="003303C8">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6110000000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780</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Глава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780</w:t>
            </w:r>
          </w:p>
        </w:tc>
      </w:tr>
      <w:tr w:rsidR="003303C8" w:rsidTr="003303C8">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780</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6110000100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780</w:t>
            </w:r>
          </w:p>
        </w:tc>
      </w:tr>
      <w:tr w:rsidR="003303C8" w:rsidTr="003303C8">
        <w:trPr>
          <w:trHeight w:val="51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Обеспечение деятельности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6120000000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70,8</w:t>
            </w:r>
          </w:p>
        </w:tc>
      </w:tr>
      <w:tr w:rsidR="003303C8" w:rsidTr="003303C8">
        <w:trPr>
          <w:trHeight w:val="51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Совет народных депутатов представительного органа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70,8</w:t>
            </w:r>
          </w:p>
        </w:tc>
      </w:tr>
      <w:tr w:rsidR="003303C8" w:rsidTr="003303C8">
        <w:trPr>
          <w:trHeight w:val="6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70,8</w:t>
            </w:r>
          </w:p>
        </w:tc>
      </w:tr>
      <w:tr w:rsidR="003303C8" w:rsidTr="003303C8">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выплаты персоналу 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6120000200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70,8</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Администрация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6160000000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5766,2</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обеспечение функций органов местного самоуправления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5766,2</w:t>
            </w:r>
          </w:p>
        </w:tc>
      </w:tr>
      <w:tr w:rsidR="003303C8" w:rsidTr="003303C8">
        <w:trPr>
          <w:trHeight w:val="73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4466</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 xml:space="preserve">Расходы на выплаты персоналу </w:t>
            </w:r>
            <w:r>
              <w:rPr>
                <w:sz w:val="16"/>
                <w:szCs w:val="16"/>
              </w:rPr>
              <w:lastRenderedPageBreak/>
              <w:t>государственных (муниципальных) органов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lastRenderedPageBreak/>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120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4466</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1147,2</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1147,2</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153</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6160000400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153</w:t>
            </w:r>
          </w:p>
        </w:tc>
      </w:tr>
      <w:tr w:rsidR="003303C8" w:rsidTr="003303C8">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Муниципальные программы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5100000000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13827</w:t>
            </w:r>
          </w:p>
        </w:tc>
      </w:tr>
      <w:tr w:rsidR="003303C8" w:rsidTr="003303C8">
        <w:trPr>
          <w:trHeight w:val="69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2715</w:t>
            </w:r>
          </w:p>
        </w:tc>
      </w:tr>
      <w:tr w:rsidR="003303C8" w:rsidTr="003303C8">
        <w:trPr>
          <w:trHeight w:val="30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2715</w:t>
            </w:r>
          </w:p>
        </w:tc>
      </w:tr>
      <w:tr w:rsidR="003303C8" w:rsidTr="003303C8">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5100000500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2715</w:t>
            </w:r>
          </w:p>
        </w:tc>
      </w:tr>
      <w:tr w:rsidR="003303C8" w:rsidTr="003303C8">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w:t>
            </w:r>
          </w:p>
        </w:tc>
      </w:tr>
      <w:tr w:rsidR="003303C8" w:rsidTr="003303C8">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Субсидий юридическим лицам (кроме некоммерческих организаций), индивидуальным предпринимателям, физическим лицам</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810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w:t>
            </w:r>
          </w:p>
        </w:tc>
      </w:tr>
      <w:tr w:rsidR="003303C8" w:rsidTr="003303C8">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Муниципальная программа "Благоустройство и развитие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5102</w:t>
            </w:r>
          </w:p>
        </w:tc>
      </w:tr>
      <w:tr w:rsidR="003303C8" w:rsidTr="003303C8">
        <w:trPr>
          <w:trHeight w:val="9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2518,3</w:t>
            </w:r>
          </w:p>
        </w:tc>
      </w:tr>
      <w:tr w:rsidR="003303C8" w:rsidTr="003303C8">
        <w:trPr>
          <w:trHeight w:val="3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2516,3</w:t>
            </w:r>
          </w:p>
        </w:tc>
      </w:tr>
      <w:tr w:rsidR="003303C8" w:rsidTr="003303C8">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2516,3</w:t>
            </w:r>
          </w:p>
        </w:tc>
      </w:tr>
      <w:tr w:rsidR="003303C8" w:rsidTr="003303C8">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w:t>
            </w:r>
          </w:p>
        </w:tc>
      </w:tr>
      <w:tr w:rsidR="003303C8" w:rsidTr="003303C8">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5100000301</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w:t>
            </w:r>
          </w:p>
        </w:tc>
      </w:tr>
      <w:tr w:rsidR="003303C8" w:rsidTr="003303C8">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Подпрограмма "Озеленение территории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60</w:t>
            </w:r>
          </w:p>
        </w:tc>
      </w:tr>
      <w:tr w:rsidR="003303C8" w:rsidTr="003303C8">
        <w:trPr>
          <w:trHeight w:val="28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60</w:t>
            </w:r>
          </w:p>
        </w:tc>
      </w:tr>
      <w:tr w:rsidR="003303C8" w:rsidTr="003303C8">
        <w:trPr>
          <w:trHeight w:val="46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510000302</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60</w:t>
            </w:r>
          </w:p>
        </w:tc>
      </w:tr>
      <w:tr w:rsidR="003303C8" w:rsidTr="003303C8">
        <w:trPr>
          <w:trHeight w:val="68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602</w:t>
            </w:r>
          </w:p>
        </w:tc>
      </w:tr>
      <w:tr w:rsidR="003303C8" w:rsidTr="003303C8">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602</w:t>
            </w:r>
          </w:p>
        </w:tc>
      </w:tr>
      <w:tr w:rsidR="003303C8" w:rsidTr="003303C8">
        <w:trPr>
          <w:trHeight w:val="4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5100000303</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602</w:t>
            </w:r>
          </w:p>
        </w:tc>
      </w:tr>
      <w:tr w:rsidR="003303C8" w:rsidTr="003303C8">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i/>
                <w:iCs/>
                <w:sz w:val="16"/>
                <w:szCs w:val="16"/>
              </w:rPr>
            </w:pPr>
            <w:r>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2018 год и плановый период 2019 и 2020 годов". </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i/>
                <w:iCs/>
                <w:sz w:val="16"/>
                <w:szCs w:val="16"/>
              </w:rPr>
            </w:pPr>
            <w:r>
              <w:rPr>
                <w:b/>
                <w:bCs/>
                <w:i/>
                <w:iCs/>
                <w:sz w:val="16"/>
                <w:szCs w:val="16"/>
              </w:rPr>
              <w:t>1921,7</w:t>
            </w:r>
          </w:p>
        </w:tc>
      </w:tr>
      <w:tr w:rsidR="003303C8" w:rsidTr="003303C8">
        <w:trPr>
          <w:trHeight w:val="34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lastRenderedPageBreak/>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1921,7</w:t>
            </w:r>
          </w:p>
        </w:tc>
      </w:tr>
      <w:tr w:rsidR="003303C8" w:rsidTr="003303C8">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5100000304</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1921,7</w:t>
            </w:r>
          </w:p>
        </w:tc>
      </w:tr>
      <w:tr w:rsidR="003303C8" w:rsidTr="003303C8">
        <w:trPr>
          <w:trHeight w:val="709"/>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Муниципальная программа "Формирование современной городской среды на период с 2018 по 2022 годы на территории муниципального образования "Красногвардейское сельское поселение"</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5500</w:t>
            </w:r>
          </w:p>
        </w:tc>
      </w:tr>
      <w:tr w:rsidR="003303C8" w:rsidTr="003303C8">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500</w:t>
            </w:r>
          </w:p>
        </w:tc>
      </w:tr>
      <w:tr w:rsidR="003303C8" w:rsidTr="003303C8">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500</w:t>
            </w:r>
          </w:p>
        </w:tc>
      </w:tr>
      <w:tr w:rsidR="003303C8" w:rsidTr="003303C8">
        <w:trPr>
          <w:trHeight w:val="6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18.12.2017г.</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5100060440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5000</w:t>
            </w:r>
          </w:p>
        </w:tc>
      </w:tr>
      <w:tr w:rsidR="003303C8" w:rsidTr="003303C8">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color w:val="000000"/>
                <w:sz w:val="16"/>
                <w:szCs w:val="16"/>
              </w:rPr>
            </w:pPr>
            <w:r>
              <w:rPr>
                <w:b/>
                <w:bCs/>
                <w:color w:val="000000"/>
                <w:sz w:val="16"/>
                <w:szCs w:val="16"/>
              </w:rPr>
              <w:t>Ведомственные целевые программы, не включенные в муниципальные программы</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6400000000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698,3</w:t>
            </w:r>
          </w:p>
        </w:tc>
      </w:tr>
      <w:tr w:rsidR="003303C8" w:rsidTr="003303C8">
        <w:trPr>
          <w:trHeight w:val="103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 </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15</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15</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6400000100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15</w:t>
            </w:r>
          </w:p>
        </w:tc>
      </w:tr>
      <w:tr w:rsidR="003303C8" w:rsidTr="003303C8">
        <w:trPr>
          <w:trHeight w:val="672"/>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100</w:t>
            </w:r>
          </w:p>
        </w:tc>
      </w:tr>
      <w:tr w:rsidR="003303C8" w:rsidTr="003303C8">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100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100</w:t>
            </w:r>
          </w:p>
        </w:tc>
      </w:tr>
      <w:tr w:rsidR="003303C8" w:rsidTr="003303C8">
        <w:trPr>
          <w:trHeight w:val="68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250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250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250</w:t>
            </w:r>
          </w:p>
        </w:tc>
      </w:tr>
      <w:tr w:rsidR="003303C8" w:rsidTr="003303C8">
        <w:trPr>
          <w:trHeight w:val="66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Ведомственная целевая программа "Развитие физической культуры и спорта в муниципальном образовании "Красногвардейское сельское поселение" на 2018 год и плановый период 2019 и 2020 годов."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333,3</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333,3</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6400000400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333,3</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Реализация иных мероприятий в рамках непрограммных расходов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6500000000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2478,7</w:t>
            </w:r>
          </w:p>
        </w:tc>
      </w:tr>
      <w:tr w:rsidR="003303C8" w:rsidTr="003303C8">
        <w:trPr>
          <w:trHeight w:val="32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Проведение выборов и референдумов</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0</w:t>
            </w:r>
          </w:p>
        </w:tc>
      </w:tr>
      <w:tr w:rsidR="003303C8" w:rsidTr="003303C8">
        <w:trPr>
          <w:trHeight w:val="30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Специальные расходы</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6510000200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880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 </w:t>
            </w:r>
          </w:p>
        </w:tc>
      </w:tr>
      <w:tr w:rsidR="003303C8" w:rsidTr="003303C8">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lastRenderedPageBreak/>
              <w:t>Резервный фонд администрации муниципального образования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300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300</w:t>
            </w:r>
          </w:p>
        </w:tc>
      </w:tr>
      <w:tr w:rsidR="003303C8" w:rsidTr="003303C8">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Резервные средства</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6510000100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870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300</w:t>
            </w:r>
          </w:p>
        </w:tc>
      </w:tr>
      <w:tr w:rsidR="003303C8" w:rsidTr="003303C8">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Реализация государственной политики в области приватизации и управления государственной муниципальной собственностью</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37,1</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37,1</w:t>
            </w:r>
          </w:p>
        </w:tc>
      </w:tr>
      <w:tr w:rsidR="003303C8" w:rsidTr="003303C8">
        <w:trPr>
          <w:trHeight w:val="33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37,1</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sz w:val="16"/>
                <w:szCs w:val="16"/>
              </w:rPr>
            </w:pPr>
            <w:r>
              <w:rPr>
                <w:b/>
                <w:bCs/>
                <w:sz w:val="16"/>
                <w:szCs w:val="16"/>
              </w:rPr>
              <w:t>Выполнение других обязательств государства</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858</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792</w:t>
            </w:r>
          </w:p>
        </w:tc>
      </w:tr>
      <w:tr w:rsidR="003303C8" w:rsidTr="003303C8">
        <w:trPr>
          <w:trHeight w:val="458"/>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792</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бюджетные ассигнования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66</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Уплата налогов, сборов и иных платежей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6510000300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850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66</w:t>
            </w:r>
          </w:p>
        </w:tc>
      </w:tr>
      <w:tr w:rsidR="003303C8" w:rsidTr="003303C8">
        <w:trPr>
          <w:trHeight w:val="44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color w:val="000000"/>
                <w:sz w:val="16"/>
                <w:szCs w:val="16"/>
              </w:rPr>
            </w:pPr>
            <w:r>
              <w:rPr>
                <w:b/>
                <w:bCs/>
                <w:color w:val="000000"/>
                <w:sz w:val="16"/>
                <w:szCs w:val="16"/>
              </w:rPr>
              <w:t>Расходы на осуществление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33</w:t>
            </w:r>
          </w:p>
        </w:tc>
      </w:tr>
      <w:tr w:rsidR="003303C8" w:rsidTr="003303C8">
        <w:trPr>
          <w:trHeight w:val="51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Субвенция на осуществле ние государственных полномочий Республики Адыгея в сфере административных правоотношений</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33</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33</w:t>
            </w:r>
          </w:p>
        </w:tc>
      </w:tr>
      <w:tr w:rsidR="003303C8" w:rsidTr="003303C8">
        <w:trPr>
          <w:trHeight w:val="255"/>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6510061010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sz w:val="16"/>
                <w:szCs w:val="16"/>
              </w:rPr>
            </w:pPr>
            <w:r>
              <w:rPr>
                <w:sz w:val="16"/>
                <w:szCs w:val="16"/>
              </w:rPr>
              <w:t>33</w:t>
            </w:r>
          </w:p>
        </w:tc>
      </w:tr>
      <w:tr w:rsidR="003303C8" w:rsidTr="003303C8">
        <w:trPr>
          <w:trHeight w:val="60"/>
        </w:trPr>
        <w:tc>
          <w:tcPr>
            <w:tcW w:w="3374" w:type="dxa"/>
            <w:gridSpan w:val="3"/>
            <w:tcBorders>
              <w:top w:val="single" w:sz="4" w:space="0" w:color="auto"/>
              <w:left w:val="nil"/>
              <w:bottom w:val="single" w:sz="4" w:space="0" w:color="auto"/>
              <w:right w:val="single" w:sz="4" w:space="0" w:color="000000"/>
            </w:tcBorders>
            <w:shd w:val="clear" w:color="auto" w:fill="auto"/>
            <w:hideMark/>
          </w:tcPr>
          <w:p w:rsidR="003303C8" w:rsidRDefault="003303C8">
            <w:pPr>
              <w:rPr>
                <w:b/>
                <w:bCs/>
                <w:color w:val="000000"/>
                <w:sz w:val="16"/>
                <w:szCs w:val="16"/>
              </w:rPr>
            </w:pPr>
            <w:r>
              <w:rPr>
                <w:b/>
                <w:bCs/>
                <w:color w:val="000000"/>
                <w:sz w:val="16"/>
                <w:szCs w:val="16"/>
              </w:rPr>
              <w:t>Расходы за счет межбюджетных трансфертов, предоставляемых из республиканского бюджета Республики Адыгея</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6510000400</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r>
      <w:tr w:rsidR="003303C8" w:rsidTr="003303C8">
        <w:trPr>
          <w:trHeight w:val="45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Мероприятия по предупреждению и ликвидации последствий чрезвычайных ситуаций и стихийных бедствий</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30</w:t>
            </w:r>
          </w:p>
        </w:tc>
      </w:tr>
      <w:tr w:rsidR="003303C8" w:rsidTr="003303C8">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w:t>
            </w:r>
          </w:p>
        </w:tc>
      </w:tr>
      <w:tr w:rsidR="003303C8" w:rsidTr="003303C8">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w:t>
            </w:r>
          </w:p>
        </w:tc>
      </w:tr>
      <w:tr w:rsidR="003303C8" w:rsidTr="003303C8">
        <w:trPr>
          <w:trHeight w:val="49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6510000500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w:t>
            </w:r>
          </w:p>
        </w:tc>
      </w:tr>
      <w:tr w:rsidR="003303C8" w:rsidTr="003303C8">
        <w:trPr>
          <w:trHeight w:val="28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Реализация государственных функций в области национальной экономики</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300</w:t>
            </w:r>
          </w:p>
        </w:tc>
      </w:tr>
      <w:tr w:rsidR="003303C8" w:rsidTr="003303C8">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300</w:t>
            </w:r>
          </w:p>
        </w:tc>
      </w:tr>
      <w:tr w:rsidR="003303C8" w:rsidTr="003303C8">
        <w:trPr>
          <w:trHeight w:val="469"/>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6510000600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300</w:t>
            </w:r>
          </w:p>
        </w:tc>
      </w:tr>
      <w:tr w:rsidR="003303C8" w:rsidTr="003303C8">
        <w:trPr>
          <w:trHeight w:val="63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10</w:t>
            </w:r>
          </w:p>
        </w:tc>
      </w:tr>
      <w:tr w:rsidR="003303C8" w:rsidTr="003303C8">
        <w:trPr>
          <w:trHeight w:val="26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10</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10</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Решение вопросов местного значения в части полномочий по водоснабжению населения и водоотведению</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250</w:t>
            </w:r>
          </w:p>
        </w:tc>
      </w:tr>
      <w:tr w:rsidR="003303C8" w:rsidTr="003303C8">
        <w:trPr>
          <w:trHeight w:val="39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6510000710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250</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 xml:space="preserve">Иные закупки товаров, работ и услуг для обеспечения государственных </w:t>
            </w:r>
            <w:r>
              <w:rPr>
                <w:sz w:val="16"/>
                <w:szCs w:val="16"/>
              </w:rPr>
              <w:lastRenderedPageBreak/>
              <w:t>(муниципальных)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lastRenderedPageBreak/>
              <w:t>6510000710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250</w:t>
            </w:r>
          </w:p>
        </w:tc>
      </w:tr>
      <w:tr w:rsidR="003303C8" w:rsidTr="003303C8">
        <w:trPr>
          <w:trHeight w:val="878"/>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lastRenderedPageBreak/>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501,4</w:t>
            </w:r>
          </w:p>
        </w:tc>
      </w:tr>
      <w:tr w:rsidR="003303C8" w:rsidTr="003303C8">
        <w:trPr>
          <w:trHeight w:val="37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Закупка товаров, работ и услуг для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501,4</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Иные закупки товаров, работ и услуг для обеспечения государственных (муниципальных) нужд</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6510000750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240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501,4</w:t>
            </w:r>
          </w:p>
        </w:tc>
      </w:tr>
      <w:tr w:rsidR="003303C8" w:rsidTr="003303C8">
        <w:trPr>
          <w:trHeight w:val="48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Доплаты к пенсиям государственных служащих субъектов РФ и муниципальных служащих</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910,6</w:t>
            </w:r>
          </w:p>
        </w:tc>
      </w:tr>
      <w:tr w:rsidR="003303C8" w:rsidTr="003303C8">
        <w:trPr>
          <w:trHeight w:val="32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Социальное обеспечение и иные выпаты населению</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910,6</w:t>
            </w:r>
          </w:p>
        </w:tc>
      </w:tr>
      <w:tr w:rsidR="003303C8" w:rsidTr="003303C8">
        <w:trPr>
          <w:trHeight w:val="312"/>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Публичные нормативные социальные выплаты гражданам</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6510000800</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310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910,6</w:t>
            </w:r>
          </w:p>
        </w:tc>
      </w:tr>
      <w:tr w:rsidR="003303C8" w:rsidTr="003303C8">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b/>
                <w:bCs/>
                <w:sz w:val="16"/>
                <w:szCs w:val="16"/>
              </w:rPr>
            </w:pPr>
            <w:r>
              <w:rPr>
                <w:b/>
                <w:bCs/>
                <w:sz w:val="16"/>
                <w:szCs w:val="16"/>
              </w:rPr>
              <w:t>Газоснабжение х. Чумаков Красногвардейского района РА  "Распределительный газопровод низкого давления"</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rPr>
                <w:b/>
                <w:bCs/>
                <w:sz w:val="16"/>
                <w:szCs w:val="16"/>
              </w:rPr>
            </w:pPr>
            <w:r>
              <w:rPr>
                <w:b/>
                <w:bCs/>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b/>
                <w:bCs/>
                <w:sz w:val="16"/>
                <w:szCs w:val="16"/>
              </w:rPr>
            </w:pPr>
            <w:r>
              <w:rPr>
                <w:b/>
                <w:bCs/>
                <w:sz w:val="16"/>
                <w:szCs w:val="16"/>
              </w:rPr>
              <w:t>208,7</w:t>
            </w:r>
          </w:p>
        </w:tc>
      </w:tr>
      <w:tr w:rsidR="003303C8" w:rsidTr="003303C8">
        <w:trPr>
          <w:trHeight w:val="420"/>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Передача части полномочий по организации в границах поселения газоснабжения населения</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500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208,7</w:t>
            </w:r>
          </w:p>
        </w:tc>
      </w:tr>
      <w:tr w:rsidR="003303C8" w:rsidTr="003303C8">
        <w:trPr>
          <w:trHeight w:val="443"/>
        </w:trPr>
        <w:tc>
          <w:tcPr>
            <w:tcW w:w="3374" w:type="dxa"/>
            <w:gridSpan w:val="3"/>
            <w:tcBorders>
              <w:top w:val="single" w:sz="4" w:space="0" w:color="auto"/>
              <w:left w:val="nil"/>
              <w:bottom w:val="single" w:sz="4" w:space="0" w:color="auto"/>
              <w:right w:val="single" w:sz="4" w:space="0" w:color="000000"/>
            </w:tcBorders>
            <w:shd w:val="clear" w:color="000000" w:fill="FFFFFF"/>
            <w:hideMark/>
          </w:tcPr>
          <w:p w:rsidR="003303C8" w:rsidRDefault="003303C8">
            <w:pPr>
              <w:rPr>
                <w:sz w:val="16"/>
                <w:szCs w:val="16"/>
              </w:rPr>
            </w:pPr>
            <w:r>
              <w:rPr>
                <w:sz w:val="16"/>
                <w:szCs w:val="16"/>
              </w:rPr>
              <w:t>Передача части полномочий по организации в границах поселения газоснабжения населения, в бюджет МО "Красногвардейский район"</w:t>
            </w:r>
          </w:p>
        </w:tc>
        <w:tc>
          <w:tcPr>
            <w:tcW w:w="2214"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65100L5672</w:t>
            </w:r>
          </w:p>
        </w:tc>
        <w:tc>
          <w:tcPr>
            <w:tcW w:w="156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520</w:t>
            </w:r>
          </w:p>
        </w:tc>
        <w:tc>
          <w:tcPr>
            <w:tcW w:w="1306" w:type="dxa"/>
            <w:tcBorders>
              <w:top w:val="nil"/>
              <w:left w:val="nil"/>
              <w:bottom w:val="single" w:sz="4" w:space="0" w:color="auto"/>
              <w:right w:val="single" w:sz="4" w:space="0" w:color="auto"/>
            </w:tcBorders>
            <w:shd w:val="clear" w:color="000000" w:fill="FFFFFF"/>
            <w:noWrap/>
            <w:hideMark/>
          </w:tcPr>
          <w:p w:rsidR="003303C8" w:rsidRDefault="003303C8">
            <w:pPr>
              <w:jc w:val="center"/>
              <w:rPr>
                <w:sz w:val="16"/>
                <w:szCs w:val="16"/>
              </w:rPr>
            </w:pPr>
            <w:r>
              <w:rPr>
                <w:sz w:val="16"/>
                <w:szCs w:val="16"/>
              </w:rPr>
              <w:t>208,7</w:t>
            </w:r>
          </w:p>
        </w:tc>
      </w:tr>
      <w:tr w:rsidR="003303C8" w:rsidTr="003303C8">
        <w:trPr>
          <w:trHeight w:val="349"/>
        </w:trPr>
        <w:tc>
          <w:tcPr>
            <w:tcW w:w="3374" w:type="dxa"/>
            <w:gridSpan w:val="3"/>
            <w:tcBorders>
              <w:top w:val="single" w:sz="4" w:space="0" w:color="auto"/>
              <w:left w:val="nil"/>
              <w:bottom w:val="single" w:sz="4" w:space="0" w:color="auto"/>
              <w:right w:val="single" w:sz="4" w:space="0" w:color="000000"/>
            </w:tcBorders>
            <w:shd w:val="clear" w:color="auto" w:fill="auto"/>
            <w:noWrap/>
            <w:hideMark/>
          </w:tcPr>
          <w:p w:rsidR="003303C8" w:rsidRDefault="003303C8">
            <w:pPr>
              <w:rPr>
                <w:b/>
                <w:bCs/>
                <w:sz w:val="20"/>
                <w:szCs w:val="20"/>
              </w:rPr>
            </w:pPr>
            <w:r>
              <w:rPr>
                <w:b/>
                <w:bCs/>
                <w:sz w:val="20"/>
                <w:szCs w:val="20"/>
              </w:rPr>
              <w:t>ИТОГО:</w:t>
            </w:r>
          </w:p>
        </w:tc>
        <w:tc>
          <w:tcPr>
            <w:tcW w:w="2214"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56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 </w:t>
            </w:r>
          </w:p>
        </w:tc>
        <w:tc>
          <w:tcPr>
            <w:tcW w:w="1306" w:type="dxa"/>
            <w:tcBorders>
              <w:top w:val="nil"/>
              <w:left w:val="nil"/>
              <w:bottom w:val="single" w:sz="4" w:space="0" w:color="auto"/>
              <w:right w:val="single" w:sz="4" w:space="0" w:color="auto"/>
            </w:tcBorders>
            <w:shd w:val="clear" w:color="auto" w:fill="auto"/>
            <w:noWrap/>
            <w:hideMark/>
          </w:tcPr>
          <w:p w:rsidR="003303C8" w:rsidRDefault="003303C8">
            <w:pPr>
              <w:jc w:val="center"/>
              <w:rPr>
                <w:b/>
                <w:bCs/>
                <w:sz w:val="16"/>
                <w:szCs w:val="16"/>
              </w:rPr>
            </w:pPr>
            <w:r>
              <w:rPr>
                <w:b/>
                <w:bCs/>
                <w:sz w:val="16"/>
                <w:szCs w:val="16"/>
              </w:rPr>
              <w:t>24581,1</w:t>
            </w:r>
          </w:p>
        </w:tc>
      </w:tr>
    </w:tbl>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Pr>
        <w:sectPr w:rsidR="003303C8" w:rsidSect="0098028F">
          <w:type w:val="nextColumn"/>
          <w:pgSz w:w="11900" w:h="16800"/>
          <w:pgMar w:top="1134" w:right="567" w:bottom="1134" w:left="1134" w:header="709" w:footer="709" w:gutter="0"/>
          <w:cols w:space="708"/>
          <w:docGrid w:linePitch="360"/>
        </w:sectPr>
      </w:pPr>
    </w:p>
    <w:tbl>
      <w:tblPr>
        <w:tblW w:w="13529" w:type="dxa"/>
        <w:tblInd w:w="93" w:type="dxa"/>
        <w:tblLook w:val="04A0" w:firstRow="1" w:lastRow="0" w:firstColumn="1" w:lastColumn="0" w:noHBand="0" w:noVBand="1"/>
      </w:tblPr>
      <w:tblGrid>
        <w:gridCol w:w="6940"/>
        <w:gridCol w:w="1055"/>
        <w:gridCol w:w="922"/>
        <w:gridCol w:w="1187"/>
        <w:gridCol w:w="1500"/>
        <w:gridCol w:w="1029"/>
        <w:gridCol w:w="1308"/>
      </w:tblGrid>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bookmarkStart w:id="2" w:name="RANGE!A1:I240"/>
            <w:bookmarkEnd w:id="2"/>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5720" w:type="dxa"/>
            <w:gridSpan w:val="5"/>
            <w:tcBorders>
              <w:top w:val="nil"/>
              <w:left w:val="nil"/>
              <w:bottom w:val="nil"/>
              <w:right w:val="nil"/>
            </w:tcBorders>
            <w:shd w:val="clear" w:color="auto" w:fill="auto"/>
            <w:noWrap/>
            <w:vAlign w:val="bottom"/>
            <w:hideMark/>
          </w:tcPr>
          <w:p w:rsidR="003303C8" w:rsidRPr="003303C8" w:rsidRDefault="003303C8" w:rsidP="003303C8">
            <w:pPr>
              <w:rPr>
                <w:sz w:val="22"/>
                <w:szCs w:val="22"/>
              </w:rPr>
            </w:pPr>
            <w:r w:rsidRPr="003303C8">
              <w:rPr>
                <w:sz w:val="22"/>
                <w:szCs w:val="22"/>
              </w:rPr>
              <w:t>Приложение 13</w:t>
            </w: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5720" w:type="dxa"/>
            <w:gridSpan w:val="5"/>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 xml:space="preserve">к решению Совета народных депутатов  </w:t>
            </w: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5720" w:type="dxa"/>
            <w:gridSpan w:val="5"/>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МО "Красногвардейское сельское поселение"</w:t>
            </w: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5720" w:type="dxa"/>
            <w:gridSpan w:val="5"/>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от   28  декабря  2017 года    №  93</w:t>
            </w: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4544" w:type="dxa"/>
            <w:gridSpan w:val="4"/>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Приложение № 5</w:t>
            </w:r>
          </w:p>
        </w:tc>
        <w:tc>
          <w:tcPr>
            <w:tcW w:w="1176"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4544" w:type="dxa"/>
            <w:gridSpan w:val="4"/>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 xml:space="preserve">к решению Совета народных депутатов  </w:t>
            </w:r>
          </w:p>
        </w:tc>
        <w:tc>
          <w:tcPr>
            <w:tcW w:w="1176"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4544" w:type="dxa"/>
            <w:gridSpan w:val="4"/>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МО "Красногвардейское сельское поселение"</w:t>
            </w:r>
          </w:p>
        </w:tc>
        <w:tc>
          <w:tcPr>
            <w:tcW w:w="1176"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4544" w:type="dxa"/>
            <w:gridSpan w:val="4"/>
            <w:tcBorders>
              <w:top w:val="nil"/>
              <w:left w:val="nil"/>
              <w:bottom w:val="nil"/>
              <w:right w:val="nil"/>
            </w:tcBorders>
            <w:shd w:val="clear" w:color="auto" w:fill="auto"/>
            <w:noWrap/>
            <w:vAlign w:val="bottom"/>
            <w:hideMark/>
          </w:tcPr>
          <w:p w:rsidR="003303C8" w:rsidRPr="003303C8" w:rsidRDefault="003303C8" w:rsidP="003303C8">
            <w:pPr>
              <w:rPr>
                <w:sz w:val="20"/>
                <w:szCs w:val="20"/>
              </w:rPr>
            </w:pPr>
            <w:r w:rsidRPr="003303C8">
              <w:rPr>
                <w:sz w:val="20"/>
                <w:szCs w:val="20"/>
              </w:rPr>
              <w:t>от  13.03.2018 г. №  102</w:t>
            </w:r>
          </w:p>
        </w:tc>
        <w:tc>
          <w:tcPr>
            <w:tcW w:w="1176"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5720" w:type="dxa"/>
            <w:gridSpan w:val="5"/>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r>
      <w:tr w:rsidR="003303C8" w:rsidRPr="003303C8" w:rsidTr="003303C8">
        <w:trPr>
          <w:trHeight w:val="289"/>
        </w:trPr>
        <w:tc>
          <w:tcPr>
            <w:tcW w:w="13529" w:type="dxa"/>
            <w:gridSpan w:val="7"/>
            <w:tcBorders>
              <w:top w:val="nil"/>
              <w:left w:val="nil"/>
              <w:bottom w:val="nil"/>
              <w:right w:val="nil"/>
            </w:tcBorders>
            <w:shd w:val="clear" w:color="auto" w:fill="auto"/>
            <w:vAlign w:val="bottom"/>
            <w:hideMark/>
          </w:tcPr>
          <w:p w:rsidR="003303C8" w:rsidRPr="003303C8" w:rsidRDefault="003303C8" w:rsidP="003303C8">
            <w:pPr>
              <w:jc w:val="center"/>
              <w:rPr>
                <w:b/>
                <w:bCs/>
              </w:rPr>
            </w:pPr>
            <w:r w:rsidRPr="003303C8">
              <w:rPr>
                <w:b/>
                <w:bCs/>
              </w:rPr>
              <w:t>Ведомственная структура расходов бюджета муниципального образования</w:t>
            </w:r>
          </w:p>
        </w:tc>
      </w:tr>
      <w:tr w:rsidR="003303C8" w:rsidRPr="003303C8" w:rsidTr="003303C8">
        <w:trPr>
          <w:trHeight w:val="289"/>
        </w:trPr>
        <w:tc>
          <w:tcPr>
            <w:tcW w:w="13529" w:type="dxa"/>
            <w:gridSpan w:val="7"/>
            <w:tcBorders>
              <w:top w:val="nil"/>
              <w:left w:val="nil"/>
              <w:bottom w:val="nil"/>
              <w:right w:val="nil"/>
            </w:tcBorders>
            <w:shd w:val="clear" w:color="auto" w:fill="auto"/>
            <w:vAlign w:val="bottom"/>
            <w:hideMark/>
          </w:tcPr>
          <w:p w:rsidR="003303C8" w:rsidRPr="003303C8" w:rsidRDefault="003303C8" w:rsidP="003303C8">
            <w:pPr>
              <w:jc w:val="center"/>
              <w:rPr>
                <w:b/>
                <w:bCs/>
              </w:rPr>
            </w:pPr>
            <w:r w:rsidRPr="003303C8">
              <w:rPr>
                <w:b/>
                <w:bCs/>
              </w:rPr>
              <w:t xml:space="preserve">"Красногвардейское сельское поселение"  </w:t>
            </w:r>
          </w:p>
        </w:tc>
      </w:tr>
      <w:tr w:rsidR="003303C8" w:rsidRPr="003303C8" w:rsidTr="003303C8">
        <w:trPr>
          <w:trHeight w:val="289"/>
        </w:trPr>
        <w:tc>
          <w:tcPr>
            <w:tcW w:w="13529" w:type="dxa"/>
            <w:gridSpan w:val="7"/>
            <w:tcBorders>
              <w:top w:val="nil"/>
              <w:left w:val="nil"/>
              <w:bottom w:val="nil"/>
              <w:right w:val="nil"/>
            </w:tcBorders>
            <w:shd w:val="clear" w:color="auto" w:fill="auto"/>
            <w:vAlign w:val="bottom"/>
            <w:hideMark/>
          </w:tcPr>
          <w:p w:rsidR="003303C8" w:rsidRPr="003303C8" w:rsidRDefault="003303C8" w:rsidP="003303C8">
            <w:pPr>
              <w:jc w:val="center"/>
              <w:rPr>
                <w:b/>
                <w:bCs/>
              </w:rPr>
            </w:pPr>
            <w:r w:rsidRPr="003303C8">
              <w:rPr>
                <w:b/>
                <w:bCs/>
              </w:rPr>
              <w:t xml:space="preserve"> на 2018 год.</w:t>
            </w:r>
          </w:p>
        </w:tc>
      </w:tr>
      <w:tr w:rsidR="003303C8" w:rsidRPr="003303C8" w:rsidTr="003303C8">
        <w:trPr>
          <w:trHeight w:val="289"/>
        </w:trPr>
        <w:tc>
          <w:tcPr>
            <w:tcW w:w="6940"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869" w:type="dxa"/>
            <w:tcBorders>
              <w:top w:val="nil"/>
              <w:left w:val="nil"/>
              <w:bottom w:val="nil"/>
              <w:right w:val="nil"/>
            </w:tcBorders>
            <w:shd w:val="clear" w:color="auto" w:fill="auto"/>
            <w:noWrap/>
            <w:vAlign w:val="bottom"/>
            <w:hideMark/>
          </w:tcPr>
          <w:p w:rsidR="003303C8" w:rsidRPr="003303C8" w:rsidRDefault="003303C8" w:rsidP="003303C8">
            <w:pPr>
              <w:rPr>
                <w:sz w:val="20"/>
                <w:szCs w:val="20"/>
              </w:rPr>
            </w:pPr>
          </w:p>
        </w:tc>
        <w:tc>
          <w:tcPr>
            <w:tcW w:w="922" w:type="dxa"/>
            <w:tcBorders>
              <w:top w:val="nil"/>
              <w:left w:val="nil"/>
              <w:bottom w:val="nil"/>
              <w:right w:val="nil"/>
            </w:tcBorders>
            <w:shd w:val="clear" w:color="auto" w:fill="auto"/>
            <w:noWrap/>
            <w:vAlign w:val="bottom"/>
            <w:hideMark/>
          </w:tcPr>
          <w:p w:rsidR="003303C8" w:rsidRPr="003303C8" w:rsidRDefault="003303C8" w:rsidP="003303C8">
            <w:pPr>
              <w:jc w:val="center"/>
              <w:rPr>
                <w:sz w:val="26"/>
                <w:szCs w:val="26"/>
              </w:rPr>
            </w:pPr>
          </w:p>
        </w:tc>
        <w:tc>
          <w:tcPr>
            <w:tcW w:w="1187" w:type="dxa"/>
            <w:tcBorders>
              <w:top w:val="nil"/>
              <w:left w:val="nil"/>
              <w:bottom w:val="nil"/>
              <w:right w:val="nil"/>
            </w:tcBorders>
            <w:shd w:val="clear" w:color="auto" w:fill="auto"/>
            <w:noWrap/>
            <w:vAlign w:val="bottom"/>
            <w:hideMark/>
          </w:tcPr>
          <w:p w:rsidR="003303C8" w:rsidRPr="003303C8" w:rsidRDefault="003303C8" w:rsidP="003303C8">
            <w:pPr>
              <w:jc w:val="center"/>
              <w:rPr>
                <w:sz w:val="26"/>
                <w:szCs w:val="26"/>
              </w:rPr>
            </w:pPr>
          </w:p>
        </w:tc>
        <w:tc>
          <w:tcPr>
            <w:tcW w:w="1500" w:type="dxa"/>
            <w:tcBorders>
              <w:top w:val="nil"/>
              <w:left w:val="nil"/>
              <w:bottom w:val="nil"/>
              <w:right w:val="nil"/>
            </w:tcBorders>
            <w:shd w:val="clear" w:color="auto" w:fill="auto"/>
            <w:noWrap/>
            <w:vAlign w:val="bottom"/>
            <w:hideMark/>
          </w:tcPr>
          <w:p w:rsidR="003303C8" w:rsidRPr="003303C8" w:rsidRDefault="003303C8" w:rsidP="003303C8">
            <w:pPr>
              <w:jc w:val="center"/>
              <w:rPr>
                <w:sz w:val="26"/>
                <w:szCs w:val="26"/>
              </w:rPr>
            </w:pPr>
          </w:p>
        </w:tc>
        <w:tc>
          <w:tcPr>
            <w:tcW w:w="935" w:type="dxa"/>
            <w:tcBorders>
              <w:top w:val="nil"/>
              <w:left w:val="nil"/>
              <w:bottom w:val="nil"/>
              <w:right w:val="nil"/>
            </w:tcBorders>
            <w:shd w:val="clear" w:color="auto" w:fill="auto"/>
            <w:noWrap/>
            <w:vAlign w:val="bottom"/>
            <w:hideMark/>
          </w:tcPr>
          <w:p w:rsidR="003303C8" w:rsidRPr="003303C8" w:rsidRDefault="003303C8" w:rsidP="003303C8">
            <w:pPr>
              <w:jc w:val="center"/>
              <w:rPr>
                <w:sz w:val="26"/>
                <w:szCs w:val="26"/>
              </w:rPr>
            </w:pPr>
          </w:p>
        </w:tc>
        <w:tc>
          <w:tcPr>
            <w:tcW w:w="1176" w:type="dxa"/>
            <w:tcBorders>
              <w:top w:val="nil"/>
              <w:left w:val="nil"/>
              <w:bottom w:val="nil"/>
              <w:right w:val="nil"/>
            </w:tcBorders>
            <w:shd w:val="clear" w:color="auto" w:fill="auto"/>
            <w:noWrap/>
            <w:vAlign w:val="bottom"/>
            <w:hideMark/>
          </w:tcPr>
          <w:p w:rsidR="003303C8" w:rsidRPr="003303C8" w:rsidRDefault="003303C8" w:rsidP="003303C8">
            <w:pPr>
              <w:jc w:val="center"/>
              <w:rPr>
                <w:sz w:val="20"/>
                <w:szCs w:val="20"/>
              </w:rPr>
            </w:pPr>
            <w:r w:rsidRPr="003303C8">
              <w:rPr>
                <w:sz w:val="20"/>
                <w:szCs w:val="20"/>
              </w:rPr>
              <w:t>(тыс.рублей)</w:t>
            </w:r>
          </w:p>
        </w:tc>
      </w:tr>
      <w:tr w:rsidR="003303C8" w:rsidRPr="003303C8" w:rsidTr="003303C8">
        <w:trPr>
          <w:trHeight w:val="852"/>
        </w:trPr>
        <w:tc>
          <w:tcPr>
            <w:tcW w:w="6940" w:type="dxa"/>
            <w:tcBorders>
              <w:top w:val="single" w:sz="4" w:space="0" w:color="auto"/>
              <w:left w:val="single" w:sz="4" w:space="0" w:color="auto"/>
              <w:bottom w:val="nil"/>
              <w:right w:val="nil"/>
            </w:tcBorders>
            <w:shd w:val="clear" w:color="auto" w:fill="auto"/>
            <w:vAlign w:val="center"/>
            <w:hideMark/>
          </w:tcPr>
          <w:p w:rsidR="003303C8" w:rsidRPr="003303C8" w:rsidRDefault="003303C8" w:rsidP="003303C8">
            <w:pPr>
              <w:jc w:val="center"/>
              <w:rPr>
                <w:b/>
                <w:bCs/>
              </w:rPr>
            </w:pPr>
            <w:r w:rsidRPr="003303C8">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sz w:val="16"/>
                <w:szCs w:val="16"/>
              </w:rPr>
            </w:pPr>
            <w:r w:rsidRPr="003303C8">
              <w:rPr>
                <w:b/>
                <w:bCs/>
                <w:sz w:val="16"/>
                <w:szCs w:val="16"/>
              </w:rPr>
              <w:t>код прямого получателя</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sz w:val="16"/>
                <w:szCs w:val="16"/>
              </w:rPr>
            </w:pPr>
            <w:r w:rsidRPr="003303C8">
              <w:rPr>
                <w:b/>
                <w:bCs/>
                <w:sz w:val="16"/>
                <w:szCs w:val="16"/>
              </w:rPr>
              <w:t>код раздела</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sz w:val="16"/>
                <w:szCs w:val="16"/>
              </w:rPr>
            </w:pPr>
            <w:r w:rsidRPr="003303C8">
              <w:rPr>
                <w:b/>
                <w:bCs/>
                <w:sz w:val="16"/>
                <w:szCs w:val="16"/>
              </w:rPr>
              <w:t>код подраздела</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sz w:val="16"/>
                <w:szCs w:val="16"/>
              </w:rPr>
            </w:pPr>
            <w:r w:rsidRPr="003303C8">
              <w:rPr>
                <w:b/>
                <w:bCs/>
                <w:sz w:val="16"/>
                <w:szCs w:val="16"/>
              </w:rPr>
              <w:t>код целевой статьи</w:t>
            </w:r>
          </w:p>
        </w:tc>
        <w:tc>
          <w:tcPr>
            <w:tcW w:w="935" w:type="dxa"/>
            <w:tcBorders>
              <w:top w:val="single" w:sz="4" w:space="0" w:color="auto"/>
              <w:left w:val="nil"/>
              <w:bottom w:val="nil"/>
              <w:right w:val="single" w:sz="4" w:space="0" w:color="auto"/>
            </w:tcBorders>
            <w:shd w:val="clear" w:color="auto" w:fill="auto"/>
            <w:hideMark/>
          </w:tcPr>
          <w:p w:rsidR="003303C8" w:rsidRPr="003303C8" w:rsidRDefault="003303C8" w:rsidP="003303C8">
            <w:pPr>
              <w:jc w:val="center"/>
              <w:rPr>
                <w:b/>
                <w:bCs/>
                <w:sz w:val="16"/>
                <w:szCs w:val="16"/>
              </w:rPr>
            </w:pPr>
            <w:r w:rsidRPr="003303C8">
              <w:rPr>
                <w:b/>
                <w:bCs/>
                <w:sz w:val="16"/>
                <w:szCs w:val="16"/>
              </w:rPr>
              <w:t>код вида расхода (группа, подгруппа)</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сумма</w:t>
            </w:r>
          </w:p>
        </w:tc>
      </w:tr>
      <w:tr w:rsidR="003303C8" w:rsidRPr="003303C8" w:rsidTr="003303C8">
        <w:trPr>
          <w:trHeight w:val="390"/>
        </w:trPr>
        <w:tc>
          <w:tcPr>
            <w:tcW w:w="6940" w:type="dxa"/>
            <w:tcBorders>
              <w:top w:val="single" w:sz="4" w:space="0" w:color="auto"/>
              <w:left w:val="single" w:sz="4" w:space="0" w:color="auto"/>
              <w:bottom w:val="nil"/>
              <w:right w:val="nil"/>
            </w:tcBorders>
            <w:shd w:val="clear" w:color="auto" w:fill="auto"/>
            <w:hideMark/>
          </w:tcPr>
          <w:p w:rsidR="003303C8" w:rsidRPr="003303C8" w:rsidRDefault="003303C8" w:rsidP="003303C8">
            <w:pPr>
              <w:jc w:val="center"/>
              <w:rPr>
                <w:b/>
                <w:bCs/>
              </w:rPr>
            </w:pPr>
            <w:r w:rsidRPr="003303C8">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756</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24586,9</w:t>
            </w:r>
          </w:p>
        </w:tc>
      </w:tr>
      <w:tr w:rsidR="003303C8" w:rsidRPr="003303C8" w:rsidTr="003303C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00</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7 960,10</w:t>
            </w:r>
          </w:p>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pPr>
              <w:rPr>
                <w:b/>
                <w:bCs/>
              </w:rPr>
            </w:pPr>
            <w:r w:rsidRPr="003303C8">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02</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rPr>
                <w:b/>
                <w:bCs/>
              </w:rPr>
            </w:pPr>
            <w:r w:rsidRPr="003303C8">
              <w:rPr>
                <w:b/>
                <w:bCs/>
              </w:rPr>
              <w:t>780,00</w:t>
            </w:r>
          </w:p>
        </w:tc>
      </w:tr>
      <w:tr w:rsidR="003303C8" w:rsidRPr="003303C8" w:rsidTr="003303C8">
        <w:trPr>
          <w:trHeight w:val="289"/>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192"/>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660"/>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6110000000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780,00</w:t>
            </w:r>
          </w:p>
        </w:tc>
      </w:tr>
      <w:tr w:rsidR="003303C8" w:rsidRPr="003303C8" w:rsidTr="003303C8">
        <w:trPr>
          <w:trHeight w:val="34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780,00</w:t>
            </w:r>
          </w:p>
        </w:tc>
      </w:tr>
      <w:tr w:rsidR="003303C8" w:rsidRPr="003303C8" w:rsidTr="003303C8">
        <w:trPr>
          <w:trHeight w:val="1309"/>
        </w:trPr>
        <w:tc>
          <w:tcPr>
            <w:tcW w:w="6940" w:type="dxa"/>
            <w:tcBorders>
              <w:top w:val="nil"/>
              <w:left w:val="single" w:sz="4" w:space="0" w:color="auto"/>
              <w:bottom w:val="single" w:sz="4" w:space="0" w:color="auto"/>
              <w:right w:val="nil"/>
            </w:tcBorders>
            <w:shd w:val="clear" w:color="auto" w:fill="auto"/>
            <w:hideMark/>
          </w:tcPr>
          <w:p w:rsidR="003303C8" w:rsidRPr="003303C8" w:rsidRDefault="003303C8" w:rsidP="003303C8">
            <w:r w:rsidRPr="003303C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sz w:val="16"/>
                <w:szCs w:val="16"/>
              </w:rPr>
            </w:pPr>
            <w:r w:rsidRPr="003303C8">
              <w:rPr>
                <w:sz w:val="16"/>
                <w:szCs w:val="16"/>
              </w:rPr>
              <w:t> </w:t>
            </w:r>
          </w:p>
        </w:tc>
        <w:tc>
          <w:tcPr>
            <w:tcW w:w="922" w:type="dxa"/>
            <w:tcBorders>
              <w:top w:val="nil"/>
              <w:left w:val="nil"/>
              <w:bottom w:val="single" w:sz="4" w:space="0" w:color="auto"/>
              <w:right w:val="single" w:sz="4" w:space="0" w:color="auto"/>
            </w:tcBorders>
            <w:shd w:val="clear" w:color="auto" w:fill="auto"/>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780,00</w:t>
            </w:r>
          </w:p>
        </w:tc>
      </w:tr>
      <w:tr w:rsidR="003303C8" w:rsidRPr="003303C8" w:rsidTr="003303C8">
        <w:trPr>
          <w:trHeight w:val="732"/>
        </w:trPr>
        <w:tc>
          <w:tcPr>
            <w:tcW w:w="6940" w:type="dxa"/>
            <w:tcBorders>
              <w:top w:val="nil"/>
              <w:left w:val="single" w:sz="4" w:space="0" w:color="auto"/>
              <w:bottom w:val="nil"/>
              <w:right w:val="nil"/>
            </w:tcBorders>
            <w:shd w:val="clear" w:color="auto" w:fill="auto"/>
            <w:hideMark/>
          </w:tcPr>
          <w:p w:rsidR="003303C8" w:rsidRPr="003303C8" w:rsidRDefault="003303C8" w:rsidP="003303C8">
            <w:r w:rsidRPr="003303C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3303C8" w:rsidRPr="003303C8" w:rsidRDefault="003303C8" w:rsidP="003303C8">
            <w:pPr>
              <w:rPr>
                <w:sz w:val="16"/>
                <w:szCs w:val="16"/>
              </w:rPr>
            </w:pPr>
            <w:r w:rsidRPr="003303C8">
              <w:rPr>
                <w:sz w:val="16"/>
                <w:szCs w:val="16"/>
              </w:rPr>
              <w:t> </w:t>
            </w:r>
          </w:p>
        </w:tc>
        <w:tc>
          <w:tcPr>
            <w:tcW w:w="922" w:type="dxa"/>
            <w:tcBorders>
              <w:top w:val="nil"/>
              <w:left w:val="nil"/>
              <w:bottom w:val="nil"/>
              <w:right w:val="single" w:sz="4" w:space="0" w:color="auto"/>
            </w:tcBorders>
            <w:shd w:val="clear" w:color="auto" w:fill="auto"/>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6110000100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120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780,00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pPr>
              <w:rPr>
                <w:b/>
                <w:bCs/>
              </w:rPr>
            </w:pPr>
            <w:r w:rsidRPr="003303C8">
              <w:rPr>
                <w:b/>
                <w:bCs/>
              </w:rPr>
              <w:t xml:space="preserve">Функционирование законодательных (представительных) </w:t>
            </w:r>
            <w:r w:rsidRPr="003303C8">
              <w:rPr>
                <w:b/>
                <w:bCs/>
              </w:rPr>
              <w:lastRenderedPageBreak/>
              <w:t>органов государственной власти и местного самоуправления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rPr>
                <w:b/>
                <w:bCs/>
              </w:rPr>
            </w:pPr>
            <w:r w:rsidRPr="003303C8">
              <w:rPr>
                <w:b/>
                <w:bCs/>
              </w:rPr>
              <w:lastRenderedPageBreak/>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rPr>
                <w:b/>
                <w:bCs/>
              </w:rPr>
            </w:pPr>
            <w:r w:rsidRPr="003303C8">
              <w:rPr>
                <w:b/>
                <w:bCs/>
              </w:rPr>
              <w:t>70,80</w:t>
            </w:r>
          </w:p>
        </w:tc>
      </w:tr>
      <w:tr w:rsidR="003303C8" w:rsidRPr="003303C8" w:rsidTr="003303C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31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lastRenderedPageBreak/>
              <w:t>Обеспечение деятельности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jc w:val="center"/>
            </w:pPr>
            <w:r w:rsidRPr="003303C8">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6120000000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70,80</w:t>
            </w:r>
          </w:p>
        </w:tc>
      </w:tr>
      <w:tr w:rsidR="003303C8" w:rsidRPr="003303C8" w:rsidTr="003303C8">
        <w:trPr>
          <w:trHeight w:val="443"/>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jc w:val="center"/>
            </w:pPr>
            <w:r w:rsidRPr="003303C8">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383"/>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Депутаты представительного органа муниципального образования</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jc w:val="center"/>
            </w:pPr>
            <w:r w:rsidRPr="003303C8">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6120000200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70,80</w:t>
            </w:r>
          </w:p>
        </w:tc>
      </w:tr>
      <w:tr w:rsidR="003303C8" w:rsidRPr="003303C8" w:rsidTr="003303C8">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rPr>
                <w:sz w:val="20"/>
                <w:szCs w:val="20"/>
              </w:rPr>
            </w:pPr>
            <w:r w:rsidRPr="003303C8">
              <w:rPr>
                <w:sz w:val="20"/>
                <w:szCs w:val="20"/>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6120000200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100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70,80</w:t>
            </w:r>
          </w:p>
        </w:tc>
      </w:tr>
      <w:tr w:rsidR="003303C8" w:rsidRPr="003303C8" w:rsidTr="003303C8">
        <w:trPr>
          <w:trHeight w:val="115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709"/>
        </w:trPr>
        <w:tc>
          <w:tcPr>
            <w:tcW w:w="6940" w:type="dxa"/>
            <w:tcBorders>
              <w:top w:val="nil"/>
              <w:left w:val="single" w:sz="4" w:space="0" w:color="auto"/>
              <w:bottom w:val="nil"/>
              <w:right w:val="nil"/>
            </w:tcBorders>
            <w:shd w:val="clear" w:color="auto" w:fill="auto"/>
            <w:hideMark/>
          </w:tcPr>
          <w:p w:rsidR="003303C8" w:rsidRPr="003303C8" w:rsidRDefault="003303C8" w:rsidP="003303C8">
            <w:r w:rsidRPr="003303C8">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6120000200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120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70,80</w:t>
            </w:r>
          </w:p>
        </w:tc>
      </w:tr>
      <w:tr w:rsidR="003303C8" w:rsidRPr="003303C8" w:rsidTr="003303C8">
        <w:trPr>
          <w:trHeight w:val="289"/>
        </w:trPr>
        <w:tc>
          <w:tcPr>
            <w:tcW w:w="6940" w:type="dxa"/>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rPr>
                <w:b/>
                <w:bCs/>
              </w:rPr>
            </w:pPr>
            <w:r w:rsidRPr="003303C8">
              <w:rPr>
                <w:b/>
                <w:bCs/>
              </w:rPr>
              <w:t xml:space="preserve">Функционирование Правительства Российской </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04</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rPr>
                <w:b/>
                <w:bCs/>
              </w:rPr>
            </w:pPr>
            <w:r w:rsidRPr="003303C8">
              <w:rPr>
                <w:b/>
                <w:bCs/>
              </w:rPr>
              <w:t>5 766,20</w:t>
            </w:r>
          </w:p>
        </w:tc>
      </w:tr>
      <w:tr w:rsidR="003303C8" w:rsidRPr="003303C8" w:rsidTr="003303C8">
        <w:trPr>
          <w:trHeight w:val="289"/>
        </w:trPr>
        <w:tc>
          <w:tcPr>
            <w:tcW w:w="6940" w:type="dxa"/>
            <w:tcBorders>
              <w:top w:val="nil"/>
              <w:left w:val="single" w:sz="4" w:space="0" w:color="auto"/>
              <w:bottom w:val="nil"/>
              <w:right w:val="single" w:sz="4" w:space="0" w:color="auto"/>
            </w:tcBorders>
            <w:shd w:val="clear" w:color="auto" w:fill="auto"/>
            <w:noWrap/>
            <w:hideMark/>
          </w:tcPr>
          <w:p w:rsidR="003303C8" w:rsidRPr="003303C8" w:rsidRDefault="003303C8" w:rsidP="003303C8">
            <w:pPr>
              <w:rPr>
                <w:b/>
                <w:bCs/>
              </w:rPr>
            </w:pPr>
            <w:r w:rsidRPr="003303C8">
              <w:rPr>
                <w:b/>
                <w:bCs/>
              </w:rPr>
              <w:t>Федерации, высших исполнительных органов</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289"/>
        </w:trPr>
        <w:tc>
          <w:tcPr>
            <w:tcW w:w="6940" w:type="dxa"/>
            <w:tcBorders>
              <w:top w:val="nil"/>
              <w:left w:val="single" w:sz="4" w:space="0" w:color="auto"/>
              <w:bottom w:val="nil"/>
              <w:right w:val="single" w:sz="4" w:space="0" w:color="auto"/>
            </w:tcBorders>
            <w:shd w:val="clear" w:color="auto" w:fill="auto"/>
            <w:noWrap/>
            <w:hideMark/>
          </w:tcPr>
          <w:p w:rsidR="003303C8" w:rsidRPr="003303C8" w:rsidRDefault="003303C8" w:rsidP="003303C8">
            <w:pPr>
              <w:rPr>
                <w:b/>
                <w:bCs/>
              </w:rPr>
            </w:pPr>
            <w:r w:rsidRPr="003303C8">
              <w:rPr>
                <w:b/>
                <w:bCs/>
              </w:rPr>
              <w:t xml:space="preserve">государственной власти субъектов Российской  </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Федерации,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6160000000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5766,20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5766,20</w:t>
            </w:r>
          </w:p>
        </w:tc>
      </w:tr>
      <w:tr w:rsidR="003303C8" w:rsidRPr="003303C8" w:rsidTr="003303C8">
        <w:trPr>
          <w:trHeight w:val="129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100</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4466,00</w:t>
            </w:r>
          </w:p>
        </w:tc>
      </w:tr>
      <w:tr w:rsidR="003303C8" w:rsidRPr="003303C8" w:rsidTr="003303C8">
        <w:trPr>
          <w:trHeight w:val="158"/>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3303C8" w:rsidRPr="003303C8" w:rsidRDefault="003303C8" w:rsidP="003303C8">
            <w:r w:rsidRPr="003303C8">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r w:rsidRPr="003303C8">
              <w:t> </w:t>
            </w:r>
          </w:p>
        </w:tc>
      </w:tr>
      <w:tr w:rsidR="003303C8" w:rsidRPr="003303C8" w:rsidTr="003303C8">
        <w:trPr>
          <w:trHeight w:val="518"/>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4466,00</w:t>
            </w:r>
          </w:p>
        </w:tc>
      </w:tr>
      <w:tr w:rsidR="003303C8" w:rsidRPr="003303C8" w:rsidTr="003303C8">
        <w:trPr>
          <w:trHeight w:val="132"/>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noWrap/>
            <w:hideMark/>
          </w:tcPr>
          <w:p w:rsidR="003303C8" w:rsidRPr="003303C8" w:rsidRDefault="003303C8" w:rsidP="003303C8">
            <w:r w:rsidRPr="003303C8">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1147,20</w:t>
            </w:r>
          </w:p>
        </w:tc>
      </w:tr>
      <w:tr w:rsidR="003303C8" w:rsidRPr="003303C8" w:rsidTr="003303C8">
        <w:trPr>
          <w:trHeight w:val="480"/>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1147,20</w:t>
            </w:r>
          </w:p>
        </w:tc>
      </w:tr>
      <w:tr w:rsidR="003303C8" w:rsidRPr="003303C8" w:rsidTr="003303C8">
        <w:trPr>
          <w:trHeight w:val="40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153,00</w:t>
            </w:r>
          </w:p>
        </w:tc>
      </w:tr>
      <w:tr w:rsidR="003303C8" w:rsidRPr="003303C8" w:rsidTr="003303C8">
        <w:trPr>
          <w:trHeight w:val="42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lastRenderedPageBreak/>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6160000400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850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153,00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Обеспечение проведения выборов и референдума</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07</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0,00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Проведение выборов и референдумов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07</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0,00</w:t>
            </w:r>
          </w:p>
        </w:tc>
      </w:tr>
      <w:tr w:rsidR="003303C8" w:rsidRPr="003303C8" w:rsidTr="003303C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Проведение выборов депутатов представительного органа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07</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0,00</w:t>
            </w:r>
          </w:p>
        </w:tc>
      </w:tr>
      <w:tr w:rsidR="003303C8" w:rsidRPr="003303C8" w:rsidTr="003303C8">
        <w:trPr>
          <w:trHeight w:val="443"/>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07</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0,00</w:t>
            </w:r>
          </w:p>
        </w:tc>
      </w:tr>
      <w:tr w:rsidR="003303C8" w:rsidRPr="003303C8" w:rsidTr="003303C8">
        <w:trPr>
          <w:trHeight w:val="43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Специальные расходы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07</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880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 </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11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300,00</w:t>
            </w:r>
          </w:p>
        </w:tc>
      </w:tr>
      <w:tr w:rsidR="003303C8" w:rsidRPr="003303C8" w:rsidTr="003303C8">
        <w:trPr>
          <w:trHeight w:val="360"/>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383"/>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40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Резервные средства</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6510000100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870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1 043,10</w:t>
            </w:r>
          </w:p>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Реализация государственной политики в области приватизации и управления государственной муниципальной собственностью</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37,10</w:t>
            </w:r>
          </w:p>
        </w:tc>
      </w:tr>
      <w:tr w:rsidR="003303C8" w:rsidRPr="003303C8" w:rsidTr="003303C8">
        <w:trPr>
          <w:trHeight w:val="398"/>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Оценка недвижимости, признание прав и регулирование отношений по государственной и муниципальной собственности</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6510000400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37,10</w:t>
            </w:r>
          </w:p>
        </w:tc>
      </w:tr>
      <w:tr w:rsidR="003303C8" w:rsidRPr="003303C8" w:rsidTr="003303C8">
        <w:trPr>
          <w:trHeight w:val="372"/>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37,10</w:t>
            </w:r>
          </w:p>
        </w:tc>
      </w:tr>
      <w:tr w:rsidR="003303C8" w:rsidRPr="003303C8" w:rsidTr="003303C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850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37,10</w:t>
            </w:r>
          </w:p>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vMerge w:val="restart"/>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vMerge w:val="restart"/>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right"/>
            </w:pPr>
            <w:r w:rsidRPr="003303C8">
              <w:t>858,00</w:t>
            </w:r>
          </w:p>
        </w:tc>
      </w:tr>
      <w:tr w:rsidR="003303C8" w:rsidRPr="003303C8" w:rsidTr="003303C8">
        <w:trPr>
          <w:trHeight w:val="360"/>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nil"/>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nil"/>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nil"/>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nil"/>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nil"/>
              <w:right w:val="single" w:sz="4" w:space="0" w:color="auto"/>
            </w:tcBorders>
            <w:vAlign w:val="center"/>
            <w:hideMark/>
          </w:tcPr>
          <w:p w:rsidR="003303C8" w:rsidRPr="003303C8" w:rsidRDefault="003303C8" w:rsidP="003303C8"/>
        </w:tc>
      </w:tr>
      <w:tr w:rsidR="003303C8" w:rsidRPr="003303C8" w:rsidTr="003303C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858,00</w:t>
            </w:r>
          </w:p>
        </w:tc>
      </w:tr>
      <w:tr w:rsidR="003303C8" w:rsidRPr="003303C8" w:rsidTr="003303C8">
        <w:trPr>
          <w:trHeight w:val="660"/>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792,00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3303C8" w:rsidRPr="003303C8" w:rsidRDefault="003303C8" w:rsidP="003303C8">
            <w:pPr>
              <w:jc w:val="center"/>
              <w:rPr>
                <w:b/>
                <w:bCs/>
              </w:rPr>
            </w:pPr>
            <w:r w:rsidRPr="003303C8">
              <w:rPr>
                <w:b/>
                <w:bCs/>
              </w:rPr>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right"/>
            </w:pPr>
            <w:r w:rsidRPr="003303C8">
              <w:t>792,00</w:t>
            </w:r>
          </w:p>
        </w:tc>
      </w:tr>
      <w:tr w:rsidR="003303C8" w:rsidRPr="003303C8" w:rsidTr="003303C8">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pPr>
              <w:rPr>
                <w:b/>
                <w:bCs/>
              </w:rPr>
            </w:pPr>
          </w:p>
        </w:tc>
        <w:tc>
          <w:tcPr>
            <w:tcW w:w="922"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r>
      <w:tr w:rsidR="003303C8" w:rsidRPr="003303C8" w:rsidTr="003303C8">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66,00</w:t>
            </w:r>
          </w:p>
        </w:tc>
      </w:tr>
      <w:tr w:rsidR="003303C8" w:rsidRPr="003303C8" w:rsidTr="003303C8">
        <w:trPr>
          <w:trHeight w:val="480"/>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lastRenderedPageBreak/>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6510000300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850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66,00</w:t>
            </w:r>
          </w:p>
        </w:tc>
      </w:tr>
      <w:tr w:rsidR="003303C8" w:rsidRPr="003303C8" w:rsidTr="003303C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6510061010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33,00</w:t>
            </w:r>
          </w:p>
        </w:tc>
      </w:tr>
      <w:tr w:rsidR="003303C8" w:rsidRPr="003303C8" w:rsidTr="003303C8">
        <w:trPr>
          <w:trHeight w:val="709"/>
        </w:trPr>
        <w:tc>
          <w:tcPr>
            <w:tcW w:w="6940" w:type="dxa"/>
            <w:tcBorders>
              <w:top w:val="nil"/>
              <w:left w:val="single" w:sz="4" w:space="0" w:color="auto"/>
              <w:bottom w:val="single" w:sz="4" w:space="0" w:color="auto"/>
              <w:right w:val="nil"/>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6510061010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33,00</w:t>
            </w:r>
          </w:p>
        </w:tc>
      </w:tr>
      <w:tr w:rsidR="003303C8" w:rsidRPr="003303C8" w:rsidTr="003303C8">
        <w:trPr>
          <w:trHeight w:val="649"/>
        </w:trPr>
        <w:tc>
          <w:tcPr>
            <w:tcW w:w="6940" w:type="dxa"/>
            <w:tcBorders>
              <w:top w:val="nil"/>
              <w:left w:val="single" w:sz="4" w:space="0" w:color="auto"/>
              <w:bottom w:val="single" w:sz="4" w:space="0" w:color="auto"/>
              <w:right w:val="nil"/>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6510061010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33,00</w:t>
            </w:r>
          </w:p>
        </w:tc>
      </w:tr>
      <w:tr w:rsidR="003303C8" w:rsidRPr="003303C8" w:rsidTr="003303C8">
        <w:trPr>
          <w:trHeight w:val="1703"/>
        </w:trPr>
        <w:tc>
          <w:tcPr>
            <w:tcW w:w="6940" w:type="dxa"/>
            <w:tcBorders>
              <w:top w:val="nil"/>
              <w:left w:val="single" w:sz="4" w:space="0" w:color="auto"/>
              <w:bottom w:val="nil"/>
              <w:right w:val="nil"/>
            </w:tcBorders>
            <w:shd w:val="clear" w:color="auto" w:fill="auto"/>
            <w:hideMark/>
          </w:tcPr>
          <w:p w:rsidR="003303C8" w:rsidRPr="003303C8" w:rsidRDefault="003303C8" w:rsidP="003303C8">
            <w:r w:rsidRPr="003303C8">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2018 год и плановый период 2019 и 2020 годов.</w:t>
            </w:r>
          </w:p>
        </w:tc>
        <w:tc>
          <w:tcPr>
            <w:tcW w:w="869"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6400000100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15,00</w:t>
            </w:r>
          </w:p>
        </w:tc>
      </w:tr>
      <w:tr w:rsidR="003303C8" w:rsidRPr="003303C8" w:rsidTr="003303C8">
        <w:trPr>
          <w:trHeight w:val="6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6400000100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15,00</w:t>
            </w:r>
          </w:p>
        </w:tc>
      </w:tr>
      <w:tr w:rsidR="003303C8" w:rsidRPr="003303C8" w:rsidTr="003303C8">
        <w:trPr>
          <w:trHeight w:val="743"/>
        </w:trPr>
        <w:tc>
          <w:tcPr>
            <w:tcW w:w="6940" w:type="dxa"/>
            <w:tcBorders>
              <w:top w:val="nil"/>
              <w:left w:val="single" w:sz="4" w:space="0" w:color="auto"/>
              <w:bottom w:val="nil"/>
              <w:right w:val="nil"/>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6400000100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15,00</w:t>
            </w:r>
          </w:p>
        </w:tc>
      </w:tr>
      <w:tr w:rsidR="003303C8" w:rsidRPr="003303C8" w:rsidTr="003303C8">
        <w:trPr>
          <w:trHeight w:val="1020"/>
        </w:trPr>
        <w:tc>
          <w:tcPr>
            <w:tcW w:w="6940" w:type="dxa"/>
            <w:tcBorders>
              <w:top w:val="single" w:sz="4" w:space="0" w:color="auto"/>
              <w:left w:val="single" w:sz="4" w:space="0" w:color="auto"/>
              <w:bottom w:val="nil"/>
              <w:right w:val="single" w:sz="4" w:space="0" w:color="auto"/>
            </w:tcBorders>
            <w:shd w:val="clear" w:color="auto" w:fill="auto"/>
            <w:hideMark/>
          </w:tcPr>
          <w:p w:rsidR="003303C8" w:rsidRPr="003303C8" w:rsidRDefault="003303C8" w:rsidP="003303C8">
            <w:r w:rsidRPr="003303C8">
              <w:t>Ведомственная целевая программа  "Военно-патриотическое воспитание молодежи МО "Красногвардейское сельское поселение" на 2018 год и плановый период 2019 и 2020 годов".</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6400000200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100,00</w:t>
            </w:r>
          </w:p>
        </w:tc>
      </w:tr>
      <w:tr w:rsidR="003303C8" w:rsidRPr="003303C8" w:rsidTr="003303C8">
        <w:trPr>
          <w:trHeight w:val="672"/>
        </w:trPr>
        <w:tc>
          <w:tcPr>
            <w:tcW w:w="6940" w:type="dxa"/>
            <w:tcBorders>
              <w:top w:val="single" w:sz="4" w:space="0" w:color="auto"/>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6400000200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100,00</w:t>
            </w:r>
          </w:p>
        </w:tc>
      </w:tr>
      <w:tr w:rsidR="003303C8" w:rsidRPr="003303C8" w:rsidTr="003303C8">
        <w:trPr>
          <w:trHeight w:val="709"/>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13</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6400000200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100,00</w:t>
            </w:r>
          </w:p>
        </w:tc>
      </w:tr>
      <w:tr w:rsidR="003303C8" w:rsidRPr="003303C8" w:rsidTr="003303C8">
        <w:trPr>
          <w:trHeight w:val="28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pPr>
              <w:rPr>
                <w:b/>
                <w:bCs/>
              </w:rPr>
            </w:pPr>
            <w:r w:rsidRPr="003303C8">
              <w:rPr>
                <w:b/>
                <w:bCs/>
              </w:rPr>
              <w:t xml:space="preserve">Национальная безопасность и </w:t>
            </w:r>
          </w:p>
        </w:tc>
        <w:tc>
          <w:tcPr>
            <w:tcW w:w="869" w:type="dxa"/>
            <w:tcBorders>
              <w:top w:val="single" w:sz="4" w:space="0" w:color="auto"/>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03</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rPr>
                <w:b/>
                <w:bCs/>
              </w:rPr>
            </w:pPr>
            <w:r w:rsidRPr="003303C8">
              <w:rPr>
                <w:b/>
                <w:bCs/>
              </w:rPr>
              <w:t>30,00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правоохранительная деятельность</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Защита населения и территории от чрезвычайных ситуаций природного и техногенного характера, гражданская оборона</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w:t>
            </w:r>
          </w:p>
        </w:tc>
      </w:tr>
      <w:tr w:rsidR="003303C8" w:rsidRPr="003303C8" w:rsidTr="003303C8">
        <w:trPr>
          <w:trHeight w:val="72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6510000500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w:t>
            </w:r>
          </w:p>
        </w:tc>
      </w:tr>
      <w:tr w:rsidR="003303C8" w:rsidRPr="003303C8" w:rsidTr="003303C8">
        <w:trPr>
          <w:trHeight w:val="960"/>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6510000500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30,00</w:t>
            </w:r>
          </w:p>
        </w:tc>
      </w:tr>
      <w:tr w:rsidR="003303C8" w:rsidRPr="003303C8" w:rsidTr="003303C8">
        <w:trPr>
          <w:trHeight w:val="660"/>
        </w:trPr>
        <w:tc>
          <w:tcPr>
            <w:tcW w:w="6940" w:type="dxa"/>
            <w:tcBorders>
              <w:top w:val="single" w:sz="4" w:space="0" w:color="auto"/>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187"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6510000500</w:t>
            </w:r>
          </w:p>
        </w:tc>
        <w:tc>
          <w:tcPr>
            <w:tcW w:w="935"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single" w:sz="4" w:space="0" w:color="auto"/>
              <w:left w:val="nil"/>
              <w:bottom w:val="nil"/>
              <w:right w:val="single" w:sz="4" w:space="0" w:color="auto"/>
            </w:tcBorders>
            <w:shd w:val="clear" w:color="auto" w:fill="auto"/>
            <w:noWrap/>
            <w:hideMark/>
          </w:tcPr>
          <w:p w:rsidR="003303C8" w:rsidRPr="003303C8" w:rsidRDefault="003303C8" w:rsidP="003303C8">
            <w:pPr>
              <w:jc w:val="right"/>
            </w:pPr>
            <w:r w:rsidRPr="003303C8">
              <w:t>30,00</w:t>
            </w:r>
          </w:p>
        </w:tc>
      </w:tr>
      <w:tr w:rsidR="003303C8" w:rsidRPr="003303C8" w:rsidTr="003303C8">
        <w:trPr>
          <w:trHeight w:val="192"/>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187"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6510000500</w:t>
            </w:r>
          </w:p>
        </w:tc>
        <w:tc>
          <w:tcPr>
            <w:tcW w:w="935"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nil"/>
              <w:right w:val="single" w:sz="4" w:space="0" w:color="auto"/>
            </w:tcBorders>
            <w:shd w:val="clear" w:color="auto" w:fill="auto"/>
            <w:noWrap/>
            <w:hideMark/>
          </w:tcPr>
          <w:p w:rsidR="003303C8" w:rsidRPr="003303C8" w:rsidRDefault="003303C8" w:rsidP="003303C8">
            <w:pPr>
              <w:jc w:val="right"/>
            </w:pPr>
            <w:r w:rsidRPr="003303C8">
              <w:t>30,00</w:t>
            </w:r>
          </w:p>
        </w:tc>
      </w:tr>
      <w:tr w:rsidR="003303C8" w:rsidRPr="003303C8" w:rsidTr="003303C8">
        <w:trPr>
          <w:trHeight w:val="458"/>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nil"/>
              <w:right w:val="single" w:sz="4" w:space="0" w:color="auto"/>
            </w:tcBorders>
            <w:vAlign w:val="center"/>
            <w:hideMark/>
          </w:tcPr>
          <w:p w:rsidR="003303C8" w:rsidRPr="003303C8" w:rsidRDefault="003303C8" w:rsidP="003303C8"/>
        </w:tc>
      </w:tr>
      <w:tr w:rsidR="003303C8" w:rsidRPr="003303C8" w:rsidTr="003303C8">
        <w:trPr>
          <w:trHeight w:val="4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04</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3015,00</w:t>
            </w:r>
          </w:p>
        </w:tc>
      </w:tr>
      <w:tr w:rsidR="003303C8" w:rsidRPr="003303C8" w:rsidTr="003303C8">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Муниципальная  программа "Комплексное развитие транспортной инфраструктуры МО "Красногвардейское сельское поселение" на 2018 - 2022 годы"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5100000500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2715,00</w:t>
            </w:r>
          </w:p>
        </w:tc>
      </w:tr>
      <w:tr w:rsidR="003303C8" w:rsidRPr="003303C8" w:rsidTr="003303C8">
        <w:trPr>
          <w:trHeight w:val="698"/>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5100000500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2715,00</w:t>
            </w:r>
          </w:p>
        </w:tc>
      </w:tr>
      <w:tr w:rsidR="003303C8" w:rsidRPr="003303C8" w:rsidTr="003303C8">
        <w:trPr>
          <w:trHeight w:val="66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09</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5100000500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2715,00</w:t>
            </w:r>
          </w:p>
        </w:tc>
      </w:tr>
      <w:tr w:rsidR="003303C8" w:rsidRPr="003303C8" w:rsidTr="003303C8">
        <w:trPr>
          <w:trHeight w:val="48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6510000600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623"/>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6510000600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49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6510000600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6510000600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683"/>
        </w:trPr>
        <w:tc>
          <w:tcPr>
            <w:tcW w:w="6940" w:type="dxa"/>
            <w:tcBorders>
              <w:top w:val="nil"/>
              <w:left w:val="single" w:sz="4" w:space="0" w:color="auto"/>
              <w:bottom w:val="nil"/>
              <w:right w:val="nil"/>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04</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6510000600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300,00</w:t>
            </w:r>
          </w:p>
        </w:tc>
      </w:tr>
      <w:tr w:rsidR="003303C8" w:rsidRPr="003303C8" w:rsidTr="003303C8">
        <w:trPr>
          <w:trHeight w:val="5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12 082,10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1 480,10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jc w:val="both"/>
            </w:pPr>
            <w:r w:rsidRPr="003303C8">
              <w:t>Медико-социальная экспертная комиссия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289"/>
        </w:trPr>
        <w:tc>
          <w:tcPr>
            <w:tcW w:w="6940" w:type="dxa"/>
            <w:tcBorders>
              <w:top w:val="single" w:sz="4" w:space="0" w:color="auto"/>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Социальная помощь</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58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lastRenderedPageBreak/>
              <w:t>Федеральный  закон от 12.01.1996 г №8-ФЗ "О погребении и похоронном деле"</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70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nil"/>
              <w:right w:val="nil"/>
            </w:tcBorders>
            <w:shd w:val="clear" w:color="auto" w:fill="auto"/>
            <w:noWrap/>
            <w:hideMark/>
          </w:tcPr>
          <w:p w:rsidR="003303C8" w:rsidRPr="003303C8" w:rsidRDefault="003303C8" w:rsidP="003303C8"/>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vMerge w:val="restart"/>
            <w:tcBorders>
              <w:top w:val="single" w:sz="4" w:space="0" w:color="auto"/>
              <w:left w:val="nil"/>
              <w:bottom w:val="single" w:sz="4" w:space="0" w:color="000000"/>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6510000700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10,00</w:t>
            </w:r>
          </w:p>
        </w:tc>
      </w:tr>
      <w:tr w:rsidR="003303C8" w:rsidRPr="003303C8" w:rsidTr="003303C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single" w:sz="4" w:space="0" w:color="auto"/>
              <w:left w:val="nil"/>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638"/>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Решение вопросов местного значения в части полномочий по водоснабжнию населения и водоотведения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70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3303C8" w:rsidRPr="003303C8" w:rsidRDefault="003303C8" w:rsidP="003303C8"/>
        </w:tc>
        <w:tc>
          <w:tcPr>
            <w:tcW w:w="922"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6510000710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162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Софинансирование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6510000750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501,40</w:t>
            </w:r>
          </w:p>
        </w:tc>
      </w:tr>
      <w:tr w:rsidR="003303C8" w:rsidRPr="003303C8" w:rsidTr="003303C8">
        <w:trPr>
          <w:trHeight w:val="732"/>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6510000750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501,40</w:t>
            </w:r>
          </w:p>
        </w:tc>
      </w:tr>
      <w:tr w:rsidR="003303C8" w:rsidRPr="003303C8" w:rsidTr="003303C8">
        <w:trPr>
          <w:trHeight w:val="73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6510000750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501,40</w:t>
            </w:r>
          </w:p>
        </w:tc>
      </w:tr>
      <w:tr w:rsidR="003303C8" w:rsidRPr="003303C8" w:rsidTr="003303C8">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Газоснабжение х. Чумаков Красногвардейского района РА "Распределительный газопровод низкого давления"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65100L5672</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208,70</w:t>
            </w:r>
          </w:p>
        </w:tc>
      </w:tr>
      <w:tr w:rsidR="003303C8" w:rsidRPr="003303C8" w:rsidTr="003303C8">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Передача части полномочий по организации в границах поселения газоснабжения населения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65100L5672</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208,70</w:t>
            </w:r>
          </w:p>
        </w:tc>
      </w:tr>
      <w:tr w:rsidR="003303C8" w:rsidRPr="003303C8" w:rsidTr="003303C8">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lastRenderedPageBreak/>
              <w:t>Передача части полномочий по организации в границах поселения газоснабжения населения, в бюджет МО "Красногвардейский район"</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65100L5672</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520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208,70</w:t>
            </w:r>
          </w:p>
        </w:tc>
      </w:tr>
      <w:tr w:rsidR="003303C8" w:rsidRPr="003303C8" w:rsidTr="003303C8">
        <w:trPr>
          <w:trHeight w:val="100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jc w:val="both"/>
            </w:pPr>
            <w:r w:rsidRPr="003303C8">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510,00</w:t>
            </w:r>
          </w:p>
        </w:tc>
      </w:tr>
      <w:tr w:rsidR="003303C8" w:rsidRPr="003303C8" w:rsidTr="003303C8">
        <w:trPr>
          <w:trHeight w:val="552"/>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510,00</w:t>
            </w:r>
          </w:p>
        </w:tc>
      </w:tr>
      <w:tr w:rsidR="003303C8" w:rsidRPr="003303C8" w:rsidTr="003303C8">
        <w:trPr>
          <w:trHeight w:val="97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5100000200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810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510,00</w:t>
            </w:r>
          </w:p>
        </w:tc>
      </w:tr>
      <w:tr w:rsidR="003303C8" w:rsidRPr="003303C8" w:rsidTr="003303C8">
        <w:trPr>
          <w:trHeight w:val="37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10 602,00</w:t>
            </w:r>
          </w:p>
        </w:tc>
      </w:tr>
      <w:tr w:rsidR="003303C8" w:rsidRPr="003303C8" w:rsidTr="003303C8">
        <w:trPr>
          <w:trHeight w:val="960"/>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5100000300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5 102,00</w:t>
            </w:r>
          </w:p>
        </w:tc>
      </w:tr>
      <w:tr w:rsidR="003303C8" w:rsidRPr="003303C8" w:rsidTr="003303C8">
        <w:trPr>
          <w:trHeight w:val="121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i/>
                <w:iCs/>
              </w:rPr>
            </w:pPr>
            <w:r w:rsidRPr="003303C8">
              <w:rPr>
                <w:i/>
                <w:iCs/>
              </w:rPr>
              <w:t>Подпрограмма "Текущее содержание и обслуживание наружных сетей уличного освещения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i/>
                <w:iCs/>
              </w:rPr>
            </w:pPr>
            <w:r w:rsidRPr="003303C8">
              <w:rPr>
                <w:b/>
                <w:bCs/>
                <w:i/>
                <w:i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5100000301</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i/>
                <w:iCs/>
              </w:rPr>
            </w:pPr>
            <w:r w:rsidRPr="003303C8">
              <w:rPr>
                <w:i/>
                <w:iCs/>
              </w:rPr>
              <w:t>2 518,30</w:t>
            </w:r>
          </w:p>
        </w:tc>
      </w:tr>
      <w:tr w:rsidR="003303C8" w:rsidRPr="003303C8" w:rsidTr="003303C8">
        <w:trPr>
          <w:trHeight w:val="70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single" w:sz="4" w:space="0" w:color="auto"/>
              <w:bottom w:val="nil"/>
              <w:right w:val="nil"/>
            </w:tcBorders>
            <w:shd w:val="clear" w:color="auto" w:fill="auto"/>
            <w:noWrap/>
            <w:hideMark/>
          </w:tcPr>
          <w:p w:rsidR="003303C8" w:rsidRPr="003303C8" w:rsidRDefault="003303C8" w:rsidP="003303C8">
            <w:pPr>
              <w:jc w:val="center"/>
            </w:pPr>
            <w:r w:rsidRPr="003303C8">
              <w:t>05</w:t>
            </w:r>
          </w:p>
        </w:tc>
        <w:tc>
          <w:tcPr>
            <w:tcW w:w="1187" w:type="dxa"/>
            <w:tcBorders>
              <w:top w:val="nil"/>
              <w:left w:val="single" w:sz="4" w:space="0" w:color="auto"/>
              <w:bottom w:val="nil"/>
              <w:right w:val="nil"/>
            </w:tcBorders>
            <w:shd w:val="clear" w:color="auto" w:fill="auto"/>
            <w:noWrap/>
            <w:hideMark/>
          </w:tcPr>
          <w:p w:rsidR="003303C8" w:rsidRPr="003303C8" w:rsidRDefault="003303C8" w:rsidP="003303C8">
            <w:pPr>
              <w:jc w:val="center"/>
            </w:pPr>
            <w:r w:rsidRPr="003303C8">
              <w:t>03</w:t>
            </w:r>
          </w:p>
        </w:tc>
        <w:tc>
          <w:tcPr>
            <w:tcW w:w="1500" w:type="dxa"/>
            <w:tcBorders>
              <w:top w:val="nil"/>
              <w:left w:val="single" w:sz="4" w:space="0" w:color="auto"/>
              <w:bottom w:val="nil"/>
              <w:right w:val="nil"/>
            </w:tcBorders>
            <w:shd w:val="clear" w:color="auto" w:fill="auto"/>
            <w:noWrap/>
            <w:hideMark/>
          </w:tcPr>
          <w:p w:rsidR="003303C8" w:rsidRPr="003303C8" w:rsidRDefault="003303C8" w:rsidP="003303C8">
            <w:pPr>
              <w:jc w:val="center"/>
            </w:pPr>
            <w:r w:rsidRPr="003303C8">
              <w:t>5100000301</w:t>
            </w:r>
          </w:p>
        </w:tc>
        <w:tc>
          <w:tcPr>
            <w:tcW w:w="935" w:type="dxa"/>
            <w:tcBorders>
              <w:top w:val="nil"/>
              <w:left w:val="single" w:sz="4" w:space="0" w:color="auto"/>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2 518,30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3303C8" w:rsidRPr="003303C8" w:rsidRDefault="003303C8" w:rsidP="003303C8">
            <w:pPr>
              <w:rPr>
                <w:b/>
                <w:bCs/>
              </w:rPr>
            </w:pPr>
            <w:r w:rsidRPr="003303C8">
              <w:rPr>
                <w:b/>
                <w:bCs/>
              </w:rPr>
              <w:t> </w:t>
            </w:r>
          </w:p>
        </w:tc>
        <w:tc>
          <w:tcPr>
            <w:tcW w:w="922" w:type="dxa"/>
            <w:vMerge w:val="restart"/>
            <w:tcBorders>
              <w:top w:val="single" w:sz="4" w:space="0" w:color="auto"/>
              <w:left w:val="single" w:sz="4" w:space="0" w:color="auto"/>
              <w:bottom w:val="single" w:sz="4" w:space="0" w:color="000000"/>
              <w:right w:val="nil"/>
            </w:tcBorders>
            <w:shd w:val="clear" w:color="auto" w:fill="auto"/>
            <w:noWrap/>
            <w:hideMark/>
          </w:tcPr>
          <w:p w:rsidR="003303C8" w:rsidRPr="003303C8" w:rsidRDefault="003303C8" w:rsidP="003303C8">
            <w:pPr>
              <w:jc w:val="center"/>
            </w:pPr>
            <w:r w:rsidRPr="003303C8">
              <w:t>05</w:t>
            </w:r>
          </w:p>
        </w:tc>
        <w:tc>
          <w:tcPr>
            <w:tcW w:w="1187" w:type="dxa"/>
            <w:vMerge w:val="restart"/>
            <w:tcBorders>
              <w:top w:val="single" w:sz="4" w:space="0" w:color="auto"/>
              <w:left w:val="single" w:sz="4" w:space="0" w:color="auto"/>
              <w:bottom w:val="single" w:sz="4" w:space="0" w:color="000000"/>
              <w:right w:val="nil"/>
            </w:tcBorders>
            <w:shd w:val="clear" w:color="auto" w:fill="auto"/>
            <w:noWrap/>
            <w:hideMark/>
          </w:tcPr>
          <w:p w:rsidR="003303C8" w:rsidRPr="003303C8" w:rsidRDefault="003303C8" w:rsidP="003303C8">
            <w:pPr>
              <w:jc w:val="center"/>
            </w:pPr>
            <w:r w:rsidRPr="003303C8">
              <w:t>03</w:t>
            </w:r>
          </w:p>
        </w:tc>
        <w:tc>
          <w:tcPr>
            <w:tcW w:w="1500" w:type="dxa"/>
            <w:vMerge w:val="restart"/>
            <w:tcBorders>
              <w:top w:val="single" w:sz="4" w:space="0" w:color="auto"/>
              <w:left w:val="single" w:sz="4" w:space="0" w:color="auto"/>
              <w:bottom w:val="single" w:sz="4" w:space="0" w:color="000000"/>
              <w:right w:val="nil"/>
            </w:tcBorders>
            <w:shd w:val="clear" w:color="auto" w:fill="auto"/>
            <w:noWrap/>
            <w:hideMark/>
          </w:tcPr>
          <w:p w:rsidR="003303C8" w:rsidRPr="003303C8" w:rsidRDefault="003303C8" w:rsidP="003303C8">
            <w:pPr>
              <w:jc w:val="center"/>
            </w:pPr>
            <w:r w:rsidRPr="003303C8">
              <w:t>5100000301</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2516,30</w:t>
            </w:r>
          </w:p>
        </w:tc>
      </w:tr>
      <w:tr w:rsidR="003303C8" w:rsidRPr="003303C8" w:rsidTr="003303C8">
        <w:trPr>
          <w:trHeight w:val="37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nil"/>
            </w:tcBorders>
            <w:shd w:val="clear" w:color="auto" w:fill="auto"/>
            <w:hideMark/>
          </w:tcPr>
          <w:p w:rsidR="003303C8" w:rsidRPr="003303C8" w:rsidRDefault="003303C8" w:rsidP="003303C8">
            <w:pPr>
              <w:rPr>
                <w:b/>
                <w:bCs/>
              </w:rPr>
            </w:pPr>
            <w:r w:rsidRPr="003303C8">
              <w:rPr>
                <w:b/>
                <w:bCs/>
              </w:rPr>
              <w:t> </w:t>
            </w:r>
          </w:p>
        </w:tc>
        <w:tc>
          <w:tcPr>
            <w:tcW w:w="922" w:type="dxa"/>
            <w:vMerge/>
            <w:tcBorders>
              <w:top w:val="single" w:sz="4" w:space="0" w:color="auto"/>
              <w:left w:val="single" w:sz="4" w:space="0" w:color="auto"/>
              <w:bottom w:val="single" w:sz="4" w:space="0" w:color="000000"/>
              <w:right w:val="nil"/>
            </w:tcBorders>
            <w:vAlign w:val="center"/>
            <w:hideMark/>
          </w:tcPr>
          <w:p w:rsidR="003303C8" w:rsidRPr="003303C8" w:rsidRDefault="003303C8" w:rsidP="003303C8"/>
        </w:tc>
        <w:tc>
          <w:tcPr>
            <w:tcW w:w="1187" w:type="dxa"/>
            <w:vMerge/>
            <w:tcBorders>
              <w:top w:val="single" w:sz="4" w:space="0" w:color="auto"/>
              <w:left w:val="single" w:sz="4" w:space="0" w:color="auto"/>
              <w:bottom w:val="single" w:sz="4" w:space="0" w:color="000000"/>
              <w:right w:val="nil"/>
            </w:tcBorders>
            <w:vAlign w:val="center"/>
            <w:hideMark/>
          </w:tcPr>
          <w:p w:rsidR="003303C8" w:rsidRPr="003303C8" w:rsidRDefault="003303C8" w:rsidP="003303C8"/>
        </w:tc>
        <w:tc>
          <w:tcPr>
            <w:tcW w:w="1500" w:type="dxa"/>
            <w:vMerge/>
            <w:tcBorders>
              <w:top w:val="single" w:sz="4" w:space="0" w:color="auto"/>
              <w:left w:val="single" w:sz="4" w:space="0" w:color="auto"/>
              <w:bottom w:val="single" w:sz="4" w:space="0" w:color="000000"/>
              <w:right w:val="nil"/>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432"/>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Иные бюджетные ассигнования</w:t>
            </w:r>
          </w:p>
        </w:tc>
        <w:tc>
          <w:tcPr>
            <w:tcW w:w="869" w:type="dxa"/>
            <w:tcBorders>
              <w:top w:val="nil"/>
              <w:left w:val="nil"/>
              <w:bottom w:val="single" w:sz="4" w:space="0" w:color="auto"/>
              <w:right w:val="nil"/>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05</w:t>
            </w:r>
          </w:p>
        </w:tc>
        <w:tc>
          <w:tcPr>
            <w:tcW w:w="1187"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03</w:t>
            </w:r>
          </w:p>
        </w:tc>
        <w:tc>
          <w:tcPr>
            <w:tcW w:w="1500"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jc w:val="center"/>
            </w:pPr>
            <w:r w:rsidRPr="003303C8">
              <w:t>800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2,00</w:t>
            </w:r>
          </w:p>
        </w:tc>
      </w:tr>
      <w:tr w:rsidR="003303C8" w:rsidRPr="003303C8" w:rsidTr="003303C8">
        <w:trPr>
          <w:trHeight w:val="518"/>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r w:rsidRPr="003303C8">
              <w:t>Уплата налогов, сборов и иных платежей</w:t>
            </w:r>
          </w:p>
        </w:tc>
        <w:tc>
          <w:tcPr>
            <w:tcW w:w="869" w:type="dxa"/>
            <w:tcBorders>
              <w:top w:val="nil"/>
              <w:left w:val="nil"/>
              <w:bottom w:val="single" w:sz="4" w:space="0" w:color="auto"/>
              <w:right w:val="nil"/>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05</w:t>
            </w:r>
          </w:p>
        </w:tc>
        <w:tc>
          <w:tcPr>
            <w:tcW w:w="1187"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03</w:t>
            </w:r>
          </w:p>
        </w:tc>
        <w:tc>
          <w:tcPr>
            <w:tcW w:w="1500" w:type="dxa"/>
            <w:tcBorders>
              <w:top w:val="nil"/>
              <w:left w:val="single" w:sz="4" w:space="0" w:color="auto"/>
              <w:bottom w:val="single" w:sz="4" w:space="0" w:color="auto"/>
              <w:right w:val="nil"/>
            </w:tcBorders>
            <w:shd w:val="clear" w:color="auto" w:fill="auto"/>
            <w:noWrap/>
            <w:hideMark/>
          </w:tcPr>
          <w:p w:rsidR="003303C8" w:rsidRPr="003303C8" w:rsidRDefault="003303C8" w:rsidP="003303C8">
            <w:pPr>
              <w:jc w:val="center"/>
            </w:pPr>
            <w:r w:rsidRPr="003303C8">
              <w:t>5100000301</w:t>
            </w:r>
          </w:p>
        </w:tc>
        <w:tc>
          <w:tcPr>
            <w:tcW w:w="935"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jc w:val="center"/>
            </w:pPr>
            <w:r w:rsidRPr="003303C8">
              <w:t>850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2,00</w:t>
            </w:r>
          </w:p>
        </w:tc>
      </w:tr>
      <w:tr w:rsidR="003303C8" w:rsidRPr="003303C8" w:rsidTr="003303C8">
        <w:trPr>
          <w:trHeight w:val="94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i/>
                <w:iCs/>
              </w:rPr>
            </w:pPr>
            <w:r w:rsidRPr="003303C8">
              <w:rPr>
                <w:i/>
                <w:iCs/>
              </w:rPr>
              <w:t>Подпрограмма "Озеленение территории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5100000302</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60,00</w:t>
            </w:r>
          </w:p>
        </w:tc>
      </w:tr>
      <w:tr w:rsidR="003303C8" w:rsidRPr="003303C8" w:rsidTr="003303C8">
        <w:trPr>
          <w:trHeight w:val="672"/>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5100000302</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60,00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pPr>
            <w:r w:rsidRPr="003303C8">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5100000302</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60,00</w:t>
            </w:r>
          </w:p>
        </w:tc>
      </w:tr>
      <w:tr w:rsidR="003303C8" w:rsidRPr="003303C8" w:rsidTr="003303C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683"/>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i/>
                <w:iCs/>
              </w:rPr>
            </w:pPr>
            <w:r w:rsidRPr="003303C8">
              <w:rPr>
                <w:i/>
                <w:iCs/>
              </w:rPr>
              <w:t>Подпрограмма "Организация и содержание мест захоронения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i/>
                <w:iCs/>
              </w:rPr>
            </w:pPr>
            <w:r w:rsidRPr="003303C8">
              <w:rPr>
                <w:b/>
                <w:bCs/>
                <w:i/>
                <w:i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5100000303</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i/>
                <w:iCs/>
              </w:rPr>
            </w:pPr>
            <w:r w:rsidRPr="003303C8">
              <w:rPr>
                <w:i/>
                <w:i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i/>
                <w:iCs/>
              </w:rPr>
            </w:pPr>
            <w:r w:rsidRPr="003303C8">
              <w:rPr>
                <w:i/>
                <w:iCs/>
              </w:rPr>
              <w:t>602,00</w:t>
            </w:r>
          </w:p>
        </w:tc>
      </w:tr>
      <w:tr w:rsidR="003303C8" w:rsidRPr="003303C8" w:rsidTr="003303C8">
        <w:trPr>
          <w:trHeight w:val="638"/>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5100000303</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602,00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pPr>
            <w:r w:rsidRPr="003303C8">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5100000303</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602,00</w:t>
            </w:r>
          </w:p>
        </w:tc>
      </w:tr>
      <w:tr w:rsidR="003303C8" w:rsidRPr="003303C8" w:rsidTr="003303C8">
        <w:trPr>
          <w:trHeight w:val="432"/>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732"/>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pPr>
              <w:rPr>
                <w:i/>
                <w:iCs/>
              </w:rPr>
            </w:pPr>
            <w:r w:rsidRPr="003303C8">
              <w:rPr>
                <w:i/>
                <w:iCs/>
              </w:rPr>
              <w:t>Подпрограмма "Санитарное состояние территории МО "Красногвардейское сельское поселение" на 2016-2018 гг.</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i/>
                <w:iCs/>
              </w:rPr>
            </w:pPr>
            <w:r w:rsidRPr="003303C8">
              <w:rPr>
                <w:i/>
                <w:i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5100000304</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1 921,70</w:t>
            </w:r>
          </w:p>
        </w:tc>
      </w:tr>
      <w:tr w:rsidR="003303C8" w:rsidRPr="003303C8" w:rsidTr="003303C8">
        <w:trPr>
          <w:trHeight w:val="64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5100000304</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1 921,70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r w:rsidRPr="003303C8">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5100000304</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1921,70</w:t>
            </w:r>
          </w:p>
        </w:tc>
      </w:tr>
      <w:tr w:rsidR="003303C8" w:rsidRPr="003303C8" w:rsidTr="003303C8">
        <w:trPr>
          <w:trHeight w:val="409"/>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136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5500,00</w:t>
            </w:r>
          </w:p>
        </w:tc>
      </w:tr>
      <w:tr w:rsidR="003303C8" w:rsidRPr="003303C8" w:rsidTr="003303C8">
        <w:trPr>
          <w:trHeight w:val="803"/>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500,00</w:t>
            </w:r>
          </w:p>
        </w:tc>
      </w:tr>
      <w:tr w:rsidR="003303C8" w:rsidRPr="003303C8" w:rsidTr="003303C8">
        <w:trPr>
          <w:trHeight w:val="803"/>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5100000400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500,00</w:t>
            </w:r>
          </w:p>
        </w:tc>
      </w:tr>
      <w:tr w:rsidR="003303C8" w:rsidRPr="003303C8" w:rsidTr="003303C8">
        <w:trPr>
          <w:trHeight w:val="1118"/>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Софинансирование из бюджета Республики Адыгея на реализацию мероприятий по благоустройству административных центров муниципальных образований. Закон РА № 109 от 18.12.2017 г.</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05</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03</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5100060440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5000,00</w:t>
            </w:r>
          </w:p>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pPr>
              <w:rPr>
                <w:b/>
                <w:bCs/>
              </w:rPr>
            </w:pPr>
            <w:r w:rsidRPr="003303C8">
              <w:rPr>
                <w:b/>
                <w:bCs/>
              </w:rPr>
              <w:t>Культура, кинематография</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rPr>
                <w:b/>
                <w:bCs/>
              </w:rPr>
            </w:pPr>
            <w:r w:rsidRPr="003303C8">
              <w:rPr>
                <w:b/>
                <w:bCs/>
              </w:rPr>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rPr>
                <w:b/>
                <w:bCs/>
              </w:rPr>
            </w:pPr>
            <w:r w:rsidRPr="003303C8">
              <w:rPr>
                <w:b/>
                <w:bCs/>
              </w:rPr>
              <w:t>08</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 </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rPr>
                <w:b/>
                <w:bCs/>
              </w:rPr>
            </w:pPr>
            <w:r w:rsidRPr="003303C8">
              <w:rPr>
                <w:b/>
                <w:bCs/>
              </w:rPr>
              <w:t>250,00</w:t>
            </w:r>
          </w:p>
        </w:tc>
      </w:tr>
      <w:tr w:rsidR="003303C8" w:rsidRPr="003303C8" w:rsidTr="003303C8">
        <w:trPr>
          <w:trHeight w:val="276"/>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869"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r>
      <w:tr w:rsidR="003303C8" w:rsidRPr="003303C8" w:rsidTr="003303C8">
        <w:trPr>
          <w:trHeight w:val="106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lastRenderedPageBreak/>
              <w:t>Ведомственная целевая программа "Содержание и ремонт памятников и обелисков МО "Красногвардейское сельское поселение" на 2018 год и плановый период 2019 и 2020 годов"</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08</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6400000300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709"/>
        </w:trPr>
        <w:tc>
          <w:tcPr>
            <w:tcW w:w="6940" w:type="dxa"/>
            <w:tcBorders>
              <w:top w:val="nil"/>
              <w:left w:val="single" w:sz="4" w:space="0" w:color="auto"/>
              <w:bottom w:val="nil"/>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3303C8" w:rsidRPr="003303C8" w:rsidRDefault="003303C8" w:rsidP="003303C8">
            <w:pPr>
              <w:jc w:val="center"/>
              <w:rPr>
                <w:b/>
                <w:bCs/>
              </w:rPr>
            </w:pPr>
            <w:r w:rsidRPr="003303C8">
              <w:rPr>
                <w:b/>
                <w:bCs/>
              </w:rPr>
              <w:t> </w:t>
            </w:r>
          </w:p>
        </w:tc>
        <w:tc>
          <w:tcPr>
            <w:tcW w:w="922"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08</w:t>
            </w:r>
          </w:p>
        </w:tc>
        <w:tc>
          <w:tcPr>
            <w:tcW w:w="1187"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01</w:t>
            </w:r>
          </w:p>
        </w:tc>
        <w:tc>
          <w:tcPr>
            <w:tcW w:w="1500"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6400000300</w:t>
            </w:r>
          </w:p>
        </w:tc>
        <w:tc>
          <w:tcPr>
            <w:tcW w:w="935" w:type="dxa"/>
            <w:tcBorders>
              <w:top w:val="nil"/>
              <w:left w:val="nil"/>
              <w:bottom w:val="nil"/>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nil"/>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289"/>
        </w:trPr>
        <w:tc>
          <w:tcPr>
            <w:tcW w:w="69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rPr>
                <w:b/>
                <w:bCs/>
              </w:rPr>
            </w:pPr>
            <w:r w:rsidRPr="003303C8">
              <w:rPr>
                <w:b/>
                <w:bCs/>
              </w:rPr>
              <w:t> </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08</w:t>
            </w:r>
          </w:p>
        </w:tc>
        <w:tc>
          <w:tcPr>
            <w:tcW w:w="118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01</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6400000300</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250,00</w:t>
            </w:r>
          </w:p>
        </w:tc>
      </w:tr>
      <w:tr w:rsidR="003303C8" w:rsidRPr="003303C8" w:rsidTr="003303C8">
        <w:trPr>
          <w:trHeight w:val="443"/>
        </w:trPr>
        <w:tc>
          <w:tcPr>
            <w:tcW w:w="694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pPr>
              <w:rPr>
                <w:b/>
                <w:bCs/>
              </w:rPr>
            </w:pPr>
          </w:p>
        </w:tc>
        <w:tc>
          <w:tcPr>
            <w:tcW w:w="922"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single" w:sz="4" w:space="0" w:color="auto"/>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10</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910,60</w:t>
            </w:r>
          </w:p>
        </w:tc>
      </w:tr>
      <w:tr w:rsidR="003303C8" w:rsidRPr="003303C8" w:rsidTr="003303C8">
        <w:trPr>
          <w:trHeight w:val="338"/>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jc w:val="cente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10</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6510000800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300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910,60</w:t>
            </w:r>
          </w:p>
        </w:tc>
      </w:tr>
      <w:tr w:rsidR="003303C8" w:rsidRPr="003303C8" w:rsidTr="003303C8">
        <w:trPr>
          <w:trHeight w:val="458"/>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10</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01</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6510000800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310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910,60</w:t>
            </w:r>
          </w:p>
        </w:tc>
      </w:tr>
      <w:tr w:rsidR="003303C8" w:rsidRPr="003303C8" w:rsidTr="003303C8">
        <w:trPr>
          <w:trHeight w:val="289"/>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rPr>
                <w:b/>
                <w:bCs/>
              </w:rPr>
            </w:pPr>
            <w:r w:rsidRPr="003303C8">
              <w:rPr>
                <w:b/>
                <w:bCs/>
              </w:rPr>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11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333,30</w:t>
            </w:r>
          </w:p>
        </w:tc>
      </w:tr>
      <w:tr w:rsidR="003303C8" w:rsidRPr="003303C8" w:rsidTr="003303C8">
        <w:trPr>
          <w:trHeight w:val="972"/>
        </w:trPr>
        <w:tc>
          <w:tcPr>
            <w:tcW w:w="6940" w:type="dxa"/>
            <w:tcBorders>
              <w:top w:val="single" w:sz="4" w:space="0" w:color="auto"/>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Ведомственная целевая программа "Развитие физической культуры и спорта в МО "Красногвардейское сельское поселение" на 2018 год и плановый период 2019 и  2020 годов"</w:t>
            </w:r>
          </w:p>
        </w:tc>
        <w:tc>
          <w:tcPr>
            <w:tcW w:w="869" w:type="dxa"/>
            <w:tcBorders>
              <w:top w:val="single" w:sz="4" w:space="0" w:color="auto"/>
              <w:left w:val="nil"/>
              <w:bottom w:val="single" w:sz="4" w:space="0" w:color="auto"/>
              <w:right w:val="single" w:sz="4" w:space="0" w:color="auto"/>
            </w:tcBorders>
            <w:shd w:val="clear" w:color="auto" w:fill="auto"/>
            <w:hideMark/>
          </w:tcPr>
          <w:p w:rsidR="003303C8" w:rsidRPr="003303C8" w:rsidRDefault="003303C8" w:rsidP="003303C8">
            <w:r w:rsidRPr="003303C8">
              <w:t> </w:t>
            </w:r>
          </w:p>
        </w:tc>
        <w:tc>
          <w:tcPr>
            <w:tcW w:w="922"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187"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6400000400</w:t>
            </w:r>
          </w:p>
        </w:tc>
        <w:tc>
          <w:tcPr>
            <w:tcW w:w="935"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333,30</w:t>
            </w:r>
          </w:p>
        </w:tc>
      </w:tr>
      <w:tr w:rsidR="003303C8" w:rsidRPr="003303C8" w:rsidTr="003303C8">
        <w:trPr>
          <w:trHeight w:val="709"/>
        </w:trPr>
        <w:tc>
          <w:tcPr>
            <w:tcW w:w="6940" w:type="dxa"/>
            <w:tcBorders>
              <w:top w:val="nil"/>
              <w:left w:val="single" w:sz="4" w:space="0" w:color="auto"/>
              <w:bottom w:val="single" w:sz="4" w:space="0" w:color="auto"/>
              <w:right w:val="single" w:sz="4" w:space="0" w:color="auto"/>
            </w:tcBorders>
            <w:shd w:val="clear" w:color="auto" w:fill="auto"/>
            <w:hideMark/>
          </w:tcPr>
          <w:p w:rsidR="003303C8" w:rsidRPr="003303C8" w:rsidRDefault="003303C8" w:rsidP="003303C8">
            <w:r w:rsidRPr="003303C8">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3303C8" w:rsidRPr="003303C8" w:rsidRDefault="003303C8" w:rsidP="003303C8">
            <w:pPr>
              <w:jc w:val="center"/>
            </w:pPr>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11</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6400000400</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200</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pPr>
            <w:r w:rsidRPr="003303C8">
              <w:t>333,30</w:t>
            </w:r>
          </w:p>
        </w:tc>
      </w:tr>
      <w:tr w:rsidR="003303C8" w:rsidRPr="003303C8" w:rsidTr="003303C8">
        <w:trPr>
          <w:trHeight w:val="289"/>
        </w:trPr>
        <w:tc>
          <w:tcPr>
            <w:tcW w:w="6940"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r w:rsidRPr="003303C8">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3303C8" w:rsidRPr="003303C8" w:rsidRDefault="003303C8" w:rsidP="003303C8">
            <w:pPr>
              <w:jc w:val="center"/>
            </w:pPr>
            <w:r w:rsidRPr="003303C8">
              <w:t> </w:t>
            </w:r>
          </w:p>
        </w:tc>
        <w:tc>
          <w:tcPr>
            <w:tcW w:w="922"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11</w:t>
            </w:r>
          </w:p>
        </w:tc>
        <w:tc>
          <w:tcPr>
            <w:tcW w:w="1187"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02</w:t>
            </w:r>
          </w:p>
        </w:tc>
        <w:tc>
          <w:tcPr>
            <w:tcW w:w="1500"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6400000400</w:t>
            </w:r>
          </w:p>
        </w:tc>
        <w:tc>
          <w:tcPr>
            <w:tcW w:w="935"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center"/>
            </w:pPr>
            <w:r w:rsidRPr="003303C8">
              <w:t>240</w:t>
            </w:r>
          </w:p>
        </w:tc>
        <w:tc>
          <w:tcPr>
            <w:tcW w:w="1176" w:type="dxa"/>
            <w:vMerge w:val="restart"/>
            <w:tcBorders>
              <w:top w:val="nil"/>
              <w:left w:val="single" w:sz="4" w:space="0" w:color="auto"/>
              <w:bottom w:val="single" w:sz="4" w:space="0" w:color="000000"/>
              <w:right w:val="single" w:sz="4" w:space="0" w:color="auto"/>
            </w:tcBorders>
            <w:shd w:val="clear" w:color="auto" w:fill="auto"/>
            <w:noWrap/>
            <w:hideMark/>
          </w:tcPr>
          <w:p w:rsidR="003303C8" w:rsidRPr="003303C8" w:rsidRDefault="003303C8" w:rsidP="003303C8">
            <w:pPr>
              <w:jc w:val="right"/>
            </w:pPr>
            <w:r w:rsidRPr="003303C8">
              <w:t>333,30</w:t>
            </w:r>
          </w:p>
        </w:tc>
      </w:tr>
      <w:tr w:rsidR="003303C8" w:rsidRPr="003303C8" w:rsidTr="003303C8">
        <w:trPr>
          <w:trHeight w:val="409"/>
        </w:trPr>
        <w:tc>
          <w:tcPr>
            <w:tcW w:w="694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869"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22"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87"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500"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935"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c>
          <w:tcPr>
            <w:tcW w:w="1176" w:type="dxa"/>
            <w:vMerge/>
            <w:tcBorders>
              <w:top w:val="nil"/>
              <w:left w:val="single" w:sz="4" w:space="0" w:color="auto"/>
              <w:bottom w:val="single" w:sz="4" w:space="0" w:color="000000"/>
              <w:right w:val="single" w:sz="4" w:space="0" w:color="auto"/>
            </w:tcBorders>
            <w:vAlign w:val="center"/>
            <w:hideMark/>
          </w:tcPr>
          <w:p w:rsidR="003303C8" w:rsidRPr="003303C8" w:rsidRDefault="003303C8" w:rsidP="003303C8"/>
        </w:tc>
      </w:tr>
      <w:tr w:rsidR="003303C8" w:rsidRPr="003303C8" w:rsidTr="003303C8">
        <w:trPr>
          <w:trHeight w:val="398"/>
        </w:trPr>
        <w:tc>
          <w:tcPr>
            <w:tcW w:w="6940" w:type="dxa"/>
            <w:tcBorders>
              <w:top w:val="nil"/>
              <w:left w:val="single" w:sz="4" w:space="0" w:color="auto"/>
              <w:bottom w:val="single" w:sz="4" w:space="0" w:color="auto"/>
              <w:right w:val="single" w:sz="4" w:space="0" w:color="auto"/>
            </w:tcBorders>
            <w:shd w:val="clear" w:color="auto" w:fill="auto"/>
            <w:noWrap/>
            <w:hideMark/>
          </w:tcPr>
          <w:p w:rsidR="003303C8" w:rsidRPr="003303C8" w:rsidRDefault="003303C8" w:rsidP="003303C8">
            <w:pPr>
              <w:rPr>
                <w:b/>
                <w:bCs/>
              </w:rPr>
            </w:pPr>
            <w:r w:rsidRPr="003303C8">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3303C8" w:rsidRPr="003303C8" w:rsidRDefault="003303C8" w:rsidP="003303C8">
            <w:r w:rsidRPr="003303C8">
              <w:t> </w:t>
            </w:r>
          </w:p>
        </w:tc>
        <w:tc>
          <w:tcPr>
            <w:tcW w:w="922"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187"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1500"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pPr>
            <w:r w:rsidRPr="003303C8">
              <w:t> </w:t>
            </w:r>
          </w:p>
        </w:tc>
        <w:tc>
          <w:tcPr>
            <w:tcW w:w="935"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center"/>
              <w:rPr>
                <w:b/>
                <w:bCs/>
              </w:rPr>
            </w:pPr>
            <w:r w:rsidRPr="003303C8">
              <w:rPr>
                <w:b/>
                <w:bCs/>
              </w:rPr>
              <w:t> </w:t>
            </w:r>
          </w:p>
        </w:tc>
        <w:tc>
          <w:tcPr>
            <w:tcW w:w="1176" w:type="dxa"/>
            <w:tcBorders>
              <w:top w:val="nil"/>
              <w:left w:val="nil"/>
              <w:bottom w:val="single" w:sz="4" w:space="0" w:color="auto"/>
              <w:right w:val="single" w:sz="4" w:space="0" w:color="auto"/>
            </w:tcBorders>
            <w:shd w:val="clear" w:color="auto" w:fill="auto"/>
            <w:noWrap/>
            <w:hideMark/>
          </w:tcPr>
          <w:p w:rsidR="003303C8" w:rsidRPr="003303C8" w:rsidRDefault="003303C8" w:rsidP="003303C8">
            <w:pPr>
              <w:jc w:val="right"/>
              <w:rPr>
                <w:b/>
                <w:bCs/>
              </w:rPr>
            </w:pPr>
            <w:r w:rsidRPr="003303C8">
              <w:rPr>
                <w:b/>
                <w:bCs/>
              </w:rPr>
              <w:t>24 581,10</w:t>
            </w:r>
          </w:p>
        </w:tc>
      </w:tr>
    </w:tbl>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Pr>
        <w:sectPr w:rsidR="003303C8" w:rsidSect="003303C8">
          <w:type w:val="nextColumn"/>
          <w:pgSz w:w="16800" w:h="11900" w:orient="landscape"/>
          <w:pgMar w:top="567" w:right="1134" w:bottom="1134" w:left="1134" w:header="709" w:footer="709" w:gutter="0"/>
          <w:cols w:space="708"/>
          <w:docGrid w:linePitch="360"/>
        </w:sectPr>
      </w:pPr>
    </w:p>
    <w:tbl>
      <w:tblPr>
        <w:tblW w:w="8400" w:type="dxa"/>
        <w:tblInd w:w="93" w:type="dxa"/>
        <w:tblLook w:val="04A0" w:firstRow="1" w:lastRow="0" w:firstColumn="1" w:lastColumn="0" w:noHBand="0" w:noVBand="1"/>
      </w:tblPr>
      <w:tblGrid>
        <w:gridCol w:w="960"/>
        <w:gridCol w:w="5360"/>
        <w:gridCol w:w="680"/>
        <w:gridCol w:w="1400"/>
      </w:tblGrid>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Приложение № 15</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к решению Совета народных депутатов МО</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 xml:space="preserve"> "Красногвардейское сельское поселение"</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 xml:space="preserve">от  28 декабря  2017 г. № 93   </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Приложение № 6</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к решению Совета народных депутатов МО</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"Красногвардейское сельское поселение"</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3303C8" w:rsidRDefault="003303C8">
            <w:pPr>
              <w:jc w:val="right"/>
              <w:rPr>
                <w:color w:val="000000"/>
                <w:sz w:val="22"/>
                <w:szCs w:val="22"/>
              </w:rPr>
            </w:pPr>
            <w:r>
              <w:rPr>
                <w:color w:val="000000"/>
                <w:sz w:val="22"/>
                <w:szCs w:val="22"/>
              </w:rPr>
              <w:t xml:space="preserve">от  13.03.2018 г. №  102 </w:t>
            </w:r>
          </w:p>
        </w:tc>
      </w:tr>
      <w:tr w:rsidR="003303C8" w:rsidTr="003303C8">
        <w:trPr>
          <w:trHeight w:val="289"/>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53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68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140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r>
      <w:tr w:rsidR="003303C8" w:rsidTr="003303C8">
        <w:trPr>
          <w:trHeight w:val="1080"/>
        </w:trPr>
        <w:tc>
          <w:tcPr>
            <w:tcW w:w="8400" w:type="dxa"/>
            <w:gridSpan w:val="4"/>
            <w:tcBorders>
              <w:top w:val="nil"/>
              <w:left w:val="nil"/>
              <w:bottom w:val="nil"/>
              <w:right w:val="nil"/>
            </w:tcBorders>
            <w:shd w:val="clear" w:color="auto" w:fill="auto"/>
            <w:vAlign w:val="bottom"/>
            <w:hideMark/>
          </w:tcPr>
          <w:p w:rsidR="003303C8" w:rsidRDefault="003303C8">
            <w:pPr>
              <w:jc w:val="center"/>
              <w:rPr>
                <w:b/>
                <w:bCs/>
                <w:color w:val="000000"/>
                <w:sz w:val="22"/>
                <w:szCs w:val="22"/>
              </w:rPr>
            </w:pPr>
            <w:r>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2018 год</w:t>
            </w:r>
          </w:p>
        </w:tc>
      </w:tr>
      <w:tr w:rsidR="003303C8" w:rsidTr="003303C8">
        <w:trPr>
          <w:trHeight w:val="825"/>
        </w:trPr>
        <w:tc>
          <w:tcPr>
            <w:tcW w:w="960" w:type="dxa"/>
            <w:tcBorders>
              <w:top w:val="nil"/>
              <w:left w:val="nil"/>
              <w:bottom w:val="nil"/>
              <w:right w:val="nil"/>
            </w:tcBorders>
            <w:shd w:val="clear" w:color="auto" w:fill="auto"/>
            <w:vAlign w:val="bottom"/>
            <w:hideMark/>
          </w:tcPr>
          <w:p w:rsidR="003303C8" w:rsidRDefault="003303C8">
            <w:pPr>
              <w:jc w:val="center"/>
              <w:rPr>
                <w:color w:val="000000"/>
                <w:sz w:val="22"/>
                <w:szCs w:val="22"/>
              </w:rPr>
            </w:pPr>
          </w:p>
        </w:tc>
        <w:tc>
          <w:tcPr>
            <w:tcW w:w="5360" w:type="dxa"/>
            <w:tcBorders>
              <w:top w:val="nil"/>
              <w:left w:val="nil"/>
              <w:bottom w:val="nil"/>
              <w:right w:val="nil"/>
            </w:tcBorders>
            <w:shd w:val="clear" w:color="auto" w:fill="auto"/>
            <w:vAlign w:val="bottom"/>
            <w:hideMark/>
          </w:tcPr>
          <w:p w:rsidR="003303C8" w:rsidRDefault="003303C8">
            <w:pPr>
              <w:jc w:val="center"/>
              <w:rPr>
                <w:color w:val="000000"/>
                <w:sz w:val="22"/>
                <w:szCs w:val="22"/>
              </w:rPr>
            </w:pPr>
          </w:p>
        </w:tc>
        <w:tc>
          <w:tcPr>
            <w:tcW w:w="680" w:type="dxa"/>
            <w:tcBorders>
              <w:top w:val="nil"/>
              <w:left w:val="nil"/>
              <w:bottom w:val="nil"/>
              <w:right w:val="nil"/>
            </w:tcBorders>
            <w:shd w:val="clear" w:color="auto" w:fill="auto"/>
            <w:vAlign w:val="bottom"/>
            <w:hideMark/>
          </w:tcPr>
          <w:p w:rsidR="003303C8" w:rsidRDefault="003303C8">
            <w:pPr>
              <w:jc w:val="center"/>
              <w:rPr>
                <w:color w:val="000000"/>
                <w:sz w:val="22"/>
                <w:szCs w:val="22"/>
              </w:rPr>
            </w:pPr>
          </w:p>
        </w:tc>
        <w:tc>
          <w:tcPr>
            <w:tcW w:w="1400" w:type="dxa"/>
            <w:tcBorders>
              <w:top w:val="nil"/>
              <w:left w:val="nil"/>
              <w:bottom w:val="nil"/>
              <w:right w:val="nil"/>
            </w:tcBorders>
            <w:shd w:val="clear" w:color="auto" w:fill="auto"/>
            <w:vAlign w:val="bottom"/>
            <w:hideMark/>
          </w:tcPr>
          <w:p w:rsidR="003303C8" w:rsidRDefault="003303C8">
            <w:pPr>
              <w:jc w:val="right"/>
              <w:rPr>
                <w:color w:val="000000"/>
                <w:sz w:val="18"/>
                <w:szCs w:val="18"/>
              </w:rPr>
            </w:pPr>
            <w:r>
              <w:rPr>
                <w:color w:val="000000"/>
                <w:sz w:val="18"/>
                <w:szCs w:val="18"/>
              </w:rPr>
              <w:t>тыс. руб.</w:t>
            </w:r>
          </w:p>
        </w:tc>
      </w:tr>
      <w:tr w:rsidR="003303C8" w:rsidTr="003303C8">
        <w:trPr>
          <w:trHeight w:val="300"/>
        </w:trPr>
        <w:tc>
          <w:tcPr>
            <w:tcW w:w="9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536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c>
          <w:tcPr>
            <w:tcW w:w="680" w:type="dxa"/>
            <w:tcBorders>
              <w:top w:val="nil"/>
              <w:left w:val="nil"/>
              <w:bottom w:val="nil"/>
              <w:right w:val="nil"/>
            </w:tcBorders>
            <w:shd w:val="clear" w:color="auto" w:fill="auto"/>
            <w:noWrap/>
            <w:vAlign w:val="bottom"/>
            <w:hideMark/>
          </w:tcPr>
          <w:p w:rsidR="003303C8" w:rsidRDefault="003303C8">
            <w:pPr>
              <w:rPr>
                <w:color w:val="000000"/>
                <w:sz w:val="16"/>
                <w:szCs w:val="16"/>
              </w:rPr>
            </w:pPr>
          </w:p>
        </w:tc>
        <w:tc>
          <w:tcPr>
            <w:tcW w:w="1400" w:type="dxa"/>
            <w:tcBorders>
              <w:top w:val="nil"/>
              <w:left w:val="nil"/>
              <w:bottom w:val="nil"/>
              <w:right w:val="nil"/>
            </w:tcBorders>
            <w:shd w:val="clear" w:color="auto" w:fill="auto"/>
            <w:noWrap/>
            <w:vAlign w:val="bottom"/>
            <w:hideMark/>
          </w:tcPr>
          <w:p w:rsidR="003303C8" w:rsidRDefault="003303C8">
            <w:pPr>
              <w:rPr>
                <w:color w:val="000000"/>
                <w:sz w:val="22"/>
                <w:szCs w:val="22"/>
              </w:rPr>
            </w:pPr>
          </w:p>
        </w:tc>
      </w:tr>
      <w:tr w:rsidR="003303C8" w:rsidTr="003303C8">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b/>
                <w:bCs/>
                <w:color w:val="000000"/>
                <w:sz w:val="22"/>
                <w:szCs w:val="22"/>
              </w:rPr>
            </w:pPr>
            <w:r>
              <w:rPr>
                <w:b/>
                <w:bCs/>
                <w:color w:val="000000"/>
                <w:sz w:val="22"/>
                <w:szCs w:val="22"/>
              </w:rPr>
              <w:t>№ п/п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3303C8" w:rsidRDefault="003303C8">
            <w:pPr>
              <w:jc w:val="center"/>
              <w:rPr>
                <w:b/>
                <w:bCs/>
                <w:color w:val="000000"/>
                <w:sz w:val="22"/>
                <w:szCs w:val="22"/>
              </w:rPr>
            </w:pPr>
            <w:r>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303C8" w:rsidRDefault="003303C8">
            <w:pPr>
              <w:jc w:val="center"/>
              <w:rPr>
                <w:b/>
                <w:bCs/>
                <w:color w:val="000000"/>
                <w:sz w:val="22"/>
                <w:szCs w:val="22"/>
              </w:rPr>
            </w:pPr>
            <w:r>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3303C8" w:rsidRDefault="003303C8">
            <w:pPr>
              <w:jc w:val="center"/>
              <w:rPr>
                <w:b/>
                <w:bCs/>
                <w:color w:val="000000"/>
                <w:sz w:val="22"/>
                <w:szCs w:val="22"/>
              </w:rPr>
            </w:pPr>
            <w:r>
              <w:rPr>
                <w:b/>
                <w:bCs/>
                <w:color w:val="000000"/>
                <w:sz w:val="22"/>
                <w:szCs w:val="22"/>
              </w:rPr>
              <w:t>2018 год</w:t>
            </w:r>
          </w:p>
        </w:tc>
      </w:tr>
      <w:tr w:rsidR="003303C8" w:rsidTr="003303C8">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3303C8" w:rsidRDefault="003303C8">
            <w:pPr>
              <w:rPr>
                <w:color w:val="000000"/>
                <w:sz w:val="22"/>
                <w:szCs w:val="22"/>
              </w:rPr>
            </w:pPr>
            <w:r>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2715</w:t>
            </w:r>
          </w:p>
        </w:tc>
      </w:tr>
      <w:tr w:rsidR="003303C8" w:rsidTr="003303C8">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3303C8" w:rsidRDefault="003303C8">
            <w:pPr>
              <w:rPr>
                <w:color w:val="000000"/>
                <w:sz w:val="22"/>
                <w:szCs w:val="22"/>
              </w:rPr>
            </w:pPr>
            <w:r>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510</w:t>
            </w:r>
          </w:p>
        </w:tc>
      </w:tr>
      <w:tr w:rsidR="003303C8" w:rsidTr="003303C8">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3303C8" w:rsidRDefault="003303C8">
            <w:pPr>
              <w:rPr>
                <w:color w:val="000000"/>
                <w:sz w:val="22"/>
                <w:szCs w:val="22"/>
              </w:rPr>
            </w:pPr>
            <w:r>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
        </w:tc>
        <w:tc>
          <w:tcPr>
            <w:tcW w:w="68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5102</w:t>
            </w:r>
          </w:p>
        </w:tc>
      </w:tr>
      <w:tr w:rsidR="003303C8" w:rsidTr="003303C8">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3303C8" w:rsidRDefault="003303C8">
            <w:pPr>
              <w:rPr>
                <w:color w:val="000000"/>
                <w:sz w:val="22"/>
                <w:szCs w:val="22"/>
              </w:rPr>
            </w:pPr>
            <w:r>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5500</w:t>
            </w:r>
          </w:p>
        </w:tc>
      </w:tr>
      <w:tr w:rsidR="003303C8" w:rsidTr="003303C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303C8" w:rsidRDefault="003303C8">
            <w:pPr>
              <w:jc w:val="center"/>
              <w:rPr>
                <w:color w:val="000000"/>
                <w:sz w:val="22"/>
                <w:szCs w:val="22"/>
              </w:rPr>
            </w:pPr>
            <w:r>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3303C8" w:rsidRDefault="003303C8">
            <w:pPr>
              <w:rPr>
                <w:b/>
                <w:bCs/>
                <w:color w:val="000000"/>
                <w:sz w:val="22"/>
                <w:szCs w:val="22"/>
              </w:rPr>
            </w:pPr>
            <w:r>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color w:val="000000"/>
                <w:sz w:val="22"/>
                <w:szCs w:val="22"/>
              </w:rPr>
            </w:pPr>
            <w:r>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3303C8" w:rsidRDefault="003303C8">
            <w:pPr>
              <w:jc w:val="center"/>
              <w:rPr>
                <w:b/>
                <w:bCs/>
                <w:color w:val="000000"/>
                <w:sz w:val="22"/>
                <w:szCs w:val="22"/>
              </w:rPr>
            </w:pPr>
            <w:r>
              <w:rPr>
                <w:b/>
                <w:bCs/>
                <w:color w:val="000000"/>
                <w:sz w:val="22"/>
                <w:szCs w:val="22"/>
              </w:rPr>
              <w:t>13827</w:t>
            </w:r>
          </w:p>
        </w:tc>
      </w:tr>
    </w:tbl>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Pr="00B8499E" w:rsidRDefault="003303C8" w:rsidP="003303C8">
      <w:pPr>
        <w:jc w:val="center"/>
        <w:rPr>
          <w:b/>
        </w:rPr>
      </w:pPr>
    </w:p>
    <w:p w:rsidR="003303C8" w:rsidRPr="00B8499E" w:rsidRDefault="003303C8" w:rsidP="003303C8">
      <w:pPr>
        <w:jc w:val="center"/>
        <w:rPr>
          <w:b/>
        </w:rPr>
      </w:pPr>
      <w:r w:rsidRPr="00B8499E">
        <w:rPr>
          <w:b/>
        </w:rPr>
        <w:t xml:space="preserve">Р Е Ш Е Н И Е </w:t>
      </w:r>
    </w:p>
    <w:p w:rsidR="003303C8" w:rsidRPr="00B8499E" w:rsidRDefault="003303C8" w:rsidP="003303C8">
      <w:pPr>
        <w:rPr>
          <w:b/>
        </w:rPr>
      </w:pPr>
    </w:p>
    <w:p w:rsidR="003303C8" w:rsidRPr="00B8499E" w:rsidRDefault="003303C8" w:rsidP="003303C8">
      <w:pPr>
        <w:rPr>
          <w:b/>
        </w:rPr>
      </w:pPr>
      <w:r w:rsidRPr="00B8499E">
        <w:rPr>
          <w:b/>
        </w:rPr>
        <w:t xml:space="preserve">Принято 17-й (внеочередной) сессией                         </w:t>
      </w:r>
      <w:r>
        <w:rPr>
          <w:b/>
        </w:rPr>
        <w:t xml:space="preserve">               </w:t>
      </w:r>
      <w:r w:rsidRPr="00B8499E">
        <w:rPr>
          <w:b/>
        </w:rPr>
        <w:t xml:space="preserve">  13 марта 2018 года № 103</w:t>
      </w:r>
    </w:p>
    <w:p w:rsidR="003303C8" w:rsidRDefault="003303C8" w:rsidP="003303C8">
      <w:pPr>
        <w:rPr>
          <w:b/>
        </w:rPr>
      </w:pPr>
      <w:r w:rsidRPr="00B8499E">
        <w:rPr>
          <w:b/>
        </w:rPr>
        <w:t xml:space="preserve">Совета народных депутатов </w:t>
      </w:r>
    </w:p>
    <w:p w:rsidR="003303C8" w:rsidRPr="00B8499E" w:rsidRDefault="003303C8" w:rsidP="003303C8">
      <w:pPr>
        <w:rPr>
          <w:b/>
        </w:rPr>
      </w:pPr>
      <w:r w:rsidRPr="00B8499E">
        <w:rPr>
          <w:b/>
        </w:rPr>
        <w:t xml:space="preserve">муниципального образования </w:t>
      </w:r>
    </w:p>
    <w:p w:rsidR="003303C8" w:rsidRPr="00B8499E" w:rsidRDefault="003303C8" w:rsidP="003303C8">
      <w:pPr>
        <w:rPr>
          <w:b/>
        </w:rPr>
      </w:pPr>
      <w:r w:rsidRPr="00B8499E">
        <w:rPr>
          <w:b/>
        </w:rPr>
        <w:t xml:space="preserve">«Красногвардейское сельское поселение»                                     </w:t>
      </w:r>
    </w:p>
    <w:p w:rsidR="003303C8" w:rsidRPr="00B8499E" w:rsidRDefault="003303C8" w:rsidP="003303C8">
      <w:pPr>
        <w:rPr>
          <w:b/>
        </w:rPr>
      </w:pPr>
    </w:p>
    <w:p w:rsidR="003303C8" w:rsidRPr="00B8499E" w:rsidRDefault="003303C8" w:rsidP="003303C8">
      <w:pPr>
        <w:jc w:val="both"/>
        <w:rPr>
          <w:b/>
        </w:rPr>
      </w:pPr>
      <w:r w:rsidRPr="00B8499E">
        <w:rPr>
          <w:b/>
        </w:rPr>
        <w:t>О внесении изменений в Решение Совета народных депутатов муниципального образования «Красногвардейское сельское поселение»  № 66 от 27.11.2012 г. «Об утверждении Правил землепользования и застройки муниципального образования «Красногвардейское сельское поселение»»</w:t>
      </w:r>
    </w:p>
    <w:p w:rsidR="003303C8" w:rsidRPr="00B8499E" w:rsidRDefault="003303C8" w:rsidP="003303C8"/>
    <w:p w:rsidR="003303C8" w:rsidRPr="00B8499E" w:rsidRDefault="003303C8" w:rsidP="003303C8">
      <w:pPr>
        <w:ind w:firstLine="708"/>
        <w:jc w:val="both"/>
      </w:pPr>
      <w:r w:rsidRPr="00B8499E">
        <w:t>Рассмотрев заключение о результатах публичных слушаний по проекту внесения изменений в правила землепользования и застройки муниципального образования «Красногвардейское сельское поселение» от 05.03.2017 года, руководствуясь ст. 32 Градостроительного кодекса Российской Федерации,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3303C8" w:rsidRPr="00B8499E" w:rsidRDefault="003303C8" w:rsidP="003303C8">
      <w:pPr>
        <w:ind w:firstLine="708"/>
        <w:jc w:val="both"/>
      </w:pPr>
    </w:p>
    <w:p w:rsidR="003303C8" w:rsidRPr="00B8499E" w:rsidRDefault="003303C8" w:rsidP="003303C8">
      <w:pPr>
        <w:ind w:firstLine="708"/>
        <w:jc w:val="center"/>
        <w:rPr>
          <w:b/>
        </w:rPr>
      </w:pPr>
      <w:r w:rsidRPr="00B8499E">
        <w:rPr>
          <w:b/>
        </w:rPr>
        <w:t xml:space="preserve">РЕШИЛ: </w:t>
      </w:r>
    </w:p>
    <w:p w:rsidR="003303C8" w:rsidRPr="00B8499E" w:rsidRDefault="003303C8" w:rsidP="003303C8">
      <w:pPr>
        <w:rPr>
          <w:b/>
        </w:rPr>
      </w:pPr>
    </w:p>
    <w:p w:rsidR="003303C8" w:rsidRPr="00B8499E" w:rsidRDefault="003303C8" w:rsidP="00AB2F3C">
      <w:pPr>
        <w:pStyle w:val="33"/>
        <w:numPr>
          <w:ilvl w:val="0"/>
          <w:numId w:val="19"/>
        </w:numPr>
        <w:spacing w:after="0"/>
        <w:ind w:left="993"/>
        <w:jc w:val="both"/>
        <w:rPr>
          <w:b/>
          <w:bCs/>
          <w:sz w:val="24"/>
          <w:szCs w:val="24"/>
        </w:rPr>
      </w:pPr>
      <w:r w:rsidRPr="00B8499E">
        <w:rPr>
          <w:sz w:val="24"/>
          <w:szCs w:val="24"/>
        </w:rPr>
        <w:t>Внести изменение в Решение Совета народных депутатов муниципального образования «Красногвардейское сельское поселение» № 66 от 27.11.2012 г. «Об утверждении Правил землепользования и застройки муниципального образования «Красногвардейское сельское поселение»» изложив приложение в указанном решении в новой редакции (Приложение 1)</w:t>
      </w:r>
    </w:p>
    <w:p w:rsidR="003303C8" w:rsidRPr="00B8499E" w:rsidRDefault="003303C8" w:rsidP="00AB2F3C">
      <w:pPr>
        <w:pStyle w:val="33"/>
        <w:numPr>
          <w:ilvl w:val="0"/>
          <w:numId w:val="19"/>
        </w:numPr>
        <w:spacing w:after="0"/>
        <w:ind w:left="993"/>
        <w:jc w:val="both"/>
        <w:rPr>
          <w:b/>
          <w:bCs/>
          <w:sz w:val="24"/>
          <w:szCs w:val="24"/>
        </w:rPr>
      </w:pPr>
      <w:r w:rsidRPr="00B8499E">
        <w:rPr>
          <w:sz w:val="24"/>
          <w:szCs w:val="24"/>
        </w:rPr>
        <w:t>Опубликовать настоящее Решение в установленном порядке.</w:t>
      </w:r>
    </w:p>
    <w:p w:rsidR="003303C8" w:rsidRPr="00B8499E" w:rsidRDefault="003303C8" w:rsidP="00AB2F3C">
      <w:pPr>
        <w:pStyle w:val="33"/>
        <w:numPr>
          <w:ilvl w:val="0"/>
          <w:numId w:val="19"/>
        </w:numPr>
        <w:spacing w:after="0"/>
        <w:ind w:left="993"/>
        <w:jc w:val="both"/>
        <w:rPr>
          <w:b/>
          <w:bCs/>
          <w:sz w:val="24"/>
          <w:szCs w:val="24"/>
        </w:rPr>
      </w:pPr>
      <w:r w:rsidRPr="00B8499E">
        <w:rPr>
          <w:sz w:val="24"/>
          <w:szCs w:val="24"/>
        </w:rPr>
        <w:t>Решение вступает в силу со дня его опубликования.</w:t>
      </w:r>
    </w:p>
    <w:p w:rsidR="003303C8" w:rsidRPr="00B8499E" w:rsidRDefault="003303C8" w:rsidP="003303C8">
      <w:pPr>
        <w:ind w:left="993"/>
        <w:jc w:val="both"/>
      </w:pPr>
    </w:p>
    <w:p w:rsidR="003303C8" w:rsidRPr="000F5A65" w:rsidRDefault="003303C8" w:rsidP="003303C8">
      <w:pPr>
        <w:pStyle w:val="ac"/>
        <w:ind w:left="0"/>
        <w:jc w:val="both"/>
        <w:rPr>
          <w:rFonts w:ascii="Times New Roman" w:hAnsi="Times New Roman"/>
          <w:sz w:val="24"/>
          <w:szCs w:val="24"/>
        </w:rPr>
      </w:pPr>
      <w:bookmarkStart w:id="3" w:name="_Toc166231876"/>
      <w:bookmarkStart w:id="4" w:name="_Toc349045518"/>
      <w:bookmarkStart w:id="5" w:name="_Toc353543288"/>
      <w:bookmarkStart w:id="6" w:name="_Toc422832497"/>
      <w:bookmarkStart w:id="7" w:name="_Toc433359959"/>
      <w:bookmarkStart w:id="8" w:name="_Toc433729382"/>
    </w:p>
    <w:p w:rsidR="003303C8" w:rsidRPr="000F5A65" w:rsidRDefault="003303C8" w:rsidP="003303C8">
      <w:pPr>
        <w:jc w:val="both"/>
        <w:rPr>
          <w:b/>
        </w:rPr>
      </w:pPr>
      <w:r w:rsidRPr="000F5A65">
        <w:rPr>
          <w:b/>
        </w:rPr>
        <w:t>Председатель Совета народных депутатов</w:t>
      </w:r>
    </w:p>
    <w:p w:rsidR="003303C8" w:rsidRPr="000F5A65" w:rsidRDefault="003303C8" w:rsidP="003303C8">
      <w:pPr>
        <w:jc w:val="both"/>
        <w:rPr>
          <w:b/>
        </w:rPr>
      </w:pPr>
      <w:r w:rsidRPr="000F5A65">
        <w:rPr>
          <w:b/>
        </w:rPr>
        <w:t>муниципального образования</w:t>
      </w:r>
    </w:p>
    <w:p w:rsidR="003303C8" w:rsidRPr="000F5A65" w:rsidRDefault="003303C8" w:rsidP="003303C8">
      <w:pPr>
        <w:jc w:val="both"/>
        <w:rPr>
          <w:b/>
        </w:rPr>
      </w:pPr>
      <w:r w:rsidRPr="000F5A65">
        <w:rPr>
          <w:b/>
        </w:rPr>
        <w:t>«Красногвардейское сельское поселение»                                                     Е.Н. Гусакова</w:t>
      </w:r>
    </w:p>
    <w:p w:rsidR="003303C8" w:rsidRPr="000F5A65" w:rsidRDefault="003303C8" w:rsidP="003303C8">
      <w:pPr>
        <w:rPr>
          <w:b/>
          <w:bCs/>
        </w:rPr>
      </w:pPr>
    </w:p>
    <w:p w:rsidR="003303C8" w:rsidRPr="000F5A65" w:rsidRDefault="003303C8" w:rsidP="003303C8">
      <w:pPr>
        <w:rPr>
          <w:b/>
          <w:bCs/>
        </w:rPr>
      </w:pPr>
    </w:p>
    <w:p w:rsidR="003303C8" w:rsidRPr="000F5A65" w:rsidRDefault="003303C8" w:rsidP="003303C8">
      <w:pPr>
        <w:jc w:val="both"/>
        <w:rPr>
          <w:b/>
        </w:rPr>
      </w:pPr>
      <w:r w:rsidRPr="000F5A65">
        <w:rPr>
          <w:b/>
        </w:rPr>
        <w:t>Глава муниципального образования</w:t>
      </w:r>
    </w:p>
    <w:p w:rsidR="003303C8" w:rsidRPr="000F5A65" w:rsidRDefault="003303C8" w:rsidP="003303C8">
      <w:pPr>
        <w:jc w:val="both"/>
      </w:pPr>
      <w:r w:rsidRPr="000F5A65">
        <w:rPr>
          <w:b/>
        </w:rPr>
        <w:t>«Красногвардейское сельское поселение»</w:t>
      </w:r>
      <w:r w:rsidRPr="000F5A65">
        <w:t xml:space="preserve">                                                     </w:t>
      </w:r>
      <w:r w:rsidRPr="000F5A65">
        <w:rPr>
          <w:b/>
        </w:rPr>
        <w:t>Д.В. Гавриш</w:t>
      </w:r>
    </w:p>
    <w:p w:rsidR="003303C8" w:rsidRPr="00B8499E" w:rsidRDefault="003303C8" w:rsidP="003303C8">
      <w:pPr>
        <w:jc w:val="right"/>
        <w:rPr>
          <w:sz w:val="28"/>
          <w:szCs w:val="28"/>
        </w:rPr>
      </w:pPr>
      <w:r w:rsidRPr="00B8499E">
        <w:rPr>
          <w:sz w:val="28"/>
          <w:szCs w:val="28"/>
        </w:rPr>
        <w:t xml:space="preserve"> </w:t>
      </w:r>
    </w:p>
    <w:bookmarkEnd w:id="3"/>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Default="003303C8" w:rsidP="003303C8">
      <w:pPr>
        <w:ind w:left="4112" w:firstLine="424"/>
        <w:jc w:val="both"/>
        <w:rPr>
          <w:bCs/>
        </w:rPr>
      </w:pPr>
    </w:p>
    <w:p w:rsidR="003303C8" w:rsidRPr="00B8499E" w:rsidRDefault="003303C8" w:rsidP="003303C8">
      <w:pPr>
        <w:ind w:left="4112" w:firstLine="424"/>
        <w:jc w:val="both"/>
        <w:rPr>
          <w:bCs/>
        </w:rPr>
      </w:pPr>
      <w:r w:rsidRPr="00B8499E">
        <w:rPr>
          <w:bCs/>
        </w:rPr>
        <w:lastRenderedPageBreak/>
        <w:t>Приложение 1</w:t>
      </w:r>
    </w:p>
    <w:p w:rsidR="003303C8" w:rsidRPr="00B8499E" w:rsidRDefault="003303C8" w:rsidP="003303C8">
      <w:pPr>
        <w:autoSpaceDE w:val="0"/>
        <w:autoSpaceDN w:val="0"/>
        <w:adjustRightInd w:val="0"/>
        <w:ind w:firstLine="4536"/>
        <w:rPr>
          <w:bCs/>
        </w:rPr>
      </w:pPr>
      <w:r w:rsidRPr="00B8499E">
        <w:rPr>
          <w:bCs/>
        </w:rPr>
        <w:t>к решению Совета народных депутатов</w:t>
      </w:r>
    </w:p>
    <w:p w:rsidR="003303C8" w:rsidRPr="00B8499E" w:rsidRDefault="003303C8" w:rsidP="003303C8">
      <w:pPr>
        <w:autoSpaceDE w:val="0"/>
        <w:autoSpaceDN w:val="0"/>
        <w:adjustRightInd w:val="0"/>
        <w:ind w:firstLine="4536"/>
        <w:rPr>
          <w:bCs/>
        </w:rPr>
      </w:pPr>
      <w:r w:rsidRPr="00B8499E">
        <w:t xml:space="preserve">Красногвардейского </w:t>
      </w:r>
      <w:r w:rsidRPr="00B8499E">
        <w:rPr>
          <w:bCs/>
        </w:rPr>
        <w:t xml:space="preserve">сельского поселения </w:t>
      </w:r>
    </w:p>
    <w:p w:rsidR="003303C8" w:rsidRPr="00B8499E" w:rsidRDefault="003303C8" w:rsidP="003303C8">
      <w:pPr>
        <w:autoSpaceDE w:val="0"/>
        <w:autoSpaceDN w:val="0"/>
        <w:adjustRightInd w:val="0"/>
        <w:ind w:firstLine="4536"/>
        <w:rPr>
          <w:bCs/>
        </w:rPr>
      </w:pPr>
      <w:r w:rsidRPr="00B8499E">
        <w:rPr>
          <w:bCs/>
        </w:rPr>
        <w:t>от «13» марта 2018 г. № 103</w:t>
      </w:r>
    </w:p>
    <w:p w:rsidR="003303C8" w:rsidRPr="00B8499E" w:rsidRDefault="003303C8" w:rsidP="003303C8">
      <w:pPr>
        <w:autoSpaceDE w:val="0"/>
        <w:autoSpaceDN w:val="0"/>
        <w:adjustRightInd w:val="0"/>
        <w:jc w:val="both"/>
        <w:rPr>
          <w:bCs/>
        </w:rPr>
      </w:pPr>
    </w:p>
    <w:p w:rsidR="003303C8" w:rsidRPr="00B8499E" w:rsidRDefault="003303C8" w:rsidP="003303C8"/>
    <w:p w:rsidR="003303C8" w:rsidRPr="00B8499E" w:rsidRDefault="003303C8" w:rsidP="003303C8"/>
    <w:p w:rsidR="003303C8" w:rsidRPr="00B8499E" w:rsidRDefault="003303C8" w:rsidP="003303C8"/>
    <w:p w:rsidR="003303C8" w:rsidRPr="00B8499E" w:rsidRDefault="003303C8" w:rsidP="003303C8"/>
    <w:p w:rsidR="003303C8" w:rsidRPr="00B8499E" w:rsidRDefault="003303C8" w:rsidP="003303C8"/>
    <w:p w:rsidR="003303C8" w:rsidRPr="00B8499E" w:rsidRDefault="003303C8" w:rsidP="003303C8"/>
    <w:bookmarkEnd w:id="4"/>
    <w:bookmarkEnd w:id="5"/>
    <w:bookmarkEnd w:id="6"/>
    <w:bookmarkEnd w:id="7"/>
    <w:bookmarkEnd w:id="8"/>
    <w:p w:rsidR="003303C8" w:rsidRPr="00B8499E" w:rsidRDefault="003303C8" w:rsidP="003303C8">
      <w:pPr>
        <w:jc w:val="center"/>
        <w:rPr>
          <w:b/>
        </w:rPr>
      </w:pPr>
      <w:r w:rsidRPr="00B8499E">
        <w:rPr>
          <w:b/>
        </w:rPr>
        <w:t>ПРАВИЛА ЗЕМЛЕПОЛЬЗОВАНИЯ И ЗАСТРОЙКИ</w:t>
      </w:r>
    </w:p>
    <w:p w:rsidR="003303C8" w:rsidRPr="00B8499E" w:rsidRDefault="003303C8" w:rsidP="003303C8">
      <w:pPr>
        <w:jc w:val="center"/>
        <w:rPr>
          <w:b/>
          <w:caps/>
        </w:rPr>
      </w:pPr>
      <w:r w:rsidRPr="00B8499E">
        <w:rPr>
          <w:b/>
        </w:rPr>
        <w:t>КРАСНОГВАРДЕЙСКОГО СЕЛЬСКОГО ПОСЕЛЕНИЯ</w:t>
      </w:r>
    </w:p>
    <w:p w:rsidR="003303C8" w:rsidRPr="00B8499E" w:rsidRDefault="003303C8" w:rsidP="003303C8">
      <w:pPr>
        <w:jc w:val="center"/>
        <w:rPr>
          <w:b/>
        </w:rPr>
      </w:pPr>
      <w:r w:rsidRPr="00B8499E">
        <w:rPr>
          <w:b/>
        </w:rPr>
        <w:t>КРАСНОГВАРДЕЙСКОГО РАЙОНА РЕСПУБЛИКИ АДЫГЕЯ</w:t>
      </w:r>
    </w:p>
    <w:p w:rsidR="003303C8" w:rsidRPr="00B8499E" w:rsidRDefault="003303C8" w:rsidP="003303C8">
      <w:pPr>
        <w:jc w:val="both"/>
      </w:pPr>
    </w:p>
    <w:p w:rsidR="003303C8" w:rsidRPr="00B8499E" w:rsidRDefault="003303C8" w:rsidP="003303C8">
      <w:pPr>
        <w:jc w:val="center"/>
        <w:outlineLvl w:val="0"/>
        <w:rPr>
          <w:b/>
        </w:rPr>
      </w:pPr>
      <w:bookmarkStart w:id="9" w:name="_Toc422832440"/>
      <w:bookmarkStart w:id="10" w:name="_Toc433359902"/>
      <w:bookmarkStart w:id="11" w:name="_Toc433729348"/>
      <w:r w:rsidRPr="00B8499E">
        <w:rPr>
          <w:b/>
        </w:rPr>
        <w:t>ВВЕДЕНИЕ</w:t>
      </w:r>
      <w:bookmarkEnd w:id="9"/>
      <w:bookmarkEnd w:id="10"/>
      <w:bookmarkEnd w:id="11"/>
    </w:p>
    <w:p w:rsidR="003303C8" w:rsidRPr="00B8499E" w:rsidRDefault="003303C8" w:rsidP="003303C8">
      <w:pPr>
        <w:jc w:val="both"/>
      </w:pPr>
    </w:p>
    <w:p w:rsidR="003303C8" w:rsidRPr="00B8499E" w:rsidRDefault="003303C8" w:rsidP="003303C8">
      <w:pPr>
        <w:ind w:firstLine="709"/>
        <w:jc w:val="both"/>
      </w:pPr>
      <w:r w:rsidRPr="00B8499E">
        <w:t>Правила землепользования и застройки Красногвардейского сельского поселения Красногвардейского района (далее - Правила) являются нормативно-правовым актом муниципального образования Красногвардейское сельское поселение (далее - Красногвардейское сельское поселение), разработанным на основании постановления главы администрации Красногвардейского сельского поселения от «____» _______201___ г. № ______,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нормативно правовыми актами Республики Адыгея, Уставом Красногвардейского сельского 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Красногвардейского сельского поселения, охраны ее культурного наследия, окружающей среды и рационального использования природных ресурсов.</w:t>
      </w:r>
    </w:p>
    <w:p w:rsidR="003303C8" w:rsidRPr="00B8499E" w:rsidRDefault="003303C8" w:rsidP="003303C8">
      <w:pPr>
        <w:ind w:firstLine="709"/>
        <w:jc w:val="both"/>
      </w:pPr>
      <w:r w:rsidRPr="00B8499E">
        <w:t>Основные понятия, используемые в настоящих Правилах:</w:t>
      </w:r>
    </w:p>
    <w:p w:rsidR="003303C8" w:rsidRPr="00B8499E" w:rsidRDefault="003303C8" w:rsidP="003303C8">
      <w:pPr>
        <w:ind w:firstLine="709"/>
        <w:jc w:val="both"/>
        <w:rPr>
          <w:szCs w:val="28"/>
        </w:rPr>
      </w:pPr>
      <w:r w:rsidRPr="00B8499E">
        <w:rPr>
          <w:b/>
          <w:bCs/>
          <w:szCs w:val="28"/>
        </w:rPr>
        <w:t>Зоны с особыми условиями использования территорий</w:t>
      </w:r>
      <w:r w:rsidRPr="00B8499E">
        <w:rPr>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9" w:history="1">
        <w:r w:rsidRPr="00B8499E">
          <w:rPr>
            <w:szCs w:val="28"/>
          </w:rPr>
          <w:t>законодательством</w:t>
        </w:r>
      </w:hyperlink>
      <w:r w:rsidRPr="00B8499E">
        <w:rPr>
          <w:szCs w:val="28"/>
        </w:rPr>
        <w:t xml:space="preserve"> Российской Федерации.</w:t>
      </w:r>
    </w:p>
    <w:p w:rsidR="003303C8" w:rsidRPr="00B8499E" w:rsidRDefault="003303C8" w:rsidP="003303C8">
      <w:pPr>
        <w:ind w:firstLine="709"/>
        <w:jc w:val="both"/>
        <w:rPr>
          <w:szCs w:val="28"/>
        </w:rPr>
      </w:pPr>
      <w:r w:rsidRPr="00B8499E">
        <w:rPr>
          <w:b/>
          <w:bCs/>
          <w:szCs w:val="28"/>
        </w:rPr>
        <w:t>Правила землепользования и застройки</w:t>
      </w:r>
      <w:r w:rsidRPr="00B8499E">
        <w:rPr>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303C8" w:rsidRPr="00B8499E" w:rsidRDefault="003303C8" w:rsidP="003303C8">
      <w:pPr>
        <w:ind w:firstLine="709"/>
        <w:jc w:val="both"/>
        <w:rPr>
          <w:szCs w:val="28"/>
        </w:rPr>
      </w:pPr>
      <w:r w:rsidRPr="00B8499E">
        <w:rPr>
          <w:b/>
          <w:bCs/>
          <w:szCs w:val="28"/>
        </w:rPr>
        <w:t>Территориальные зоны</w:t>
      </w:r>
      <w:r w:rsidRPr="00B8499E">
        <w:rPr>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303C8" w:rsidRPr="00B8499E" w:rsidRDefault="003303C8" w:rsidP="003303C8">
      <w:pPr>
        <w:ind w:firstLine="709"/>
        <w:jc w:val="both"/>
        <w:rPr>
          <w:szCs w:val="28"/>
        </w:rPr>
      </w:pPr>
      <w:r w:rsidRPr="00B8499E">
        <w:rPr>
          <w:b/>
          <w:bCs/>
          <w:szCs w:val="28"/>
        </w:rPr>
        <w:t>Функциональные зоны</w:t>
      </w:r>
      <w:r w:rsidRPr="00B8499E">
        <w:rPr>
          <w:szCs w:val="28"/>
        </w:rPr>
        <w:t xml:space="preserve"> - зоны, для которых документами территориального планирования определены границы и функциональное назначение;</w:t>
      </w:r>
    </w:p>
    <w:p w:rsidR="003303C8" w:rsidRPr="00B8499E" w:rsidRDefault="003303C8" w:rsidP="003303C8">
      <w:pPr>
        <w:ind w:firstLine="709"/>
        <w:jc w:val="both"/>
        <w:rPr>
          <w:szCs w:val="28"/>
        </w:rPr>
      </w:pPr>
      <w:r w:rsidRPr="00B8499E">
        <w:rPr>
          <w:b/>
          <w:bCs/>
          <w:szCs w:val="28"/>
        </w:rPr>
        <w:t>Градостроительное зонирование</w:t>
      </w:r>
      <w:r w:rsidRPr="00B8499E">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303C8" w:rsidRPr="00B8499E" w:rsidRDefault="003303C8" w:rsidP="003303C8">
      <w:pPr>
        <w:ind w:firstLine="709"/>
        <w:jc w:val="both"/>
        <w:rPr>
          <w:szCs w:val="28"/>
        </w:rPr>
      </w:pPr>
      <w:r w:rsidRPr="00B8499E">
        <w:rPr>
          <w:b/>
          <w:bCs/>
          <w:szCs w:val="28"/>
        </w:rPr>
        <w:lastRenderedPageBreak/>
        <w:t>Градостроительный регламент</w:t>
      </w:r>
      <w:r w:rsidRPr="00B8499E">
        <w:rPr>
          <w:szCs w:val="28"/>
        </w:rPr>
        <w:t xml:space="preserve"> - устанавливаемые в пределах границ соответствующей территориальной зоны </w:t>
      </w:r>
      <w:hyperlink w:anchor="sub_37" w:history="1">
        <w:r w:rsidRPr="00B8499E">
          <w:rPr>
            <w:szCs w:val="28"/>
          </w:rPr>
          <w:t>виды</w:t>
        </w:r>
      </w:hyperlink>
      <w:r w:rsidRPr="00B8499E">
        <w:rPr>
          <w:szCs w:val="28"/>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303C8" w:rsidRPr="00B8499E" w:rsidRDefault="003303C8" w:rsidP="003303C8">
      <w:pPr>
        <w:ind w:firstLine="709"/>
        <w:jc w:val="both"/>
        <w:rPr>
          <w:bCs/>
          <w:szCs w:val="28"/>
        </w:rPr>
      </w:pPr>
      <w:r w:rsidRPr="00B8499E">
        <w:rPr>
          <w:bCs/>
          <w:szCs w:val="28"/>
        </w:rPr>
        <w:t>Правила землепользования и застройки включают в себя:</w:t>
      </w:r>
    </w:p>
    <w:p w:rsidR="003303C8" w:rsidRPr="00B8499E" w:rsidRDefault="003303C8" w:rsidP="003303C8">
      <w:pPr>
        <w:ind w:firstLine="709"/>
        <w:jc w:val="both"/>
        <w:rPr>
          <w:bCs/>
          <w:szCs w:val="28"/>
        </w:rPr>
      </w:pPr>
      <w:r w:rsidRPr="00B8499E">
        <w:rPr>
          <w:bCs/>
          <w:szCs w:val="28"/>
        </w:rPr>
        <w:t>1) порядок их применения и внесения изменений в указанные правила;</w:t>
      </w:r>
    </w:p>
    <w:p w:rsidR="003303C8" w:rsidRPr="00B8499E" w:rsidRDefault="003303C8" w:rsidP="003303C8">
      <w:pPr>
        <w:ind w:firstLine="709"/>
        <w:jc w:val="both"/>
        <w:rPr>
          <w:bCs/>
          <w:szCs w:val="28"/>
        </w:rPr>
      </w:pPr>
      <w:r w:rsidRPr="00B8499E">
        <w:rPr>
          <w:bCs/>
          <w:szCs w:val="28"/>
        </w:rPr>
        <w:t xml:space="preserve">2) карту </w:t>
      </w:r>
      <w:hyperlink r:id="rId10" w:anchor="block_106" w:history="1">
        <w:r w:rsidRPr="00B8499E">
          <w:rPr>
            <w:bCs/>
            <w:szCs w:val="28"/>
          </w:rPr>
          <w:t>градостроительного зонирования</w:t>
        </w:r>
      </w:hyperlink>
      <w:r w:rsidRPr="00B8499E">
        <w:rPr>
          <w:bCs/>
          <w:szCs w:val="28"/>
        </w:rPr>
        <w:t>;</w:t>
      </w:r>
    </w:p>
    <w:p w:rsidR="003303C8" w:rsidRPr="00B8499E" w:rsidRDefault="003303C8" w:rsidP="003303C8">
      <w:pPr>
        <w:ind w:firstLine="709"/>
        <w:jc w:val="both"/>
        <w:rPr>
          <w:bCs/>
          <w:szCs w:val="28"/>
        </w:rPr>
      </w:pPr>
      <w:r w:rsidRPr="00B8499E">
        <w:rPr>
          <w:bCs/>
          <w:szCs w:val="28"/>
        </w:rPr>
        <w:t xml:space="preserve">3) </w:t>
      </w:r>
      <w:hyperlink r:id="rId11" w:anchor="block_109" w:history="1">
        <w:r w:rsidRPr="00B8499E">
          <w:rPr>
            <w:bCs/>
            <w:szCs w:val="28"/>
          </w:rPr>
          <w:t>градостроительные регламенты</w:t>
        </w:r>
      </w:hyperlink>
      <w:r w:rsidRPr="00B8499E">
        <w:rPr>
          <w:bCs/>
          <w:szCs w:val="28"/>
        </w:rPr>
        <w:t>.</w:t>
      </w:r>
    </w:p>
    <w:p w:rsidR="003303C8" w:rsidRPr="00B8499E" w:rsidRDefault="003303C8" w:rsidP="003303C8">
      <w:pPr>
        <w:ind w:firstLine="709"/>
        <w:jc w:val="both"/>
        <w:rPr>
          <w:bCs/>
          <w:szCs w:val="28"/>
        </w:rPr>
      </w:pPr>
      <w:r w:rsidRPr="00B8499E">
        <w:rPr>
          <w:bCs/>
          <w:szCs w:val="28"/>
        </w:rPr>
        <w:t xml:space="preserve">3. Порядок применения </w:t>
      </w:r>
      <w:hyperlink r:id="rId12" w:anchor="block_108" w:history="1">
        <w:r w:rsidRPr="00B8499E">
          <w:rPr>
            <w:bCs/>
            <w:szCs w:val="28"/>
          </w:rPr>
          <w:t>правил землепользования и застройки</w:t>
        </w:r>
      </w:hyperlink>
      <w:r w:rsidRPr="00B8499E">
        <w:rPr>
          <w:bCs/>
          <w:szCs w:val="28"/>
        </w:rPr>
        <w:t xml:space="preserve"> и внесения в них изменений включает в себя положения:</w:t>
      </w:r>
    </w:p>
    <w:p w:rsidR="003303C8" w:rsidRPr="00B8499E" w:rsidRDefault="003303C8" w:rsidP="003303C8">
      <w:pPr>
        <w:ind w:firstLine="709"/>
        <w:jc w:val="both"/>
        <w:rPr>
          <w:bCs/>
          <w:szCs w:val="28"/>
        </w:rPr>
      </w:pPr>
      <w:r w:rsidRPr="00B8499E">
        <w:rPr>
          <w:bCs/>
          <w:szCs w:val="28"/>
        </w:rPr>
        <w:t>1) о регулировании землепользования и застройки органами местного самоуправления;</w:t>
      </w:r>
    </w:p>
    <w:p w:rsidR="003303C8" w:rsidRPr="00B8499E" w:rsidRDefault="003303C8" w:rsidP="003303C8">
      <w:pPr>
        <w:ind w:firstLine="709"/>
        <w:jc w:val="both"/>
        <w:rPr>
          <w:bCs/>
          <w:szCs w:val="28"/>
        </w:rPr>
      </w:pPr>
      <w:r w:rsidRPr="00B8499E">
        <w:rPr>
          <w:bCs/>
          <w:szCs w:val="28"/>
        </w:rPr>
        <w:t xml:space="preserve">2) об изменении </w:t>
      </w:r>
      <w:hyperlink r:id="rId13" w:anchor="block_37" w:history="1">
        <w:r w:rsidRPr="00B8499E">
          <w:rPr>
            <w:bCs/>
            <w:szCs w:val="28"/>
          </w:rPr>
          <w:t>видов разрешенного использования земельных участков</w:t>
        </w:r>
      </w:hyperlink>
      <w:r w:rsidRPr="00B8499E">
        <w:rPr>
          <w:bCs/>
          <w:szCs w:val="28"/>
        </w:rPr>
        <w:t xml:space="preserve"> и объектов капитального строительства физическими и юридическими лицами;</w:t>
      </w:r>
    </w:p>
    <w:p w:rsidR="003303C8" w:rsidRPr="00B8499E" w:rsidRDefault="003303C8" w:rsidP="003303C8">
      <w:pPr>
        <w:ind w:firstLine="709"/>
        <w:jc w:val="both"/>
        <w:rPr>
          <w:bCs/>
          <w:szCs w:val="28"/>
        </w:rPr>
      </w:pPr>
      <w:r w:rsidRPr="00B8499E">
        <w:rPr>
          <w:bCs/>
          <w:szCs w:val="28"/>
        </w:rPr>
        <w:t>3) о подготовке документации по планировке территории органами местного самоуправления;</w:t>
      </w:r>
    </w:p>
    <w:p w:rsidR="003303C8" w:rsidRPr="00B8499E" w:rsidRDefault="003303C8" w:rsidP="003303C8">
      <w:pPr>
        <w:ind w:firstLine="709"/>
        <w:jc w:val="both"/>
        <w:rPr>
          <w:bCs/>
          <w:szCs w:val="28"/>
        </w:rPr>
      </w:pPr>
      <w:r w:rsidRPr="00B8499E">
        <w:rPr>
          <w:bCs/>
          <w:szCs w:val="28"/>
        </w:rPr>
        <w:t>4) о проведении публичных слушаний по вопросам землепользования и застройки;</w:t>
      </w:r>
    </w:p>
    <w:p w:rsidR="003303C8" w:rsidRPr="00B8499E" w:rsidRDefault="003303C8" w:rsidP="003303C8">
      <w:pPr>
        <w:ind w:firstLine="709"/>
        <w:jc w:val="both"/>
        <w:rPr>
          <w:bCs/>
          <w:szCs w:val="28"/>
        </w:rPr>
      </w:pPr>
      <w:r w:rsidRPr="00B8499E">
        <w:rPr>
          <w:bCs/>
          <w:szCs w:val="28"/>
        </w:rPr>
        <w:t>5) о внесении изменений в правила землепользования и застройки;</w:t>
      </w:r>
    </w:p>
    <w:p w:rsidR="003303C8" w:rsidRPr="00B8499E" w:rsidRDefault="003303C8" w:rsidP="003303C8">
      <w:pPr>
        <w:ind w:firstLine="709"/>
        <w:jc w:val="both"/>
        <w:rPr>
          <w:bCs/>
          <w:szCs w:val="28"/>
        </w:rPr>
      </w:pPr>
      <w:r w:rsidRPr="00B8499E">
        <w:rPr>
          <w:bCs/>
          <w:szCs w:val="28"/>
        </w:rPr>
        <w:t>6) о регулировании иных вопросов землепользования и застройки.</w:t>
      </w:r>
    </w:p>
    <w:p w:rsidR="003303C8" w:rsidRPr="00B8499E" w:rsidRDefault="003303C8" w:rsidP="003303C8">
      <w:pPr>
        <w:jc w:val="both"/>
        <w:rPr>
          <w:bCs/>
          <w:szCs w:val="28"/>
        </w:rPr>
      </w:pPr>
    </w:p>
    <w:p w:rsidR="003303C8" w:rsidRPr="00B8499E" w:rsidRDefault="003303C8" w:rsidP="003303C8">
      <w:pPr>
        <w:ind w:firstLine="709"/>
        <w:jc w:val="both"/>
        <w:rPr>
          <w:b/>
          <w:iCs/>
        </w:rPr>
      </w:pPr>
      <w:bookmarkStart w:id="12" w:name="_Toc433729349"/>
      <w:r w:rsidRPr="00B8499E">
        <w:rPr>
          <w:b/>
          <w:iCs/>
        </w:rPr>
        <w:t>Часть 1. ПОРЯДОК ПРИМЕНЕНИЯ ПРАВИЛ ЗЕМЛЕПОЛЬЗОВАНИЯ И ЗАСТРОЙКИ И ВНЕСЕНИЯ ИЗМЕНЕИЙ В УКАЗАННЫЕ ПРАВИЛА</w:t>
      </w:r>
      <w:bookmarkEnd w:id="12"/>
    </w:p>
    <w:p w:rsidR="003303C8" w:rsidRPr="00B8499E" w:rsidRDefault="003303C8" w:rsidP="003303C8">
      <w:pPr>
        <w:ind w:firstLine="709"/>
        <w:jc w:val="both"/>
        <w:rPr>
          <w:b/>
        </w:rPr>
      </w:pPr>
      <w:bookmarkStart w:id="13" w:name="_Toc433729350"/>
      <w:r w:rsidRPr="00B8499E">
        <w:rPr>
          <w:b/>
          <w:iCs/>
        </w:rPr>
        <w:t>Глава 1. ОБЩИЕ ПОЛОЖ</w:t>
      </w:r>
      <w:r w:rsidRPr="00B8499E">
        <w:rPr>
          <w:b/>
        </w:rPr>
        <w:t>ЕНИЯ</w:t>
      </w:r>
      <w:bookmarkEnd w:id="13"/>
    </w:p>
    <w:p w:rsidR="003303C8" w:rsidRPr="00B8499E" w:rsidRDefault="003303C8" w:rsidP="003303C8">
      <w:pPr>
        <w:ind w:firstLine="709"/>
        <w:jc w:val="both"/>
        <w:rPr>
          <w:bCs/>
          <w:szCs w:val="28"/>
        </w:rPr>
      </w:pPr>
      <w:bookmarkStart w:id="14" w:name="_Toc412129376"/>
      <w:bookmarkStart w:id="15" w:name="_Toc433729351"/>
      <w:r w:rsidRPr="00B8499E">
        <w:rPr>
          <w:bCs/>
          <w:szCs w:val="28"/>
        </w:rPr>
        <w:t>Правила землепользования и застройки разрабатываются в целях:</w:t>
      </w:r>
    </w:p>
    <w:p w:rsidR="003303C8" w:rsidRPr="00B8499E" w:rsidRDefault="003303C8" w:rsidP="003303C8">
      <w:pPr>
        <w:ind w:firstLine="709"/>
        <w:jc w:val="both"/>
        <w:rPr>
          <w:bCs/>
          <w:szCs w:val="28"/>
        </w:rPr>
      </w:pPr>
      <w:r w:rsidRPr="00B8499E">
        <w:rPr>
          <w:bCs/>
          <w:szCs w:val="28"/>
        </w:rPr>
        <w:t xml:space="preserve">1) создания условий для </w:t>
      </w:r>
      <w:hyperlink r:id="rId14" w:anchor="block_103" w:history="1">
        <w:r w:rsidRPr="00B8499E">
          <w:rPr>
            <w:bCs/>
            <w:szCs w:val="28"/>
          </w:rPr>
          <w:t>устойчивого развития территорий</w:t>
        </w:r>
      </w:hyperlink>
      <w:r w:rsidRPr="00B8499E">
        <w:rPr>
          <w:bCs/>
          <w:szCs w:val="28"/>
        </w:rPr>
        <w:t xml:space="preserve"> муниципальных образований, сохранения окружающей среды и объектов культурного наследия;</w:t>
      </w:r>
    </w:p>
    <w:p w:rsidR="003303C8" w:rsidRPr="00B8499E" w:rsidRDefault="003303C8" w:rsidP="003303C8">
      <w:pPr>
        <w:ind w:firstLine="709"/>
        <w:jc w:val="both"/>
        <w:rPr>
          <w:bCs/>
          <w:szCs w:val="28"/>
        </w:rPr>
      </w:pPr>
      <w:r w:rsidRPr="00B8499E">
        <w:rPr>
          <w:bCs/>
          <w:szCs w:val="28"/>
        </w:rPr>
        <w:t>2) создания условий для планировки территорий муниципальных образований;</w:t>
      </w:r>
    </w:p>
    <w:p w:rsidR="003303C8" w:rsidRPr="00B8499E" w:rsidRDefault="003303C8" w:rsidP="003303C8">
      <w:pPr>
        <w:ind w:firstLine="709"/>
        <w:jc w:val="both"/>
        <w:rPr>
          <w:bCs/>
          <w:szCs w:val="28"/>
        </w:rPr>
      </w:pPr>
      <w:r w:rsidRPr="00B8499E">
        <w:rPr>
          <w:bCs/>
          <w:szCs w:val="28"/>
        </w:rPr>
        <w:t xml:space="preserve">3) обеспечения прав и законных интересов физических и юридических лиц, в том числе правообладателей земельных участков и </w:t>
      </w:r>
      <w:hyperlink r:id="rId15" w:anchor="block_1010" w:history="1">
        <w:r w:rsidRPr="00B8499E">
          <w:rPr>
            <w:bCs/>
            <w:szCs w:val="28"/>
          </w:rPr>
          <w:t>объектов капитального строительства</w:t>
        </w:r>
      </w:hyperlink>
      <w:r w:rsidRPr="00B8499E">
        <w:rPr>
          <w:bCs/>
          <w:szCs w:val="28"/>
        </w:rPr>
        <w:t>;</w:t>
      </w:r>
    </w:p>
    <w:p w:rsidR="003303C8" w:rsidRPr="00B8499E" w:rsidRDefault="003303C8" w:rsidP="003303C8">
      <w:pPr>
        <w:ind w:firstLine="709"/>
        <w:jc w:val="both"/>
        <w:rPr>
          <w:bCs/>
          <w:szCs w:val="28"/>
        </w:rPr>
      </w:pPr>
      <w:r w:rsidRPr="00B8499E">
        <w:rPr>
          <w:bCs/>
          <w:szCs w:val="28"/>
        </w:rPr>
        <w:t xml:space="preserve">4) создания условий для привлечения инвестиций, в том числе путем предоставления возможности выбора наиболее эффективных </w:t>
      </w:r>
      <w:hyperlink r:id="rId16" w:anchor="block_37" w:history="1">
        <w:r w:rsidRPr="00B8499E">
          <w:rPr>
            <w:bCs/>
            <w:szCs w:val="28"/>
          </w:rPr>
          <w:t>видов</w:t>
        </w:r>
      </w:hyperlink>
      <w:r w:rsidRPr="00B8499E">
        <w:rPr>
          <w:bCs/>
          <w:szCs w:val="28"/>
        </w:rPr>
        <w:t xml:space="preserve"> разрешенного использования земельных участков и объектов капитального строительства.</w:t>
      </w:r>
    </w:p>
    <w:p w:rsidR="003303C8" w:rsidRPr="00B8499E" w:rsidRDefault="003303C8" w:rsidP="003303C8">
      <w:pPr>
        <w:jc w:val="both"/>
        <w:rPr>
          <w:bCs/>
          <w:szCs w:val="28"/>
        </w:rPr>
      </w:pPr>
    </w:p>
    <w:p w:rsidR="003303C8" w:rsidRPr="00B8499E" w:rsidRDefault="003303C8" w:rsidP="003303C8">
      <w:pPr>
        <w:ind w:firstLine="709"/>
        <w:jc w:val="both"/>
        <w:outlineLvl w:val="2"/>
        <w:rPr>
          <w:b/>
        </w:rPr>
      </w:pPr>
      <w:r w:rsidRPr="00B8499E">
        <w:rPr>
          <w:b/>
        </w:rPr>
        <w:t>Статья 1. Основания введения и назначение правил землепользования и застройки</w:t>
      </w:r>
      <w:bookmarkEnd w:id="14"/>
      <w:bookmarkEnd w:id="15"/>
    </w:p>
    <w:p w:rsidR="003303C8" w:rsidRPr="00B8499E" w:rsidRDefault="003303C8" w:rsidP="003303C8">
      <w:pPr>
        <w:ind w:firstLine="709"/>
        <w:jc w:val="both"/>
      </w:pPr>
      <w:r w:rsidRPr="00B8499E">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Красногвардейском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Красногвардейского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w:t>
      </w:r>
      <w:r w:rsidRPr="00B8499E">
        <w:lastRenderedPageBreak/>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303C8" w:rsidRPr="00B8499E" w:rsidRDefault="003303C8" w:rsidP="003303C8">
      <w:pPr>
        <w:ind w:firstLine="709"/>
        <w:jc w:val="both"/>
      </w:pPr>
      <w:r w:rsidRPr="00B8499E">
        <w:t>2. Целью введения системы регулирования землепользования и застройки, основанной на градостроительном зонировании, является:</w:t>
      </w:r>
    </w:p>
    <w:p w:rsidR="003303C8" w:rsidRPr="00B8499E" w:rsidRDefault="003303C8" w:rsidP="003303C8">
      <w:pPr>
        <w:ind w:firstLine="709"/>
        <w:jc w:val="both"/>
      </w:pPr>
      <w:r w:rsidRPr="00B8499E">
        <w:t>1) обеспечение условий для реализации планов и программ развития территории Красногвардейского сельского поселения, систем инженерного, транспортного обеспечения и социального обслуживания, сохранения природной и культурно-исторической среды;</w:t>
      </w:r>
    </w:p>
    <w:p w:rsidR="003303C8" w:rsidRPr="00B8499E" w:rsidRDefault="003303C8" w:rsidP="003303C8">
      <w:pPr>
        <w:ind w:firstLine="709"/>
        <w:jc w:val="both"/>
      </w:pPr>
      <w:r w:rsidRPr="00B8499E">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3303C8" w:rsidRPr="00B8499E" w:rsidRDefault="003303C8" w:rsidP="003303C8">
      <w:pPr>
        <w:ind w:firstLine="709"/>
        <w:jc w:val="both"/>
      </w:pPr>
      <w:r w:rsidRPr="00B8499E">
        <w:t>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3303C8" w:rsidRPr="00B8499E" w:rsidRDefault="003303C8" w:rsidP="003303C8">
      <w:pPr>
        <w:ind w:firstLine="709"/>
        <w:jc w:val="both"/>
      </w:pPr>
      <w:r w:rsidRPr="00B8499E">
        <w:t>4) обеспечение свободного доступа граждан к информации и их участия в принятии решений по вопросам развития Красногвардейского сельского поселения, землепользования и застройки посредством проведения публичных слушаний;</w:t>
      </w:r>
    </w:p>
    <w:p w:rsidR="003303C8" w:rsidRPr="00B8499E" w:rsidRDefault="003303C8" w:rsidP="003303C8">
      <w:pPr>
        <w:ind w:firstLine="709"/>
        <w:jc w:val="both"/>
      </w:pPr>
      <w:r w:rsidRPr="00B8499E">
        <w:t>5) обеспечение контроля за соблюдением прав граждан и юридических лиц при осуществлении землепользования и застройки Красногвардейского сельского поселения;</w:t>
      </w:r>
    </w:p>
    <w:p w:rsidR="003303C8" w:rsidRPr="00B8499E" w:rsidRDefault="003303C8" w:rsidP="003303C8">
      <w:pPr>
        <w:ind w:firstLine="709"/>
        <w:jc w:val="both"/>
      </w:pPr>
      <w:r w:rsidRPr="00B8499E">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3303C8" w:rsidRPr="00B8499E" w:rsidRDefault="003303C8" w:rsidP="003303C8">
      <w:pPr>
        <w:ind w:firstLine="709"/>
        <w:jc w:val="both"/>
      </w:pPr>
      <w:r w:rsidRPr="00B8499E">
        <w:t>3. Настоящие Правила применяются наряду с иными правовыми актами органов местного самоуправления Красногвардейского сельского поселения,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Красногвардейского сельского поселения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Градостроительным Правилам.</w:t>
      </w:r>
    </w:p>
    <w:p w:rsidR="003303C8" w:rsidRPr="00B8499E" w:rsidRDefault="003303C8" w:rsidP="003303C8">
      <w:pPr>
        <w:ind w:firstLine="709"/>
        <w:jc w:val="both"/>
      </w:pPr>
      <w:r w:rsidRPr="00B8499E">
        <w:t>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Красногвардейского сельского поселения.</w:t>
      </w:r>
    </w:p>
    <w:p w:rsidR="003303C8" w:rsidRPr="00B8499E" w:rsidRDefault="003303C8" w:rsidP="003303C8">
      <w:pPr>
        <w:jc w:val="both"/>
      </w:pPr>
    </w:p>
    <w:p w:rsidR="003303C8" w:rsidRPr="00B8499E" w:rsidRDefault="003303C8" w:rsidP="003303C8">
      <w:pPr>
        <w:ind w:firstLine="709"/>
        <w:jc w:val="both"/>
        <w:outlineLvl w:val="2"/>
        <w:rPr>
          <w:b/>
        </w:rPr>
      </w:pPr>
      <w:bookmarkStart w:id="16" w:name="_Toc374973457"/>
      <w:bookmarkStart w:id="17" w:name="_Toc412129377"/>
      <w:bookmarkStart w:id="18" w:name="_Toc433729352"/>
      <w:r w:rsidRPr="00B8499E">
        <w:rPr>
          <w:b/>
        </w:rPr>
        <w:t>Статья 2. Содержание настоящих Правил</w:t>
      </w:r>
      <w:bookmarkEnd w:id="16"/>
      <w:bookmarkEnd w:id="17"/>
      <w:bookmarkEnd w:id="18"/>
    </w:p>
    <w:p w:rsidR="003303C8" w:rsidRPr="00B8499E" w:rsidRDefault="003303C8" w:rsidP="003303C8">
      <w:pPr>
        <w:ind w:firstLine="709"/>
        <w:jc w:val="both"/>
      </w:pPr>
      <w:r w:rsidRPr="00B8499E">
        <w:rPr>
          <w:b/>
        </w:rPr>
        <w:t>1</w:t>
      </w:r>
      <w:r w:rsidRPr="00B8499E">
        <w:t>. Настоящие Правила содержат:</w:t>
      </w:r>
    </w:p>
    <w:p w:rsidR="003303C8" w:rsidRPr="00B8499E" w:rsidRDefault="003303C8" w:rsidP="003303C8">
      <w:pPr>
        <w:ind w:firstLine="709"/>
        <w:jc w:val="both"/>
      </w:pPr>
      <w:r w:rsidRPr="00B8499E">
        <w:t>1) порядок их применения и внесения изменений в указанные Правила;</w:t>
      </w:r>
    </w:p>
    <w:p w:rsidR="003303C8" w:rsidRPr="00B8499E" w:rsidRDefault="003303C8" w:rsidP="003303C8">
      <w:pPr>
        <w:ind w:firstLine="709"/>
        <w:jc w:val="both"/>
      </w:pPr>
      <w:r w:rsidRPr="00B8499E">
        <w:t>2) карту градостроительного зонирования;</w:t>
      </w:r>
    </w:p>
    <w:p w:rsidR="003303C8" w:rsidRPr="00B8499E" w:rsidRDefault="003303C8" w:rsidP="003303C8">
      <w:pPr>
        <w:ind w:firstLine="709"/>
        <w:jc w:val="both"/>
      </w:pPr>
      <w:r w:rsidRPr="00B8499E">
        <w:t>3) градостроительные регламенты.</w:t>
      </w:r>
    </w:p>
    <w:p w:rsidR="003303C8" w:rsidRPr="00B8499E" w:rsidRDefault="003303C8" w:rsidP="003303C8">
      <w:pPr>
        <w:ind w:firstLine="709"/>
        <w:jc w:val="both"/>
      </w:pPr>
      <w:bookmarkStart w:id="19" w:name="sub_3003"/>
      <w:r w:rsidRPr="00B8499E">
        <w:rPr>
          <w:b/>
        </w:rPr>
        <w:t>2</w:t>
      </w:r>
      <w:r w:rsidRPr="00B8499E">
        <w:t xml:space="preserve">. Порядок применения </w:t>
      </w:r>
      <w:hyperlink w:anchor="sub_108" w:history="1">
        <w:r w:rsidRPr="00B8499E">
          <w:t>правил землепользования и застройки</w:t>
        </w:r>
      </w:hyperlink>
      <w:r w:rsidRPr="00B8499E">
        <w:t xml:space="preserve"> и внесения в них изменений включает в себя положения:</w:t>
      </w:r>
    </w:p>
    <w:p w:rsidR="003303C8" w:rsidRPr="00B8499E" w:rsidRDefault="003303C8" w:rsidP="003303C8">
      <w:pPr>
        <w:ind w:firstLine="709"/>
        <w:jc w:val="both"/>
      </w:pPr>
      <w:bookmarkStart w:id="20" w:name="sub_30031"/>
      <w:bookmarkEnd w:id="19"/>
      <w:r w:rsidRPr="00B8499E">
        <w:lastRenderedPageBreak/>
        <w:t>1) о регулировании землепользования и застройки органами местного самоуправления;</w:t>
      </w:r>
    </w:p>
    <w:p w:rsidR="003303C8" w:rsidRPr="00B8499E" w:rsidRDefault="003303C8" w:rsidP="003303C8">
      <w:pPr>
        <w:ind w:firstLine="709"/>
        <w:jc w:val="both"/>
      </w:pPr>
      <w:bookmarkStart w:id="21" w:name="sub_30032"/>
      <w:bookmarkEnd w:id="20"/>
      <w:r w:rsidRPr="00B8499E">
        <w:t xml:space="preserve">2) об изменении </w:t>
      </w:r>
      <w:hyperlink w:anchor="sub_37" w:history="1">
        <w:r w:rsidRPr="00B8499E">
          <w:t>видов разрешенного использования земельных участков</w:t>
        </w:r>
      </w:hyperlink>
      <w:r w:rsidRPr="00B8499E">
        <w:t xml:space="preserve"> и объектов капитального строительства физическими и юридическими лицами;</w:t>
      </w:r>
    </w:p>
    <w:p w:rsidR="003303C8" w:rsidRPr="00B8499E" w:rsidRDefault="003303C8" w:rsidP="003303C8">
      <w:pPr>
        <w:ind w:firstLine="709"/>
        <w:jc w:val="both"/>
      </w:pPr>
      <w:bookmarkStart w:id="22" w:name="sub_30033"/>
      <w:bookmarkEnd w:id="21"/>
      <w:r w:rsidRPr="00B8499E">
        <w:t>3) о подготовке документации по планировке территории органами местного самоуправления;</w:t>
      </w:r>
    </w:p>
    <w:p w:rsidR="003303C8" w:rsidRPr="00B8499E" w:rsidRDefault="003303C8" w:rsidP="003303C8">
      <w:pPr>
        <w:ind w:firstLine="709"/>
        <w:jc w:val="both"/>
      </w:pPr>
      <w:bookmarkStart w:id="23" w:name="sub_30034"/>
      <w:bookmarkEnd w:id="22"/>
      <w:r w:rsidRPr="00B8499E">
        <w:t>4) о проведении публичных слушаний по вопросам землепользования и застройки;</w:t>
      </w:r>
    </w:p>
    <w:p w:rsidR="003303C8" w:rsidRPr="00B8499E" w:rsidRDefault="003303C8" w:rsidP="003303C8">
      <w:pPr>
        <w:ind w:firstLine="709"/>
        <w:jc w:val="both"/>
      </w:pPr>
      <w:bookmarkStart w:id="24" w:name="sub_30035"/>
      <w:bookmarkEnd w:id="23"/>
      <w:r w:rsidRPr="00B8499E">
        <w:t>5) о внесении изменений в правила землепользования и застройки;</w:t>
      </w:r>
    </w:p>
    <w:p w:rsidR="003303C8" w:rsidRPr="00B8499E" w:rsidRDefault="003303C8" w:rsidP="003303C8">
      <w:pPr>
        <w:ind w:firstLine="709"/>
        <w:jc w:val="both"/>
      </w:pPr>
      <w:bookmarkStart w:id="25" w:name="sub_30036"/>
      <w:bookmarkEnd w:id="24"/>
      <w:r w:rsidRPr="00B8499E">
        <w:t>6) о регулировании иных вопросов землепользования и застройки.</w:t>
      </w:r>
    </w:p>
    <w:bookmarkEnd w:id="25"/>
    <w:p w:rsidR="003303C8" w:rsidRPr="00B8499E" w:rsidRDefault="003303C8" w:rsidP="003303C8">
      <w:pPr>
        <w:ind w:firstLine="709"/>
        <w:jc w:val="both"/>
      </w:pPr>
      <w:r w:rsidRPr="00B8499E">
        <w:t xml:space="preserve">На карте </w:t>
      </w:r>
      <w:hyperlink w:anchor="sub_106" w:history="1">
        <w:r w:rsidRPr="00B8499E">
          <w:t>градостроительного зонирования</w:t>
        </w:r>
      </w:hyperlink>
      <w:r w:rsidRPr="00B8499E">
        <w:t xml:space="preserve"> устанавливаются границы </w:t>
      </w:r>
      <w:hyperlink w:anchor="sub_107" w:history="1">
        <w:r w:rsidRPr="00B8499E">
          <w:t>территориальных зон</w:t>
        </w:r>
      </w:hyperlink>
      <w:r w:rsidRPr="00B8499E">
        <w:t>.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303C8" w:rsidRPr="00B8499E" w:rsidRDefault="003303C8" w:rsidP="003303C8">
      <w:pPr>
        <w:ind w:firstLine="709"/>
        <w:jc w:val="both"/>
      </w:pPr>
      <w:r w:rsidRPr="00B8499E">
        <w:t xml:space="preserve">На карте градостроительного зонирования в обязательном порядке отображаются </w:t>
      </w:r>
      <w:hyperlink r:id="rId17" w:history="1">
        <w:r w:rsidRPr="00B8499E">
          <w:t>границы зон с особыми условиями</w:t>
        </w:r>
      </w:hyperlink>
      <w:r w:rsidRPr="00B8499E">
        <w:t xml:space="preserve">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3303C8" w:rsidRPr="00B8499E" w:rsidRDefault="003303C8" w:rsidP="003303C8">
      <w:pPr>
        <w:ind w:firstLine="709"/>
        <w:jc w:val="both"/>
      </w:pPr>
      <w:r w:rsidRPr="00B8499E">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303C8" w:rsidRPr="00B8499E" w:rsidRDefault="003303C8" w:rsidP="003303C8">
      <w:pPr>
        <w:ind w:firstLine="709"/>
        <w:jc w:val="both"/>
      </w:pPr>
      <w:r w:rsidRPr="00B8499E">
        <w:t>До приведения правил землепользования и застройки в соответствие с требованиями Градостроительного Кодекса (в редакции Федерального закона от 3 июля 2016 г. N 373-ФЗ), но не позднее 1 июля 2017 г.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3303C8" w:rsidRPr="00B8499E" w:rsidRDefault="003303C8" w:rsidP="003303C8">
      <w:pPr>
        <w:ind w:firstLine="709"/>
        <w:jc w:val="both"/>
      </w:pPr>
      <w:r w:rsidRPr="00B8499E">
        <w:rPr>
          <w:b/>
        </w:rPr>
        <w:t>3</w:t>
      </w:r>
      <w:r w:rsidRPr="00B8499E">
        <w:t xml:space="preserve">. В </w:t>
      </w:r>
      <w:hyperlink w:anchor="sub_109" w:history="1">
        <w:r w:rsidRPr="00B8499E">
          <w:t>градостроительном регламенте</w:t>
        </w:r>
      </w:hyperlink>
      <w:r w:rsidRPr="00B8499E">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303C8" w:rsidRPr="00B8499E" w:rsidRDefault="003303C8" w:rsidP="003303C8">
      <w:pPr>
        <w:ind w:firstLine="709"/>
        <w:jc w:val="both"/>
      </w:pPr>
      <w:bookmarkStart w:id="26" w:name="sub_30061"/>
      <w:r w:rsidRPr="00B8499E">
        <w:t xml:space="preserve">1) </w:t>
      </w:r>
      <w:hyperlink w:anchor="sub_37" w:history="1">
        <w:r w:rsidRPr="00B8499E">
          <w:t>виды разрешенного использования земельных участков</w:t>
        </w:r>
      </w:hyperlink>
      <w:r w:rsidRPr="00B8499E">
        <w:t xml:space="preserve"> и </w:t>
      </w:r>
      <w:hyperlink w:anchor="sub_1010" w:history="1">
        <w:r w:rsidRPr="00B8499E">
          <w:t>объектов капитального строительства</w:t>
        </w:r>
      </w:hyperlink>
      <w:r w:rsidRPr="00B8499E">
        <w:t>;</w:t>
      </w:r>
    </w:p>
    <w:p w:rsidR="003303C8" w:rsidRPr="00B8499E" w:rsidRDefault="003303C8" w:rsidP="003303C8">
      <w:pPr>
        <w:ind w:firstLine="709"/>
        <w:jc w:val="both"/>
      </w:pPr>
      <w:bookmarkStart w:id="27" w:name="sub_30062"/>
      <w:bookmarkEnd w:id="26"/>
      <w:r w:rsidRPr="00B8499E">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03C8" w:rsidRPr="00B8499E" w:rsidRDefault="003303C8" w:rsidP="003303C8">
      <w:pPr>
        <w:ind w:firstLine="709"/>
        <w:jc w:val="both"/>
      </w:pPr>
      <w:bookmarkStart w:id="28" w:name="sub_30063"/>
      <w:bookmarkEnd w:id="27"/>
      <w:r w:rsidRPr="00B8499E">
        <w:t>а) минимальная площадь земельного участка;</w:t>
      </w:r>
    </w:p>
    <w:p w:rsidR="003303C8" w:rsidRPr="00B8499E" w:rsidRDefault="003303C8" w:rsidP="003303C8">
      <w:pPr>
        <w:ind w:firstLine="709"/>
        <w:jc w:val="both"/>
      </w:pPr>
      <w:r w:rsidRPr="00B8499E">
        <w:t>б) максимальная площадь земельного участка;</w:t>
      </w:r>
    </w:p>
    <w:p w:rsidR="003303C8" w:rsidRPr="00B8499E" w:rsidRDefault="003303C8" w:rsidP="003303C8">
      <w:pPr>
        <w:ind w:firstLine="709"/>
        <w:jc w:val="both"/>
        <w:rPr>
          <w:shd w:val="clear" w:color="auto" w:fill="FFFFFF"/>
        </w:rPr>
      </w:pPr>
      <w:r w:rsidRPr="00B8499E">
        <w:t xml:space="preserve">в) </w:t>
      </w:r>
      <w:r w:rsidRPr="00B8499E">
        <w:rPr>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3303C8" w:rsidRPr="00B8499E" w:rsidRDefault="003303C8" w:rsidP="003303C8">
      <w:pPr>
        <w:ind w:firstLine="709"/>
        <w:jc w:val="both"/>
        <w:rPr>
          <w:shd w:val="clear" w:color="auto" w:fill="FFFFFF"/>
        </w:rPr>
      </w:pPr>
      <w:r w:rsidRPr="00B8499E">
        <w:rPr>
          <w:shd w:val="clear" w:color="auto" w:fill="FFFFFF"/>
        </w:rPr>
        <w:t>г) предельное количество этажей или предельную высоту зданий, строений, сооружений;</w:t>
      </w:r>
    </w:p>
    <w:p w:rsidR="003303C8" w:rsidRPr="00B8499E" w:rsidRDefault="003303C8" w:rsidP="003303C8">
      <w:pPr>
        <w:ind w:firstLine="709"/>
        <w:jc w:val="both"/>
      </w:pPr>
      <w:r w:rsidRPr="00B8499E">
        <w:t>д) максимальный процент застройки в границах земельного участка.</w:t>
      </w:r>
    </w:p>
    <w:p w:rsidR="003303C8" w:rsidRPr="00B8499E" w:rsidRDefault="003303C8" w:rsidP="003303C8">
      <w:pPr>
        <w:ind w:firstLine="709"/>
        <w:jc w:val="both"/>
      </w:pPr>
      <w:r w:rsidRPr="00B8499E">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28"/>
    <w:p w:rsidR="003303C8" w:rsidRPr="00B8499E" w:rsidRDefault="003303C8" w:rsidP="003303C8">
      <w:pPr>
        <w:ind w:firstLine="709"/>
        <w:jc w:val="both"/>
      </w:pPr>
      <w:r w:rsidRPr="00B8499E">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03C8" w:rsidRPr="00B8499E" w:rsidRDefault="003303C8" w:rsidP="003303C8">
      <w:pPr>
        <w:ind w:firstLine="709"/>
        <w:jc w:val="both"/>
      </w:pPr>
      <w:r w:rsidRPr="00B8499E">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303C8" w:rsidRPr="00B8499E" w:rsidRDefault="003303C8" w:rsidP="003303C8">
      <w:pPr>
        <w:ind w:firstLine="709"/>
        <w:jc w:val="both"/>
      </w:pPr>
      <w:r w:rsidRPr="00B8499E">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303C8" w:rsidRPr="00B8499E" w:rsidRDefault="003303C8" w:rsidP="003303C8">
      <w:pPr>
        <w:ind w:firstLine="709"/>
        <w:jc w:val="both"/>
      </w:pPr>
      <w:r w:rsidRPr="00B8499E">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3303C8" w:rsidRPr="00B8499E" w:rsidRDefault="003303C8" w:rsidP="003303C8">
      <w:pPr>
        <w:jc w:val="both"/>
      </w:pPr>
    </w:p>
    <w:p w:rsidR="003303C8" w:rsidRPr="00B8499E" w:rsidRDefault="003303C8" w:rsidP="003303C8">
      <w:pPr>
        <w:ind w:firstLine="709"/>
        <w:jc w:val="both"/>
        <w:outlineLvl w:val="2"/>
        <w:rPr>
          <w:b/>
        </w:rPr>
      </w:pPr>
      <w:bookmarkStart w:id="29" w:name="_Toc412129379"/>
      <w:bookmarkStart w:id="30" w:name="_Toc433729353"/>
      <w:bookmarkStart w:id="31" w:name="_Toc412129385"/>
      <w:r w:rsidRPr="00B8499E">
        <w:rPr>
          <w:b/>
        </w:rPr>
        <w:t>Статья 3. Открытость и доступность информации о землепользовании и застройке</w:t>
      </w:r>
      <w:bookmarkEnd w:id="29"/>
      <w:bookmarkEnd w:id="30"/>
    </w:p>
    <w:p w:rsidR="003303C8" w:rsidRPr="00B8499E" w:rsidRDefault="003303C8" w:rsidP="003303C8">
      <w:pPr>
        <w:ind w:firstLine="709"/>
        <w:jc w:val="both"/>
      </w:pPr>
      <w:r w:rsidRPr="00B8499E">
        <w:t>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3303C8" w:rsidRPr="00B8499E" w:rsidRDefault="003303C8" w:rsidP="003303C8">
      <w:pPr>
        <w:ind w:firstLine="709"/>
        <w:jc w:val="both"/>
      </w:pPr>
      <w:r w:rsidRPr="00B8499E">
        <w:t>Администрация Красногвардейского сельского поселения обеспечивает возможность ознакомления с Градостроительными Правилами всем желающим путем:</w:t>
      </w:r>
    </w:p>
    <w:p w:rsidR="003303C8" w:rsidRPr="00B8499E" w:rsidRDefault="003303C8" w:rsidP="003303C8">
      <w:pPr>
        <w:ind w:firstLine="709"/>
        <w:jc w:val="both"/>
      </w:pPr>
      <w:r w:rsidRPr="00B8499E">
        <w:t>1) публикации настоящих Правил в порядке, предусмотренном для официального опубликования муниципальных правовых актов;</w:t>
      </w:r>
    </w:p>
    <w:p w:rsidR="003303C8" w:rsidRPr="00B8499E" w:rsidRDefault="003303C8" w:rsidP="003303C8">
      <w:pPr>
        <w:ind w:firstLine="709"/>
        <w:jc w:val="both"/>
      </w:pPr>
      <w:r w:rsidRPr="00B8499E">
        <w:t>2) размещения настоящих Правил на официальном сайте в сети «Интернет»;</w:t>
      </w:r>
    </w:p>
    <w:p w:rsidR="003303C8" w:rsidRPr="00B8499E" w:rsidRDefault="003303C8" w:rsidP="003303C8">
      <w:pPr>
        <w:ind w:firstLine="709"/>
        <w:jc w:val="both"/>
      </w:pPr>
      <w:r w:rsidRPr="00B8499E">
        <w:t>3) создания условий для ознакомления с Градостроительными Правилами в полном комплекте входящих в их состав картографических и иных документов в администрации Красногвардейского сельского поселения, иных органах и организациях, участвующих в регулировании землепользования и застройки в Красногвардейском сельском поселении;</w:t>
      </w:r>
    </w:p>
    <w:p w:rsidR="003303C8" w:rsidRPr="00B8499E" w:rsidRDefault="003303C8" w:rsidP="003303C8">
      <w:pPr>
        <w:ind w:firstLine="709"/>
        <w:jc w:val="both"/>
      </w:pPr>
      <w:r w:rsidRPr="00B8499E">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3303C8" w:rsidRPr="00B8499E" w:rsidRDefault="003303C8" w:rsidP="003303C8">
      <w:pPr>
        <w:jc w:val="both"/>
      </w:pPr>
    </w:p>
    <w:p w:rsidR="003303C8" w:rsidRPr="00B8499E" w:rsidRDefault="003303C8" w:rsidP="003303C8">
      <w:pPr>
        <w:ind w:firstLine="709"/>
        <w:jc w:val="both"/>
        <w:outlineLvl w:val="2"/>
        <w:rPr>
          <w:b/>
        </w:rPr>
      </w:pPr>
      <w:bookmarkStart w:id="32" w:name="_Toc412129380"/>
      <w:bookmarkStart w:id="33" w:name="_Toc433729354"/>
      <w:r w:rsidRPr="00B8499E">
        <w:rPr>
          <w:b/>
        </w:rPr>
        <w:t>Статья 4. Действие правил землепользования и застройки по отношению к генеральному плану Красногвардейского сельского поселения Красногвардейского района, иным документам территориального планирования и документации по планировке территории</w:t>
      </w:r>
      <w:bookmarkStart w:id="34" w:name="_Toc371012792"/>
      <w:bookmarkEnd w:id="32"/>
      <w:bookmarkEnd w:id="33"/>
    </w:p>
    <w:p w:rsidR="003303C8" w:rsidRPr="00B8499E" w:rsidRDefault="003303C8" w:rsidP="003303C8">
      <w:pPr>
        <w:ind w:firstLine="709"/>
        <w:jc w:val="both"/>
      </w:pPr>
      <w:r w:rsidRPr="00B8499E">
        <w:t>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Красногвардейского сельского поселения, с учетом требований технических регламентов, результатов публичных слушаний и предложений заинтересованных лиц.</w:t>
      </w:r>
      <w:bookmarkStart w:id="35" w:name="_Toc371012793"/>
      <w:bookmarkEnd w:id="34"/>
    </w:p>
    <w:p w:rsidR="003303C8" w:rsidRPr="00B8499E" w:rsidRDefault="003303C8" w:rsidP="003303C8">
      <w:pPr>
        <w:ind w:firstLine="709"/>
        <w:jc w:val="both"/>
      </w:pPr>
      <w:r w:rsidRPr="00B8499E">
        <w:t xml:space="preserve">2. Несоответствие правил землепользования и застройки генеральному плану, возникшее в результате внесения в такой генеральный план изменений является </w:t>
      </w:r>
      <w:r w:rsidRPr="00B8499E">
        <w:lastRenderedPageBreak/>
        <w:t>основанием для рассмотрения главой Красногвардейского сельского поселения вопроса о внесении изменений в правила землепользования и застройки.</w:t>
      </w:r>
      <w:bookmarkStart w:id="36" w:name="_Toc371012794"/>
      <w:bookmarkEnd w:id="35"/>
    </w:p>
    <w:p w:rsidR="003303C8" w:rsidRPr="00B8499E" w:rsidRDefault="003303C8" w:rsidP="003303C8">
      <w:pPr>
        <w:ind w:firstLine="709"/>
        <w:jc w:val="both"/>
      </w:pPr>
      <w:r w:rsidRPr="00B8499E">
        <w:t>3. Подготовка документации по планировке территории осуществляется на основании генерального плана Красногвардейского сельского поселения,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Start w:id="37" w:name="_Toc371012795"/>
      <w:bookmarkEnd w:id="36"/>
    </w:p>
    <w:p w:rsidR="003303C8" w:rsidRPr="00B8499E" w:rsidRDefault="003303C8" w:rsidP="003303C8">
      <w:pPr>
        <w:ind w:firstLine="709"/>
        <w:jc w:val="both"/>
      </w:pPr>
      <w:r w:rsidRPr="00B8499E">
        <w:t>4. На основании документации по планировке территории, утвержденной администрацией Красногвардейского сельского поселения, представительный орган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38" w:name="_Toc412129382"/>
      <w:bookmarkEnd w:id="37"/>
    </w:p>
    <w:p w:rsidR="003303C8" w:rsidRPr="00B8499E" w:rsidRDefault="003303C8" w:rsidP="003303C8">
      <w:pPr>
        <w:jc w:val="both"/>
      </w:pPr>
    </w:p>
    <w:p w:rsidR="003303C8" w:rsidRPr="00B8499E" w:rsidRDefault="003303C8" w:rsidP="003303C8">
      <w:pPr>
        <w:ind w:firstLine="709"/>
        <w:jc w:val="both"/>
        <w:outlineLvl w:val="2"/>
        <w:rPr>
          <w:b/>
        </w:rPr>
      </w:pPr>
      <w:bookmarkStart w:id="39" w:name="_Toc433729355"/>
      <w:r w:rsidRPr="00B8499E">
        <w:rPr>
          <w:b/>
        </w:rPr>
        <w:t>Статья 5. Общие положения, относящиеся к ранее возникшим правам.</w:t>
      </w:r>
      <w:bookmarkStart w:id="40" w:name="_Toc277336779"/>
      <w:bookmarkStart w:id="41" w:name="_Toc277337112"/>
      <w:bookmarkEnd w:id="39"/>
    </w:p>
    <w:p w:rsidR="003303C8" w:rsidRPr="00B8499E" w:rsidRDefault="003303C8" w:rsidP="003303C8">
      <w:pPr>
        <w:ind w:firstLine="709"/>
        <w:jc w:val="both"/>
      </w:pPr>
      <w:r w:rsidRPr="00B8499E">
        <w:rPr>
          <w:bCs/>
        </w:rPr>
        <w:t>1. Настоящие Правила вступает в силу со дня их официального опубликования.</w:t>
      </w:r>
    </w:p>
    <w:p w:rsidR="003303C8" w:rsidRPr="00B8499E" w:rsidRDefault="003303C8" w:rsidP="003303C8">
      <w:pPr>
        <w:ind w:firstLine="709"/>
        <w:jc w:val="both"/>
      </w:pPr>
      <w:r w:rsidRPr="00B8499E">
        <w:rPr>
          <w:bCs/>
        </w:rPr>
        <w:t>2. Ранее принятые правовые акты муниципального образования по вопросам землепользования и застройки применяются в части, не противоречащей Градостроительным Правилам.</w:t>
      </w:r>
    </w:p>
    <w:p w:rsidR="003303C8" w:rsidRPr="00B8499E" w:rsidRDefault="003303C8" w:rsidP="003303C8">
      <w:pPr>
        <w:ind w:firstLine="709"/>
        <w:jc w:val="both"/>
      </w:pPr>
      <w:r w:rsidRPr="00B8499E">
        <w:rPr>
          <w:bCs/>
        </w:rPr>
        <w:t>3. Требования</w:t>
      </w:r>
      <w:r w:rsidRPr="00B8499E">
        <w:t xml:space="preserve"> к образуемым и измененным земельным участкам:</w:t>
      </w:r>
    </w:p>
    <w:p w:rsidR="003303C8" w:rsidRPr="00B8499E" w:rsidRDefault="003303C8" w:rsidP="003303C8">
      <w:pPr>
        <w:ind w:firstLine="709"/>
        <w:jc w:val="both"/>
      </w:pPr>
      <w:r w:rsidRPr="00B8499E">
        <w:t>- предельные (максимальные и (или)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303C8" w:rsidRPr="00B8499E" w:rsidRDefault="003303C8" w:rsidP="003303C8">
      <w:pPr>
        <w:ind w:firstLine="709"/>
        <w:jc w:val="both"/>
      </w:pPr>
      <w:r w:rsidRPr="00B8499E">
        <w:t>- предельные (максимальные и (или)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3303C8" w:rsidRPr="00B8499E" w:rsidRDefault="003303C8" w:rsidP="003303C8">
      <w:pPr>
        <w:ind w:firstLine="709"/>
        <w:jc w:val="both"/>
      </w:pPr>
      <w:r w:rsidRPr="00B8499E">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rsidR="003303C8" w:rsidRPr="00B8499E" w:rsidRDefault="003303C8" w:rsidP="003303C8">
      <w:pPr>
        <w:ind w:firstLine="709"/>
        <w:jc w:val="both"/>
      </w:pPr>
      <w:r w:rsidRPr="00B8499E">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303C8" w:rsidRPr="00B8499E" w:rsidRDefault="003303C8" w:rsidP="003303C8">
      <w:pPr>
        <w:ind w:firstLine="709"/>
        <w:jc w:val="both"/>
      </w:pPr>
      <w:r w:rsidRPr="00B8499E">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303C8" w:rsidRPr="00B8499E" w:rsidRDefault="003303C8" w:rsidP="003303C8">
      <w:pPr>
        <w:ind w:firstLine="709"/>
        <w:jc w:val="both"/>
      </w:pPr>
      <w:r w:rsidRPr="00B8499E">
        <w:t>- виды их использования не входят в перечень видов разрешенного использования;</w:t>
      </w:r>
    </w:p>
    <w:p w:rsidR="003303C8" w:rsidRPr="00B8499E" w:rsidRDefault="003303C8" w:rsidP="003303C8">
      <w:pPr>
        <w:ind w:firstLine="709"/>
        <w:jc w:val="both"/>
      </w:pPr>
      <w:r w:rsidRPr="00B8499E">
        <w:t>- их размеры не соответствуют предельным значениям, установленным градостроительным регламентом.</w:t>
      </w:r>
    </w:p>
    <w:p w:rsidR="003303C8" w:rsidRPr="00B8499E" w:rsidRDefault="003303C8" w:rsidP="003303C8">
      <w:pPr>
        <w:ind w:firstLine="709"/>
        <w:jc w:val="both"/>
      </w:pPr>
      <w:r w:rsidRPr="00B8499E">
        <w:t>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303C8" w:rsidRPr="00B8499E" w:rsidRDefault="003303C8" w:rsidP="003303C8">
      <w:pPr>
        <w:ind w:firstLine="709"/>
        <w:jc w:val="both"/>
      </w:pPr>
      <w:r w:rsidRPr="00B8499E">
        <w:lastRenderedPageBreak/>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303C8" w:rsidRPr="00B8499E" w:rsidRDefault="003303C8" w:rsidP="003303C8">
      <w:pPr>
        <w:ind w:firstLine="709"/>
        <w:jc w:val="both"/>
      </w:pPr>
      <w:r w:rsidRPr="00B8499E">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303C8" w:rsidRPr="00B8499E" w:rsidRDefault="003303C8" w:rsidP="003303C8">
      <w:pPr>
        <w:jc w:val="both"/>
      </w:pPr>
    </w:p>
    <w:p w:rsidR="003303C8" w:rsidRPr="00B8499E" w:rsidRDefault="003303C8" w:rsidP="003303C8">
      <w:pPr>
        <w:ind w:firstLine="709"/>
        <w:jc w:val="both"/>
        <w:outlineLvl w:val="2"/>
        <w:rPr>
          <w:b/>
          <w:iCs/>
        </w:rPr>
      </w:pPr>
      <w:bookmarkStart w:id="42" w:name="_Toc433729356"/>
      <w:bookmarkEnd w:id="38"/>
      <w:bookmarkEnd w:id="40"/>
      <w:bookmarkEnd w:id="41"/>
      <w:r w:rsidRPr="00B8499E">
        <w:rPr>
          <w:b/>
          <w:iCs/>
        </w:rPr>
        <w:t>Глава 2. ПОЛОЖЕНИЕ О РЕГУЛИРОВАНИИ ЗЕМЛЕПОЛЬЗОВАНИЯ И ЗАСТРОЙКИ ОРГАНАМИ МЕСТНОГО САМОУПРАВЛЕНИЯ</w:t>
      </w:r>
      <w:bookmarkEnd w:id="42"/>
    </w:p>
    <w:p w:rsidR="003303C8" w:rsidRPr="00B8499E" w:rsidRDefault="003303C8" w:rsidP="003303C8">
      <w:pPr>
        <w:jc w:val="both"/>
        <w:outlineLvl w:val="2"/>
      </w:pPr>
      <w:bookmarkStart w:id="43" w:name="_Toc433729357"/>
    </w:p>
    <w:p w:rsidR="003303C8" w:rsidRPr="00B8499E" w:rsidRDefault="003303C8" w:rsidP="003303C8">
      <w:pPr>
        <w:ind w:firstLine="709"/>
        <w:jc w:val="both"/>
        <w:outlineLvl w:val="2"/>
        <w:rPr>
          <w:b/>
        </w:rPr>
      </w:pPr>
      <w:r w:rsidRPr="00B8499E">
        <w:rPr>
          <w:b/>
        </w:rPr>
        <w:t xml:space="preserve">Статья 6. </w:t>
      </w:r>
      <w:bookmarkEnd w:id="31"/>
      <w:r w:rsidRPr="00B8499E">
        <w:rPr>
          <w:b/>
        </w:rPr>
        <w:t>Органы, осуществляющие регулирование землепользования и застройки на территории Красногвардейского сельского поселения.</w:t>
      </w:r>
      <w:bookmarkEnd w:id="43"/>
    </w:p>
    <w:p w:rsidR="003303C8" w:rsidRPr="00B8499E" w:rsidRDefault="003303C8" w:rsidP="003303C8">
      <w:pPr>
        <w:ind w:firstLine="709"/>
        <w:jc w:val="both"/>
      </w:pPr>
      <w:r w:rsidRPr="00B8499E">
        <w:t>1. На территории Красногвардейского сельского поселения регулирование землепользования и застройки осуществляется следующими органами:</w:t>
      </w:r>
    </w:p>
    <w:p w:rsidR="003303C8" w:rsidRPr="00B8499E" w:rsidRDefault="003303C8" w:rsidP="003303C8">
      <w:pPr>
        <w:ind w:firstLine="709"/>
        <w:jc w:val="both"/>
        <w:rPr>
          <w:kern w:val="1"/>
          <w:lang w:eastAsia="en-US"/>
        </w:rPr>
      </w:pPr>
      <w:r w:rsidRPr="00B8499E">
        <w:t xml:space="preserve">- </w:t>
      </w:r>
      <w:r w:rsidRPr="00B8499E">
        <w:rPr>
          <w:kern w:val="1"/>
          <w:lang w:eastAsia="en-US"/>
        </w:rPr>
        <w:t>Советом народных депутатов Красногвардейского сельского поселения Красногвардейского района (далее - Совет);</w:t>
      </w:r>
    </w:p>
    <w:p w:rsidR="003303C8" w:rsidRPr="00B8499E" w:rsidRDefault="003303C8" w:rsidP="003303C8">
      <w:pPr>
        <w:ind w:firstLine="709"/>
        <w:jc w:val="both"/>
      </w:pPr>
      <w:r w:rsidRPr="00B8499E">
        <w:t xml:space="preserve">- Главой Красногвардейского сельского поселения Красногвардейского района (далее - глава поселения). </w:t>
      </w:r>
    </w:p>
    <w:p w:rsidR="003303C8" w:rsidRPr="00B8499E" w:rsidRDefault="003303C8" w:rsidP="003303C8">
      <w:pPr>
        <w:ind w:firstLine="709"/>
        <w:jc w:val="both"/>
      </w:pPr>
      <w:r w:rsidRPr="00B8499E">
        <w:t>- Администрацией Красногвардейского сельского поселения Красногвардейского района в лице её органов, уполномоченных в сфере градостроительной деятельности и земельных отношений (далее - Администрация).</w:t>
      </w:r>
    </w:p>
    <w:p w:rsidR="003303C8" w:rsidRPr="00B8499E" w:rsidRDefault="003303C8" w:rsidP="003303C8">
      <w:pPr>
        <w:ind w:firstLine="709"/>
        <w:jc w:val="both"/>
      </w:pPr>
      <w:r w:rsidRPr="00B8499E">
        <w:t>2. Полномочия Совета в сфере регулирования землепользования и застройки устанавливаются Уставом Красногвардейского сельского поселения в соответствии с федеральным законодательством и законодательством Республики Адыгея.</w:t>
      </w:r>
    </w:p>
    <w:p w:rsidR="003303C8" w:rsidRPr="00B8499E" w:rsidRDefault="003303C8" w:rsidP="003303C8">
      <w:pPr>
        <w:tabs>
          <w:tab w:val="left" w:pos="1134"/>
        </w:tabs>
        <w:ind w:firstLine="709"/>
        <w:contextualSpacing/>
        <w:jc w:val="both"/>
      </w:pPr>
      <w:r w:rsidRPr="00B8499E">
        <w:t>3. Полномочия органов администрации Красногвардейского сельского поселения в сфере регулирования землепользования и застройки устанавливаются в Положениях о соответствующих органах, утверж</w:t>
      </w:r>
      <w:bookmarkStart w:id="44" w:name="_Toc412129387"/>
      <w:r w:rsidRPr="00B8499E">
        <w:t>даемых в установленном порядке.</w:t>
      </w:r>
    </w:p>
    <w:p w:rsidR="003303C8" w:rsidRPr="00B8499E" w:rsidRDefault="003303C8" w:rsidP="003303C8">
      <w:pPr>
        <w:tabs>
          <w:tab w:val="left" w:pos="1134"/>
        </w:tabs>
        <w:contextualSpacing/>
        <w:jc w:val="both"/>
      </w:pPr>
    </w:p>
    <w:p w:rsidR="003303C8" w:rsidRPr="00B8499E" w:rsidRDefault="003303C8" w:rsidP="003303C8">
      <w:pPr>
        <w:ind w:firstLine="709"/>
        <w:jc w:val="both"/>
        <w:outlineLvl w:val="2"/>
        <w:rPr>
          <w:b/>
        </w:rPr>
      </w:pPr>
      <w:bookmarkStart w:id="45" w:name="_Toc433729358"/>
      <w:r w:rsidRPr="00B8499E">
        <w:rPr>
          <w:b/>
        </w:rPr>
        <w:t>Статья 7. Полномочия Совета Красногвардейского сельского поселения в области землепользования и застройки.</w:t>
      </w:r>
      <w:bookmarkEnd w:id="44"/>
      <w:bookmarkEnd w:id="45"/>
    </w:p>
    <w:p w:rsidR="003303C8" w:rsidRPr="00B8499E" w:rsidRDefault="003303C8" w:rsidP="003303C8">
      <w:pPr>
        <w:ind w:firstLine="709"/>
        <w:jc w:val="both"/>
      </w:pPr>
      <w:r w:rsidRPr="00B8499E">
        <w:t>К полномочиям Совета в области землепользования и застройки относятся:</w:t>
      </w:r>
    </w:p>
    <w:p w:rsidR="003303C8" w:rsidRPr="00B8499E" w:rsidRDefault="003303C8" w:rsidP="003303C8">
      <w:pPr>
        <w:ind w:firstLine="709"/>
        <w:jc w:val="both"/>
      </w:pPr>
      <w:r w:rsidRPr="00B8499E">
        <w:t>1) утверждение генерального плана Красногвардейского сельского поселения;</w:t>
      </w:r>
    </w:p>
    <w:p w:rsidR="003303C8" w:rsidRPr="00B8499E" w:rsidRDefault="003303C8" w:rsidP="003303C8">
      <w:pPr>
        <w:ind w:firstLine="709"/>
        <w:jc w:val="both"/>
      </w:pPr>
      <w:r w:rsidRPr="00B8499E">
        <w:t xml:space="preserve">2) утверждение правил землепользования и застройки Красногвардейского сельского поселения; </w:t>
      </w:r>
    </w:p>
    <w:p w:rsidR="003303C8" w:rsidRPr="00B8499E" w:rsidRDefault="003303C8" w:rsidP="003303C8">
      <w:pPr>
        <w:ind w:firstLine="709"/>
        <w:jc w:val="both"/>
      </w:pPr>
      <w:r w:rsidRPr="00B8499E">
        <w:t>3) утверждение местных нормативов градостроительного проектирования.</w:t>
      </w:r>
    </w:p>
    <w:p w:rsidR="003303C8" w:rsidRPr="00B8499E" w:rsidRDefault="003303C8" w:rsidP="003303C8">
      <w:pPr>
        <w:jc w:val="both"/>
      </w:pPr>
    </w:p>
    <w:p w:rsidR="003303C8" w:rsidRPr="00B8499E" w:rsidRDefault="003303C8" w:rsidP="003303C8">
      <w:pPr>
        <w:ind w:firstLine="709"/>
        <w:jc w:val="both"/>
        <w:outlineLvl w:val="2"/>
        <w:rPr>
          <w:b/>
        </w:rPr>
      </w:pPr>
      <w:bookmarkStart w:id="46" w:name="_Toc412129388"/>
      <w:bookmarkStart w:id="47" w:name="_Toc433729359"/>
      <w:r w:rsidRPr="00B8499E">
        <w:rPr>
          <w:b/>
        </w:rPr>
        <w:t>Статья 8. Полномочия главы Красногвардейского сельского поселения в области землепользования и застройки.</w:t>
      </w:r>
      <w:bookmarkEnd w:id="46"/>
      <w:bookmarkEnd w:id="47"/>
    </w:p>
    <w:p w:rsidR="003303C8" w:rsidRPr="00B8499E" w:rsidRDefault="003303C8" w:rsidP="003303C8">
      <w:pPr>
        <w:ind w:firstLine="709"/>
        <w:jc w:val="both"/>
      </w:pPr>
      <w:r w:rsidRPr="00B8499E">
        <w:t>1. К полномочиям главы в области землепользования и застройки относятся:</w:t>
      </w:r>
    </w:p>
    <w:p w:rsidR="003303C8" w:rsidRPr="00B8499E" w:rsidRDefault="003303C8" w:rsidP="003303C8">
      <w:pPr>
        <w:ind w:firstLine="709"/>
        <w:jc w:val="both"/>
      </w:pPr>
      <w:r w:rsidRPr="00B8499E">
        <w:t xml:space="preserve">1) принятие решения о подготовке проекта генерального плана, а также решения о подготовке предложений о внесении в генеральный план изменений; </w:t>
      </w:r>
    </w:p>
    <w:p w:rsidR="003303C8" w:rsidRPr="00B8499E" w:rsidRDefault="003303C8" w:rsidP="003303C8">
      <w:pPr>
        <w:ind w:firstLine="709"/>
        <w:jc w:val="both"/>
      </w:pPr>
      <w:r w:rsidRPr="00B8499E">
        <w:t>2) принятие решения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3303C8" w:rsidRPr="00B8499E" w:rsidRDefault="003303C8" w:rsidP="003303C8">
      <w:pPr>
        <w:ind w:firstLine="709"/>
        <w:jc w:val="both"/>
      </w:pPr>
      <w:r w:rsidRPr="00B8499E">
        <w:lastRenderedPageBreak/>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303C8" w:rsidRPr="00B8499E" w:rsidRDefault="003303C8" w:rsidP="003303C8">
      <w:pPr>
        <w:ind w:firstLine="709"/>
        <w:jc w:val="both"/>
      </w:pPr>
      <w:r w:rsidRPr="00B8499E">
        <w:t>4) принятие решения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3303C8" w:rsidRPr="00B8499E" w:rsidRDefault="003303C8" w:rsidP="003303C8">
      <w:pPr>
        <w:ind w:firstLine="709"/>
        <w:jc w:val="both"/>
      </w:pPr>
      <w:r w:rsidRPr="00B8499E">
        <w:t>5) принятие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303C8" w:rsidRPr="00B8499E" w:rsidRDefault="003303C8" w:rsidP="003303C8">
      <w:pPr>
        <w:ind w:firstLine="709"/>
        <w:jc w:val="both"/>
      </w:pPr>
      <w:r w:rsidRPr="00B8499E">
        <w:t>6) принятие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3303C8" w:rsidRPr="00B8499E" w:rsidRDefault="003303C8" w:rsidP="003303C8">
      <w:pPr>
        <w:ind w:firstLine="709"/>
        <w:jc w:val="both"/>
      </w:pPr>
      <w:r w:rsidRPr="00B8499E">
        <w:t>Глава поселения осуществляет иные полномочия в соответствии с законодательством, Градостроительным уставом.</w:t>
      </w:r>
    </w:p>
    <w:p w:rsidR="003303C8" w:rsidRPr="00B8499E" w:rsidRDefault="003303C8" w:rsidP="003303C8">
      <w:pPr>
        <w:jc w:val="both"/>
      </w:pPr>
    </w:p>
    <w:p w:rsidR="003303C8" w:rsidRPr="00B8499E" w:rsidRDefault="003303C8" w:rsidP="003303C8">
      <w:pPr>
        <w:ind w:firstLine="709"/>
        <w:jc w:val="both"/>
        <w:outlineLvl w:val="2"/>
        <w:rPr>
          <w:b/>
        </w:rPr>
      </w:pPr>
      <w:bookmarkStart w:id="48" w:name="_Toc433729360"/>
      <w:r w:rsidRPr="00B8499E">
        <w:rPr>
          <w:b/>
        </w:rPr>
        <w:t>Статья 9. Полномочия администрации в области землепользования и застройки.</w:t>
      </w:r>
      <w:bookmarkEnd w:id="48"/>
    </w:p>
    <w:p w:rsidR="003303C8" w:rsidRPr="00B8499E" w:rsidRDefault="003303C8" w:rsidP="003303C8">
      <w:pPr>
        <w:ind w:firstLine="709"/>
        <w:jc w:val="both"/>
        <w:outlineLvl w:val="2"/>
        <w:rPr>
          <w:i/>
        </w:rPr>
      </w:pPr>
      <w:r w:rsidRPr="00B8499E">
        <w:rPr>
          <w:i/>
        </w:rPr>
        <w:t>Администрация:</w:t>
      </w:r>
    </w:p>
    <w:p w:rsidR="003303C8" w:rsidRPr="00B8499E" w:rsidRDefault="003303C8" w:rsidP="003303C8">
      <w:pPr>
        <w:ind w:firstLine="709"/>
        <w:jc w:val="both"/>
      </w:pPr>
      <w:r w:rsidRPr="00B8499E">
        <w:t>1)</w:t>
      </w:r>
      <w:r w:rsidRPr="00B8499E">
        <w:tab/>
        <w:t>разрабатывает проект генерального плана поселения;</w:t>
      </w:r>
    </w:p>
    <w:p w:rsidR="003303C8" w:rsidRPr="00B8499E" w:rsidRDefault="003303C8" w:rsidP="003303C8">
      <w:pPr>
        <w:ind w:firstLine="709"/>
        <w:jc w:val="both"/>
      </w:pPr>
      <w:r w:rsidRPr="00B8499E">
        <w:t>2)</w:t>
      </w:r>
      <w:r w:rsidRPr="00B8499E">
        <w:tab/>
        <w:t>разрабатывает проекты правил землепользования и застройки поселения, подготавливает документацию по планировке территории поселения;</w:t>
      </w:r>
    </w:p>
    <w:p w:rsidR="003303C8" w:rsidRPr="00B8499E" w:rsidRDefault="003303C8" w:rsidP="003303C8">
      <w:pPr>
        <w:ind w:firstLine="709"/>
        <w:jc w:val="both"/>
      </w:pPr>
      <w:r w:rsidRPr="00B8499E">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3303C8" w:rsidRPr="00B8499E" w:rsidRDefault="003303C8" w:rsidP="003303C8">
      <w:pPr>
        <w:ind w:firstLine="709"/>
        <w:jc w:val="both"/>
      </w:pPr>
      <w:r w:rsidRPr="00B8499E">
        <w:t>4) разрабатывает местные нормативы градостроительного проектирования поселения;</w:t>
      </w:r>
    </w:p>
    <w:p w:rsidR="003303C8" w:rsidRPr="00B8499E" w:rsidRDefault="003303C8" w:rsidP="003303C8">
      <w:pPr>
        <w:ind w:firstLine="709"/>
        <w:jc w:val="both"/>
      </w:pPr>
      <w:r w:rsidRPr="00B8499E">
        <w:t>5) согласовывает проект схемы территориального планирования муниципального образования Красногвардейский район в части возможного влияния планируемых для размещения объектов местного значения муниципального образования Красногвардейский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3303C8" w:rsidRPr="00B8499E" w:rsidRDefault="003303C8" w:rsidP="003303C8">
      <w:pPr>
        <w:ind w:firstLine="709"/>
        <w:jc w:val="both"/>
      </w:pPr>
      <w:r w:rsidRPr="00B8499E">
        <w:t>6) разрабатывает программы комплексного развития систем коммунальной, транспортной, социальной инфраструктур поселения.</w:t>
      </w:r>
    </w:p>
    <w:p w:rsidR="003303C8" w:rsidRPr="00B8499E" w:rsidRDefault="003303C8" w:rsidP="003303C8">
      <w:pPr>
        <w:ind w:firstLine="709"/>
        <w:jc w:val="both"/>
        <w:outlineLvl w:val="2"/>
        <w:rPr>
          <w:i/>
        </w:rPr>
      </w:pPr>
      <w:r w:rsidRPr="00B8499E">
        <w:rPr>
          <w:i/>
        </w:rPr>
        <w:t>Администрация:</w:t>
      </w:r>
    </w:p>
    <w:p w:rsidR="003303C8" w:rsidRPr="00B8499E" w:rsidRDefault="003303C8" w:rsidP="003303C8">
      <w:pPr>
        <w:ind w:firstLine="709"/>
        <w:jc w:val="both"/>
      </w:pPr>
      <w:r w:rsidRPr="00B8499E">
        <w:t>1) управляет и распоряжается земельными участками, находящимися в муниципальной собственности;</w:t>
      </w:r>
    </w:p>
    <w:p w:rsidR="003303C8" w:rsidRPr="00B8499E" w:rsidRDefault="003303C8" w:rsidP="003303C8">
      <w:pPr>
        <w:ind w:firstLine="709"/>
        <w:jc w:val="both"/>
      </w:pPr>
      <w:r w:rsidRPr="00B8499E">
        <w:t>2) переводит земли из одной категории в другую, за исключением земель сельскохозяйственного назначения, в установленном порядке;</w:t>
      </w:r>
    </w:p>
    <w:p w:rsidR="003303C8" w:rsidRPr="00B8499E" w:rsidRDefault="003303C8" w:rsidP="003303C8">
      <w:pPr>
        <w:ind w:firstLine="709"/>
        <w:jc w:val="both"/>
      </w:pPr>
      <w:r w:rsidRPr="00B8499E">
        <w:t>3) резервирует земли и изымает земельные участки в границах поселения для муниципальных нужд;</w:t>
      </w:r>
    </w:p>
    <w:p w:rsidR="003303C8" w:rsidRPr="00B8499E" w:rsidRDefault="003303C8" w:rsidP="003303C8">
      <w:pPr>
        <w:ind w:firstLine="709"/>
        <w:jc w:val="both"/>
      </w:pPr>
      <w:r w:rsidRPr="00B8499E">
        <w:t>4) осуществляет муниципальный земельный контроль;</w:t>
      </w:r>
    </w:p>
    <w:p w:rsidR="003303C8" w:rsidRPr="00B8499E" w:rsidRDefault="003303C8" w:rsidP="003303C8">
      <w:pPr>
        <w:ind w:firstLine="709"/>
        <w:jc w:val="both"/>
      </w:pPr>
      <w:r w:rsidRPr="00B8499E">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303C8" w:rsidRPr="00B8499E" w:rsidRDefault="003303C8" w:rsidP="003303C8">
      <w:pPr>
        <w:jc w:val="both"/>
      </w:pPr>
    </w:p>
    <w:p w:rsidR="003303C8" w:rsidRPr="00B8499E" w:rsidRDefault="003303C8" w:rsidP="003303C8">
      <w:pPr>
        <w:ind w:firstLine="709"/>
        <w:jc w:val="both"/>
        <w:outlineLvl w:val="2"/>
        <w:rPr>
          <w:b/>
        </w:rPr>
      </w:pPr>
      <w:bookmarkStart w:id="49" w:name="_Toc412129386"/>
      <w:bookmarkStart w:id="50" w:name="_Toc433729363"/>
      <w:r w:rsidRPr="00B8499E">
        <w:rPr>
          <w:b/>
        </w:rPr>
        <w:t>Статья 10. Комиссия по землепользованию и застройке Красногвардейского сельского поселения.</w:t>
      </w:r>
      <w:bookmarkEnd w:id="49"/>
      <w:bookmarkEnd w:id="50"/>
    </w:p>
    <w:p w:rsidR="003303C8" w:rsidRPr="00B8499E" w:rsidRDefault="003303C8" w:rsidP="003303C8">
      <w:pPr>
        <w:tabs>
          <w:tab w:val="left" w:pos="1134"/>
        </w:tabs>
        <w:ind w:firstLine="709"/>
        <w:contextualSpacing/>
        <w:jc w:val="both"/>
      </w:pPr>
      <w:r w:rsidRPr="00B8499E">
        <w:lastRenderedPageBreak/>
        <w:t>1. Комиссия является постоянно действующим органом, создаваемым администрацией. Положение о порядке деятельности комиссии, её состав устанавливаются постановлением администрации Красногвардейского сельского поселения.</w:t>
      </w:r>
    </w:p>
    <w:p w:rsidR="003303C8" w:rsidRPr="00B8499E" w:rsidRDefault="003303C8" w:rsidP="003303C8">
      <w:pPr>
        <w:shd w:val="clear" w:color="auto" w:fill="FFFFFF"/>
        <w:autoSpaceDE w:val="0"/>
        <w:autoSpaceDN w:val="0"/>
        <w:adjustRightInd w:val="0"/>
        <w:ind w:firstLine="709"/>
        <w:jc w:val="both"/>
      </w:pPr>
      <w:r w:rsidRPr="00B8499E">
        <w:t>В своей деятельности Комиссия руководствуется Конституцией Российской Федерации, Градостроительным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указами Президента Российской Федерации, постановлениями Правительства Российской Федерации, Законом РА «О градостроительной деятельности», Уставом Красногвардейского сельского поселения, иными муниципальными правовыми актами, в том числе в сфере градостроительной деятельности, Положением о порядке деятельности комиссии.</w:t>
      </w:r>
    </w:p>
    <w:p w:rsidR="003303C8" w:rsidRPr="00B8499E" w:rsidRDefault="003303C8" w:rsidP="003303C8">
      <w:pPr>
        <w:shd w:val="clear" w:color="auto" w:fill="FFFFFF"/>
        <w:autoSpaceDE w:val="0"/>
        <w:autoSpaceDN w:val="0"/>
        <w:adjustRightInd w:val="0"/>
        <w:ind w:firstLine="709"/>
        <w:jc w:val="both"/>
      </w:pPr>
      <w:r w:rsidRPr="00B8499E">
        <w:t>2. К полномочиям Комиссии относится:</w:t>
      </w:r>
    </w:p>
    <w:p w:rsidR="003303C8" w:rsidRPr="00B8499E" w:rsidRDefault="003303C8" w:rsidP="003303C8">
      <w:pPr>
        <w:shd w:val="clear" w:color="auto" w:fill="FFFFFF"/>
        <w:autoSpaceDE w:val="0"/>
        <w:autoSpaceDN w:val="0"/>
        <w:adjustRightInd w:val="0"/>
        <w:ind w:firstLine="709"/>
        <w:jc w:val="both"/>
      </w:pPr>
      <w:r w:rsidRPr="00B8499E">
        <w:t>1) подготовка и организация работы по подготовке проекта правил землепользования и застройки;</w:t>
      </w:r>
    </w:p>
    <w:p w:rsidR="003303C8" w:rsidRPr="00B8499E" w:rsidRDefault="003303C8" w:rsidP="003303C8">
      <w:pPr>
        <w:shd w:val="clear" w:color="auto" w:fill="FFFFFF"/>
        <w:autoSpaceDE w:val="0"/>
        <w:autoSpaceDN w:val="0"/>
        <w:adjustRightInd w:val="0"/>
        <w:ind w:firstLine="709"/>
        <w:jc w:val="both"/>
      </w:pPr>
      <w:r w:rsidRPr="00B8499E">
        <w:t>2) рассмотрение предложений заинтересованных лиц по подготовке проекта правил землепользования и застройки;</w:t>
      </w:r>
    </w:p>
    <w:p w:rsidR="003303C8" w:rsidRPr="00B8499E" w:rsidRDefault="003303C8" w:rsidP="003303C8">
      <w:pPr>
        <w:shd w:val="clear" w:color="auto" w:fill="FFFFFF"/>
        <w:autoSpaceDE w:val="0"/>
        <w:autoSpaceDN w:val="0"/>
        <w:adjustRightInd w:val="0"/>
        <w:ind w:firstLine="709"/>
        <w:jc w:val="both"/>
      </w:pPr>
      <w:r w:rsidRPr="00B8499E">
        <w:t>3) организация и проведение публичных слушаний по проекту правил землепользования и застройки;</w:t>
      </w:r>
    </w:p>
    <w:p w:rsidR="003303C8" w:rsidRPr="00B8499E" w:rsidRDefault="003303C8" w:rsidP="003303C8">
      <w:pPr>
        <w:shd w:val="clear" w:color="auto" w:fill="FFFFFF"/>
        <w:autoSpaceDE w:val="0"/>
        <w:autoSpaceDN w:val="0"/>
        <w:adjustRightInd w:val="0"/>
        <w:ind w:firstLine="709"/>
        <w:jc w:val="both"/>
        <w:rPr>
          <w:sz w:val="28"/>
          <w:szCs w:val="28"/>
        </w:rPr>
      </w:pPr>
      <w:r w:rsidRPr="00B8499E">
        <w:t>4) подготовка заключения о результатах публичных слушаний по проекту правил землепользования и застройки</w:t>
      </w:r>
      <w:r w:rsidRPr="00B8499E">
        <w:rPr>
          <w:sz w:val="28"/>
          <w:szCs w:val="28"/>
        </w:rPr>
        <w:t>;</w:t>
      </w:r>
    </w:p>
    <w:p w:rsidR="003303C8" w:rsidRPr="00B8499E" w:rsidRDefault="003303C8" w:rsidP="003303C8">
      <w:pPr>
        <w:shd w:val="clear" w:color="auto" w:fill="FFFFFF"/>
        <w:autoSpaceDE w:val="0"/>
        <w:autoSpaceDN w:val="0"/>
        <w:adjustRightInd w:val="0"/>
        <w:ind w:firstLine="709"/>
        <w:jc w:val="both"/>
      </w:pPr>
      <w:r w:rsidRPr="00B8499E">
        <w:t>5) рассмотрение предложений о внесении изменений в правила землепользования и застройки, подготовка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3303C8" w:rsidRPr="00B8499E" w:rsidRDefault="003303C8" w:rsidP="003303C8">
      <w:pPr>
        <w:shd w:val="clear" w:color="auto" w:fill="FFFFFF"/>
        <w:ind w:firstLine="709"/>
        <w:jc w:val="both"/>
      </w:pPr>
      <w:r w:rsidRPr="00B8499E">
        <w:t>3. Решение Комиссии принимается простым большинством голосов членов Комиссии, присутствующих на заседании, путем открытого голосования. При равенстве голосов «за» и «против» голос председателя Комиссии, либо в его отсутствие голос исполняющего обязанности председателя Комиссии является решающим.</w:t>
      </w:r>
    </w:p>
    <w:p w:rsidR="003303C8" w:rsidRPr="00B8499E" w:rsidRDefault="003303C8" w:rsidP="003303C8">
      <w:pPr>
        <w:shd w:val="clear" w:color="auto" w:fill="FFFFFF"/>
        <w:ind w:firstLine="709"/>
        <w:jc w:val="both"/>
      </w:pPr>
      <w:r w:rsidRPr="00B8499E">
        <w:t>4. Заседание Комиссии оформляется протоколом, в котором фиксируются вопросы, внесенные на ее рассмотрение, а также принятые по ним решения. Протокол подписывается председателем и всеми членами данной комиссии, принимавшими участие в заседании.</w:t>
      </w:r>
    </w:p>
    <w:p w:rsidR="003303C8" w:rsidRPr="00B8499E" w:rsidRDefault="003303C8" w:rsidP="003303C8">
      <w:pPr>
        <w:shd w:val="clear" w:color="auto" w:fill="FFFFFF"/>
        <w:jc w:val="both"/>
      </w:pPr>
    </w:p>
    <w:p w:rsidR="003303C8" w:rsidRPr="00B8499E" w:rsidRDefault="003303C8" w:rsidP="003303C8">
      <w:pPr>
        <w:ind w:firstLine="709"/>
        <w:jc w:val="both"/>
        <w:outlineLvl w:val="2"/>
        <w:rPr>
          <w:b/>
          <w:iCs/>
        </w:rPr>
      </w:pPr>
      <w:bookmarkStart w:id="51" w:name="_Toc433729364"/>
      <w:bookmarkStart w:id="52" w:name="_Toc412129378"/>
      <w:r w:rsidRPr="00B8499E">
        <w:rPr>
          <w:b/>
          <w:i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1"/>
    </w:p>
    <w:bookmarkEnd w:id="52"/>
    <w:p w:rsidR="003303C8" w:rsidRPr="00B8499E" w:rsidRDefault="003303C8" w:rsidP="003303C8">
      <w:pPr>
        <w:jc w:val="both"/>
        <w:rPr>
          <w:rFonts w:eastAsia="MS Mincho"/>
        </w:rPr>
      </w:pPr>
    </w:p>
    <w:p w:rsidR="003303C8" w:rsidRPr="00B8499E" w:rsidRDefault="003303C8" w:rsidP="003303C8">
      <w:pPr>
        <w:ind w:firstLine="709"/>
        <w:jc w:val="both"/>
        <w:rPr>
          <w:rFonts w:eastAsia="MS Mincho"/>
          <w:b/>
        </w:rPr>
      </w:pPr>
      <w:r w:rsidRPr="00B8499E">
        <w:rPr>
          <w:rFonts w:eastAsia="MS Mincho"/>
          <w:b/>
        </w:rPr>
        <w:t>Статья 11. Градостроительные регламенты и их применение.</w:t>
      </w:r>
    </w:p>
    <w:p w:rsidR="003303C8" w:rsidRPr="00B8499E" w:rsidRDefault="003303C8" w:rsidP="003303C8">
      <w:pPr>
        <w:ind w:firstLine="709"/>
        <w:jc w:val="both"/>
        <w:rPr>
          <w:rFonts w:eastAsia="MS Mincho"/>
        </w:rPr>
      </w:pPr>
      <w:r w:rsidRPr="00B8499E">
        <w:rPr>
          <w:rFonts w:eastAsia="MS Minch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303C8" w:rsidRPr="00B8499E" w:rsidRDefault="003303C8" w:rsidP="003303C8">
      <w:pPr>
        <w:ind w:firstLine="709"/>
        <w:jc w:val="both"/>
        <w:rPr>
          <w:rFonts w:eastAsia="MS Mincho"/>
        </w:rPr>
      </w:pPr>
      <w:r w:rsidRPr="00B8499E">
        <w:rPr>
          <w:rFonts w:eastAsia="MS Mincho"/>
        </w:rPr>
        <w:t>2. Градостроительные регламенты устанавливаются с учетом:</w:t>
      </w:r>
    </w:p>
    <w:p w:rsidR="003303C8" w:rsidRPr="00B8499E" w:rsidRDefault="003303C8" w:rsidP="003303C8">
      <w:pPr>
        <w:ind w:firstLine="709"/>
        <w:jc w:val="both"/>
        <w:rPr>
          <w:rFonts w:eastAsia="MS Mincho"/>
        </w:rPr>
      </w:pPr>
      <w:r w:rsidRPr="00B8499E">
        <w:rPr>
          <w:rFonts w:eastAsia="MS Mincho"/>
        </w:rPr>
        <w:t>1) фактического использования земельных участков и объектов капитального строительства в границах территориальной зоны;</w:t>
      </w:r>
    </w:p>
    <w:p w:rsidR="003303C8" w:rsidRPr="00B8499E" w:rsidRDefault="003303C8" w:rsidP="003303C8">
      <w:pPr>
        <w:ind w:firstLine="709"/>
        <w:jc w:val="both"/>
        <w:rPr>
          <w:rFonts w:eastAsia="MS Mincho"/>
        </w:rPr>
      </w:pPr>
      <w:r w:rsidRPr="00B8499E">
        <w:rPr>
          <w:rFonts w:eastAsia="MS Minch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303C8" w:rsidRPr="00B8499E" w:rsidRDefault="003303C8" w:rsidP="003303C8">
      <w:pPr>
        <w:ind w:firstLine="709"/>
        <w:jc w:val="both"/>
        <w:rPr>
          <w:rFonts w:eastAsia="MS Mincho"/>
        </w:rPr>
      </w:pPr>
      <w:r w:rsidRPr="00B8499E">
        <w:rPr>
          <w:rFonts w:eastAsia="MS Minch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303C8" w:rsidRPr="00B8499E" w:rsidRDefault="003303C8" w:rsidP="003303C8">
      <w:pPr>
        <w:ind w:firstLine="709"/>
        <w:jc w:val="both"/>
        <w:rPr>
          <w:rFonts w:eastAsia="MS Mincho"/>
        </w:rPr>
      </w:pPr>
      <w:r w:rsidRPr="00B8499E">
        <w:rPr>
          <w:rFonts w:eastAsia="MS Mincho"/>
        </w:rPr>
        <w:t>4) видов территориальных зон;</w:t>
      </w:r>
    </w:p>
    <w:p w:rsidR="003303C8" w:rsidRPr="00B8499E" w:rsidRDefault="003303C8" w:rsidP="003303C8">
      <w:pPr>
        <w:ind w:firstLine="709"/>
        <w:jc w:val="both"/>
        <w:rPr>
          <w:rFonts w:eastAsia="MS Mincho"/>
        </w:rPr>
      </w:pPr>
      <w:r w:rsidRPr="00B8499E">
        <w:rPr>
          <w:rFonts w:eastAsia="MS Mincho"/>
        </w:rPr>
        <w:lastRenderedPageBreak/>
        <w:t>5) требований охраны объектов культурного наследия, а также особо охраняемых природных территорий, иных природных объектов.</w:t>
      </w:r>
    </w:p>
    <w:p w:rsidR="003303C8" w:rsidRPr="00B8499E" w:rsidRDefault="003303C8" w:rsidP="003303C8">
      <w:pPr>
        <w:ind w:firstLine="709"/>
        <w:jc w:val="both"/>
        <w:rPr>
          <w:rFonts w:eastAsia="MS Mincho"/>
        </w:rPr>
      </w:pPr>
      <w:r w:rsidRPr="00B8499E">
        <w:rPr>
          <w:rFonts w:eastAsia="MS Minch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303C8" w:rsidRPr="00B8499E" w:rsidRDefault="003303C8" w:rsidP="003303C8">
      <w:pPr>
        <w:ind w:firstLine="709"/>
        <w:jc w:val="both"/>
        <w:rPr>
          <w:bCs/>
        </w:rPr>
      </w:pPr>
      <w:r w:rsidRPr="00B8499E">
        <w:rPr>
          <w:rFonts w:eastAsia="MS Mincho"/>
        </w:rPr>
        <w:t xml:space="preserve">4. </w:t>
      </w:r>
      <w:r w:rsidRPr="00B8499E">
        <w:rPr>
          <w:bCs/>
        </w:rPr>
        <w:t>Действие градостроительного регламента не распространяется на земельные участки:</w:t>
      </w:r>
    </w:p>
    <w:p w:rsidR="003303C8" w:rsidRPr="00B8499E" w:rsidRDefault="003303C8" w:rsidP="003303C8">
      <w:pPr>
        <w:ind w:firstLine="709"/>
        <w:jc w:val="both"/>
        <w:rPr>
          <w:bCs/>
        </w:rPr>
      </w:pPr>
      <w:r w:rsidRPr="00B8499E">
        <w:rPr>
          <w:bCs/>
        </w:rPr>
        <w:t xml:space="preserve">1) в границах территорий памятников и ансамблей, включенных в единый государственный </w:t>
      </w:r>
      <w:hyperlink r:id="rId18" w:anchor="block_26" w:history="1">
        <w:r w:rsidRPr="00B8499E">
          <w:rPr>
            <w:bCs/>
          </w:rPr>
          <w:t>реестр</w:t>
        </w:r>
      </w:hyperlink>
      <w:r w:rsidRPr="00B8499E">
        <w:rPr>
          <w:bCs/>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9" w:history="1">
        <w:r w:rsidRPr="00B8499E">
          <w:rPr>
            <w:bCs/>
          </w:rPr>
          <w:t>законодательством</w:t>
        </w:r>
      </w:hyperlink>
      <w:r w:rsidRPr="00B8499E">
        <w:rPr>
          <w:bCs/>
        </w:rPr>
        <w:t xml:space="preserve"> Российской Федерации об охране объектов культурного наследия;</w:t>
      </w:r>
    </w:p>
    <w:p w:rsidR="003303C8" w:rsidRPr="00B8499E" w:rsidRDefault="003303C8" w:rsidP="003303C8">
      <w:pPr>
        <w:ind w:firstLine="709"/>
        <w:jc w:val="both"/>
        <w:rPr>
          <w:bCs/>
        </w:rPr>
      </w:pPr>
      <w:r w:rsidRPr="00B8499E">
        <w:rPr>
          <w:bCs/>
        </w:rPr>
        <w:t xml:space="preserve">2) в границах </w:t>
      </w:r>
      <w:hyperlink r:id="rId20" w:anchor="block_1012" w:history="1">
        <w:r w:rsidRPr="00B8499E">
          <w:rPr>
            <w:bCs/>
          </w:rPr>
          <w:t>территорий общего пользования</w:t>
        </w:r>
      </w:hyperlink>
      <w:r w:rsidRPr="00B8499E">
        <w:rPr>
          <w:bCs/>
        </w:rPr>
        <w:t>;</w:t>
      </w:r>
    </w:p>
    <w:p w:rsidR="003303C8" w:rsidRPr="00B8499E" w:rsidRDefault="003303C8" w:rsidP="003303C8">
      <w:pPr>
        <w:ind w:firstLine="709"/>
        <w:jc w:val="both"/>
        <w:rPr>
          <w:bCs/>
        </w:rPr>
      </w:pPr>
      <w:r w:rsidRPr="00B8499E">
        <w:rPr>
          <w:bCs/>
        </w:rPr>
        <w:t xml:space="preserve">3) предназначенные для размещения </w:t>
      </w:r>
      <w:hyperlink r:id="rId21" w:anchor="block_1011" w:history="1">
        <w:r w:rsidRPr="00B8499E">
          <w:rPr>
            <w:bCs/>
          </w:rPr>
          <w:t>линейных объектов</w:t>
        </w:r>
      </w:hyperlink>
      <w:r w:rsidRPr="00B8499E">
        <w:rPr>
          <w:bCs/>
        </w:rPr>
        <w:t xml:space="preserve"> и (или) занятые линейными объектами;</w:t>
      </w:r>
    </w:p>
    <w:p w:rsidR="003303C8" w:rsidRPr="00B8499E" w:rsidRDefault="003303C8" w:rsidP="003303C8">
      <w:pPr>
        <w:ind w:firstLine="709"/>
        <w:jc w:val="both"/>
        <w:rPr>
          <w:bCs/>
        </w:rPr>
      </w:pPr>
      <w:r w:rsidRPr="00B8499E">
        <w:rPr>
          <w:bCs/>
        </w:rPr>
        <w:t>4) предоставленные для добычи полезных ископаемых.</w:t>
      </w:r>
    </w:p>
    <w:p w:rsidR="003303C8" w:rsidRPr="00B8499E" w:rsidRDefault="003303C8" w:rsidP="003303C8">
      <w:pPr>
        <w:ind w:firstLine="709"/>
        <w:jc w:val="both"/>
        <w:rPr>
          <w:bCs/>
        </w:rPr>
      </w:pPr>
      <w:r w:rsidRPr="00B8499E">
        <w:rPr>
          <w:bCs/>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303C8" w:rsidRPr="00B8499E" w:rsidRDefault="003303C8" w:rsidP="003303C8">
      <w:pPr>
        <w:ind w:firstLine="709"/>
        <w:jc w:val="both"/>
        <w:rPr>
          <w:bCs/>
        </w:rPr>
      </w:pPr>
      <w:r w:rsidRPr="00B8499E">
        <w:rPr>
          <w:rFonts w:eastAsia="MS Mincho"/>
        </w:rPr>
        <w:t xml:space="preserve">6. </w:t>
      </w:r>
      <w:r w:rsidRPr="00B8499E">
        <w:rPr>
          <w:bC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303C8" w:rsidRPr="00B8499E" w:rsidRDefault="003303C8" w:rsidP="003303C8">
      <w:pPr>
        <w:jc w:val="both"/>
        <w:rPr>
          <w:rFonts w:eastAsia="MS Mincho"/>
        </w:rPr>
      </w:pPr>
    </w:p>
    <w:p w:rsidR="003303C8" w:rsidRPr="00B8499E" w:rsidRDefault="003303C8" w:rsidP="003303C8">
      <w:pPr>
        <w:ind w:firstLine="709"/>
        <w:jc w:val="both"/>
        <w:outlineLvl w:val="2"/>
        <w:rPr>
          <w:b/>
          <w:iCs/>
        </w:rPr>
      </w:pPr>
      <w:bookmarkStart w:id="53" w:name="_Toc433729366"/>
      <w:r w:rsidRPr="00B8499E">
        <w:rPr>
          <w:b/>
          <w:iCs/>
        </w:rPr>
        <w:t>Статья 12. Виды разрешенного использования земельных участков и объектов капитального строительства</w:t>
      </w:r>
      <w:bookmarkEnd w:id="53"/>
    </w:p>
    <w:p w:rsidR="003303C8" w:rsidRPr="00B8499E" w:rsidRDefault="003303C8" w:rsidP="003303C8">
      <w:pPr>
        <w:ind w:firstLine="709"/>
        <w:jc w:val="both"/>
        <w:rPr>
          <w:bCs/>
        </w:rPr>
      </w:pPr>
      <w:r w:rsidRPr="00B8499E">
        <w:t>1.</w:t>
      </w:r>
      <w:r w:rsidRPr="00B8499E">
        <w:rPr>
          <w:bCs/>
        </w:rPr>
        <w:t xml:space="preserve"> Разрешенное использование земельных участков и объектов капитального строительства может быть следующих видов:</w:t>
      </w:r>
    </w:p>
    <w:p w:rsidR="003303C8" w:rsidRPr="00B8499E" w:rsidRDefault="003303C8" w:rsidP="003303C8">
      <w:pPr>
        <w:ind w:firstLine="709"/>
        <w:jc w:val="both"/>
        <w:rPr>
          <w:bCs/>
        </w:rPr>
      </w:pPr>
      <w:r w:rsidRPr="00B8499E">
        <w:rPr>
          <w:bCs/>
        </w:rPr>
        <w:t>1) основные виды разрешенного использования;</w:t>
      </w:r>
    </w:p>
    <w:p w:rsidR="003303C8" w:rsidRPr="00B8499E" w:rsidRDefault="003303C8" w:rsidP="003303C8">
      <w:pPr>
        <w:ind w:firstLine="709"/>
        <w:jc w:val="both"/>
        <w:rPr>
          <w:bCs/>
        </w:rPr>
      </w:pPr>
      <w:r w:rsidRPr="00B8499E">
        <w:rPr>
          <w:bCs/>
        </w:rPr>
        <w:t>2) условно разрешенные виды использования;</w:t>
      </w:r>
    </w:p>
    <w:p w:rsidR="003303C8" w:rsidRPr="00B8499E" w:rsidRDefault="003303C8" w:rsidP="003303C8">
      <w:pPr>
        <w:ind w:firstLine="709"/>
        <w:jc w:val="both"/>
        <w:rPr>
          <w:bCs/>
        </w:rPr>
      </w:pPr>
      <w:r w:rsidRPr="00B8499E">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303C8" w:rsidRPr="00B8499E" w:rsidRDefault="003303C8" w:rsidP="003303C8">
      <w:pPr>
        <w:ind w:firstLine="709"/>
        <w:jc w:val="both"/>
        <w:rPr>
          <w:bCs/>
        </w:rPr>
      </w:pPr>
      <w:r w:rsidRPr="00B8499E">
        <w:rPr>
          <w:bCs/>
        </w:rPr>
        <w:t xml:space="preserve">2. Применительно к каждой территориальной зоне устанавливаются </w:t>
      </w:r>
      <w:hyperlink r:id="rId22" w:anchor="block_1000" w:history="1">
        <w:r w:rsidRPr="00B8499E">
          <w:rPr>
            <w:bCs/>
          </w:rPr>
          <w:t>виды</w:t>
        </w:r>
      </w:hyperlink>
      <w:r w:rsidRPr="00B8499E">
        <w:rPr>
          <w:bCs/>
        </w:rPr>
        <w:t xml:space="preserve"> разрешенного использования земельных участков и объектов капитального строительства.</w:t>
      </w:r>
    </w:p>
    <w:p w:rsidR="003303C8" w:rsidRPr="00B8499E" w:rsidRDefault="003303C8" w:rsidP="003303C8">
      <w:pPr>
        <w:ind w:firstLine="709"/>
        <w:jc w:val="both"/>
        <w:rPr>
          <w:bCs/>
        </w:rPr>
      </w:pPr>
      <w:r w:rsidRPr="00B8499E">
        <w:rPr>
          <w:bCs/>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303C8" w:rsidRPr="00B8499E" w:rsidRDefault="004E1DBB" w:rsidP="003303C8">
      <w:pPr>
        <w:ind w:firstLine="709"/>
        <w:jc w:val="both"/>
        <w:rPr>
          <w:bCs/>
        </w:rPr>
      </w:pPr>
      <w:hyperlink r:id="rId23" w:anchor="block_2" w:history="1">
        <w:r w:rsidR="003303C8" w:rsidRPr="00B8499E">
          <w:rPr>
            <w:bCs/>
          </w:rPr>
          <w:t>4.</w:t>
        </w:r>
      </w:hyperlink>
      <w:r w:rsidR="003303C8" w:rsidRPr="00B8499E">
        <w:rPr>
          <w:bCs/>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303C8" w:rsidRPr="00B8499E" w:rsidRDefault="003303C8" w:rsidP="003303C8">
      <w:pPr>
        <w:ind w:firstLine="709"/>
        <w:jc w:val="both"/>
        <w:rPr>
          <w:bCs/>
        </w:rPr>
      </w:pPr>
      <w:r w:rsidRPr="00B8499E">
        <w:rPr>
          <w:bCs/>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B8499E">
        <w:rPr>
          <w:bCs/>
        </w:rPr>
        <w:lastRenderedPageBreak/>
        <w:t xml:space="preserve">действие </w:t>
      </w:r>
      <w:hyperlink r:id="rId24" w:anchor="block_109" w:history="1">
        <w:r w:rsidRPr="00B8499E">
          <w:rPr>
            <w:bCs/>
          </w:rPr>
          <w:t>градостроительных регламентов</w:t>
        </w:r>
      </w:hyperlink>
      <w:r w:rsidRPr="00B8499E">
        <w:rPr>
          <w:bCs/>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03C8" w:rsidRPr="00B8499E" w:rsidRDefault="003303C8" w:rsidP="003303C8">
      <w:pPr>
        <w:ind w:firstLine="709"/>
        <w:jc w:val="both"/>
        <w:rPr>
          <w:bCs/>
        </w:rPr>
      </w:pPr>
      <w:r w:rsidRPr="00B8499E">
        <w:rPr>
          <w:bCs/>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5" w:anchor="block_39" w:history="1">
        <w:r w:rsidRPr="00B8499E">
          <w:rPr>
            <w:bCs/>
          </w:rPr>
          <w:t>статьей 39</w:t>
        </w:r>
      </w:hyperlink>
      <w:r w:rsidRPr="00B8499E">
        <w:rPr>
          <w:bCs/>
        </w:rPr>
        <w:t xml:space="preserve"> Градостроительного Кодекса.</w:t>
      </w:r>
    </w:p>
    <w:p w:rsidR="003303C8" w:rsidRPr="00B8499E" w:rsidRDefault="003303C8" w:rsidP="003303C8">
      <w:pPr>
        <w:ind w:firstLine="709"/>
        <w:jc w:val="both"/>
        <w:rPr>
          <w:bCs/>
        </w:rPr>
      </w:pPr>
      <w:r w:rsidRPr="00B8499E">
        <w:rPr>
          <w:bCs/>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w:t>
      </w:r>
      <w:hyperlink r:id="rId26" w:anchor="block_1013" w:history="1">
        <w:r w:rsidRPr="00B8499E">
          <w:rPr>
            <w:bCs/>
          </w:rPr>
          <w:t>строительства</w:t>
        </w:r>
      </w:hyperlink>
      <w:r w:rsidRPr="00B8499E">
        <w:rPr>
          <w:bCs/>
        </w:rPr>
        <w:t xml:space="preserve"> либо об отказе в предоставлении такого разрешения.</w:t>
      </w:r>
    </w:p>
    <w:p w:rsidR="003303C8" w:rsidRPr="00B8499E" w:rsidRDefault="003303C8" w:rsidP="003303C8">
      <w:pPr>
        <w:shd w:val="clear" w:color="auto" w:fill="FFFFFF"/>
        <w:jc w:val="both"/>
      </w:pPr>
    </w:p>
    <w:p w:rsidR="003303C8" w:rsidRPr="00B8499E" w:rsidRDefault="003303C8" w:rsidP="003303C8">
      <w:pPr>
        <w:ind w:firstLine="709"/>
        <w:jc w:val="both"/>
        <w:outlineLvl w:val="2"/>
        <w:rPr>
          <w:b/>
          <w:iCs/>
        </w:rPr>
      </w:pPr>
      <w:bookmarkStart w:id="54" w:name="_Toc433729367"/>
      <w:r w:rsidRPr="00B8499E">
        <w:rPr>
          <w:b/>
          <w:iCs/>
        </w:rPr>
        <w:t>Статья 13. Приведение ранее установленных видов разрешенного использования земельных участков в соответствие классификатору видов разрешенного использования земельных участков</w:t>
      </w:r>
      <w:bookmarkEnd w:id="54"/>
    </w:p>
    <w:p w:rsidR="003303C8" w:rsidRPr="00B8499E" w:rsidRDefault="003303C8" w:rsidP="003303C8">
      <w:pPr>
        <w:autoSpaceDE w:val="0"/>
        <w:autoSpaceDN w:val="0"/>
        <w:adjustRightInd w:val="0"/>
        <w:ind w:firstLine="709"/>
        <w:jc w:val="both"/>
      </w:pPr>
      <w:r w:rsidRPr="00B8499E">
        <w:t>1. 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rsidR="003303C8" w:rsidRPr="00B8499E" w:rsidRDefault="003303C8" w:rsidP="003303C8">
      <w:pPr>
        <w:autoSpaceDE w:val="0"/>
        <w:autoSpaceDN w:val="0"/>
        <w:adjustRightInd w:val="0"/>
        <w:ind w:firstLine="709"/>
        <w:jc w:val="both"/>
        <w:rPr>
          <w:shd w:val="clear" w:color="auto" w:fill="FFFFFF"/>
        </w:rPr>
      </w:pPr>
      <w:r w:rsidRPr="00B8499E">
        <w:t>2</w:t>
      </w:r>
      <w:r w:rsidRPr="00B8499E">
        <w:rPr>
          <w:shd w:val="clear" w:color="auto" w:fill="FFFFFF"/>
        </w:rPr>
        <w:t xml:space="preserve"> Администрация Красногвардейского сельского поселения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ГКН о разрешенном использовании земельного участка.</w:t>
      </w:r>
    </w:p>
    <w:p w:rsidR="003303C8" w:rsidRPr="00B8499E" w:rsidRDefault="003303C8" w:rsidP="003303C8">
      <w:pPr>
        <w:autoSpaceDE w:val="0"/>
        <w:autoSpaceDN w:val="0"/>
        <w:adjustRightInd w:val="0"/>
        <w:jc w:val="both"/>
      </w:pPr>
    </w:p>
    <w:p w:rsidR="003303C8" w:rsidRPr="00B8499E" w:rsidRDefault="003303C8" w:rsidP="003303C8">
      <w:pPr>
        <w:ind w:firstLine="709"/>
        <w:jc w:val="both"/>
        <w:outlineLvl w:val="2"/>
        <w:rPr>
          <w:b/>
          <w:iCs/>
        </w:rPr>
      </w:pPr>
      <w:bookmarkStart w:id="55" w:name="_Toc344077803"/>
      <w:bookmarkStart w:id="56" w:name="_Toc412129390"/>
      <w:bookmarkStart w:id="57" w:name="_Toc433729368"/>
      <w:r w:rsidRPr="00B8499E">
        <w:rPr>
          <w:b/>
          <w:iCs/>
        </w:rPr>
        <w:t xml:space="preserve">Глава 4. </w:t>
      </w:r>
      <w:bookmarkEnd w:id="55"/>
      <w:r w:rsidRPr="00B8499E">
        <w:rPr>
          <w:b/>
          <w:iCs/>
        </w:rPr>
        <w:t>ПОЛОЖЕНИЕ О ПОДГОТОВКЕ ДОКУМЕНТАЦИИ ПО ПЛАНИРОВКЕ ТЕРРИТОРИИ</w:t>
      </w:r>
      <w:bookmarkStart w:id="58" w:name="_Toc357004051"/>
      <w:bookmarkStart w:id="59" w:name="_Toc412129391"/>
      <w:bookmarkStart w:id="60" w:name="_Toc344077821"/>
      <w:bookmarkEnd w:id="56"/>
      <w:bookmarkEnd w:id="57"/>
    </w:p>
    <w:p w:rsidR="003303C8" w:rsidRPr="00B8499E" w:rsidRDefault="003303C8" w:rsidP="003303C8">
      <w:pPr>
        <w:autoSpaceDE w:val="0"/>
        <w:autoSpaceDN w:val="0"/>
        <w:adjustRightInd w:val="0"/>
        <w:jc w:val="both"/>
        <w:rPr>
          <w:b/>
          <w:iCs/>
        </w:rPr>
      </w:pPr>
      <w:bookmarkStart w:id="61" w:name="_Toc433729369"/>
    </w:p>
    <w:p w:rsidR="003303C8" w:rsidRPr="00B8499E" w:rsidRDefault="003303C8" w:rsidP="003303C8">
      <w:pPr>
        <w:autoSpaceDE w:val="0"/>
        <w:autoSpaceDN w:val="0"/>
        <w:adjustRightInd w:val="0"/>
        <w:ind w:firstLine="709"/>
        <w:jc w:val="both"/>
        <w:rPr>
          <w:b/>
        </w:rPr>
      </w:pPr>
      <w:r w:rsidRPr="00B8499E">
        <w:rPr>
          <w:b/>
          <w:iCs/>
        </w:rPr>
        <w:t>Статья 14</w:t>
      </w:r>
      <w:bookmarkStart w:id="62" w:name="_Toc352335951"/>
      <w:bookmarkStart w:id="63" w:name="_Toc353466149"/>
      <w:bookmarkStart w:id="64" w:name="_Toc353543248"/>
      <w:bookmarkStart w:id="65" w:name="_Toc353548169"/>
      <w:bookmarkStart w:id="66" w:name="_Toc357004052"/>
      <w:bookmarkEnd w:id="58"/>
      <w:bookmarkEnd w:id="59"/>
      <w:bookmarkEnd w:id="61"/>
      <w:r w:rsidRPr="00B8499E">
        <w:rPr>
          <w:b/>
          <w:iCs/>
        </w:rPr>
        <w:t xml:space="preserve"> Назначение, виды и состав документации по планировке территории поселения</w:t>
      </w:r>
    </w:p>
    <w:p w:rsidR="003303C8" w:rsidRPr="00B8499E" w:rsidRDefault="003303C8" w:rsidP="003303C8">
      <w:pPr>
        <w:ind w:firstLine="709"/>
        <w:jc w:val="both"/>
      </w:pPr>
      <w:bookmarkStart w:id="67" w:name="sub_4101"/>
      <w:r w:rsidRPr="00B8499E">
        <w:t xml:space="preserve">1. Подготовка документации по планировке территории осуществляется в целях обеспечения </w:t>
      </w:r>
      <w:hyperlink w:anchor="sub_103" w:history="1">
        <w:r w:rsidRPr="00B8499E">
          <w:t>устойчивого развития территорий</w:t>
        </w:r>
      </w:hyperlink>
      <w:r w:rsidRPr="00B8499E">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303C8" w:rsidRPr="00B8499E" w:rsidRDefault="003303C8" w:rsidP="003303C8">
      <w:pPr>
        <w:ind w:firstLine="709"/>
        <w:jc w:val="both"/>
      </w:pPr>
      <w:bookmarkStart w:id="68" w:name="sub_4102"/>
      <w:bookmarkEnd w:id="67"/>
      <w:r w:rsidRPr="00B8499E">
        <w:t>2. Подготовка документации по планировке территории, предусмотренной Градостроительным Кодексом, осуществляется в отношении застроенных или подлежащих застройке территорий.</w:t>
      </w:r>
    </w:p>
    <w:p w:rsidR="003303C8" w:rsidRPr="00B8499E" w:rsidRDefault="003303C8" w:rsidP="003303C8">
      <w:pPr>
        <w:ind w:firstLine="709"/>
        <w:jc w:val="both"/>
      </w:pPr>
      <w:bookmarkStart w:id="69" w:name="sub_4103"/>
      <w:bookmarkEnd w:id="68"/>
      <w:r w:rsidRPr="00B8499E">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303C8" w:rsidRPr="00B8499E" w:rsidRDefault="003303C8" w:rsidP="003303C8">
      <w:pPr>
        <w:ind w:firstLine="709"/>
        <w:jc w:val="both"/>
      </w:pPr>
      <w:bookmarkStart w:id="70" w:name="sub_4105"/>
      <w:bookmarkEnd w:id="69"/>
      <w:r w:rsidRPr="00B8499E">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bookmarkEnd w:id="70"/>
    <w:p w:rsidR="003303C8" w:rsidRPr="00B8499E" w:rsidRDefault="003303C8" w:rsidP="003303C8">
      <w:pPr>
        <w:ind w:firstLine="709"/>
        <w:jc w:val="both"/>
      </w:pPr>
      <w:r w:rsidRPr="00B8499E">
        <w:lastRenderedPageBreak/>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303C8" w:rsidRPr="00B8499E" w:rsidRDefault="003303C8" w:rsidP="003303C8">
      <w:pPr>
        <w:jc w:val="both"/>
      </w:pPr>
    </w:p>
    <w:p w:rsidR="003303C8" w:rsidRPr="00B8499E" w:rsidRDefault="003303C8" w:rsidP="003303C8">
      <w:pPr>
        <w:widowControl w:val="0"/>
        <w:autoSpaceDE w:val="0"/>
        <w:autoSpaceDN w:val="0"/>
        <w:adjustRightInd w:val="0"/>
        <w:jc w:val="center"/>
        <w:rPr>
          <w:b/>
        </w:rPr>
      </w:pPr>
      <w:r w:rsidRPr="00B8499E">
        <w:rPr>
          <w:b/>
        </w:rPr>
        <w:t>Общие требования к документации по планировке территории</w:t>
      </w:r>
    </w:p>
    <w:p w:rsidR="003303C8" w:rsidRPr="00B8499E" w:rsidRDefault="003303C8" w:rsidP="003303C8">
      <w:pPr>
        <w:ind w:firstLine="709"/>
        <w:jc w:val="both"/>
      </w:pPr>
      <w:bookmarkStart w:id="71" w:name="sub_4111"/>
      <w:r w:rsidRPr="00B8499E">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303C8" w:rsidRPr="00B8499E" w:rsidRDefault="003303C8" w:rsidP="003303C8">
      <w:pPr>
        <w:ind w:firstLine="709"/>
        <w:jc w:val="both"/>
      </w:pPr>
      <w:bookmarkStart w:id="72" w:name="sub_4112"/>
      <w:bookmarkEnd w:id="71"/>
      <w:r w:rsidRPr="00B8499E">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303C8" w:rsidRPr="00B8499E" w:rsidRDefault="003303C8" w:rsidP="003303C8">
      <w:pPr>
        <w:ind w:firstLine="709"/>
        <w:jc w:val="both"/>
      </w:pPr>
      <w:bookmarkStart w:id="73" w:name="sub_4113"/>
      <w:bookmarkEnd w:id="72"/>
      <w:r w:rsidRPr="00B8499E">
        <w:t>3. Подготовка графической части документации по планировке территории осуществляется:</w:t>
      </w:r>
    </w:p>
    <w:p w:rsidR="003303C8" w:rsidRPr="00B8499E" w:rsidRDefault="003303C8" w:rsidP="003303C8">
      <w:pPr>
        <w:ind w:firstLine="709"/>
        <w:jc w:val="both"/>
      </w:pPr>
      <w:bookmarkStart w:id="74" w:name="sub_41131"/>
      <w:bookmarkEnd w:id="73"/>
      <w:r w:rsidRPr="00B8499E">
        <w:t>1) в соответствии с системой координат, используемой для ведения Единого государственного реестра недвижимости;</w:t>
      </w:r>
    </w:p>
    <w:p w:rsidR="003303C8" w:rsidRPr="00B8499E" w:rsidRDefault="003303C8" w:rsidP="003303C8">
      <w:pPr>
        <w:ind w:firstLine="709"/>
        <w:jc w:val="both"/>
      </w:pPr>
      <w:bookmarkStart w:id="75" w:name="sub_41132"/>
      <w:bookmarkEnd w:id="74"/>
      <w:r w:rsidRPr="00B8499E">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bookmarkEnd w:id="75"/>
    <w:p w:rsidR="003303C8" w:rsidRPr="00B8499E" w:rsidRDefault="003303C8" w:rsidP="003303C8">
      <w:pPr>
        <w:widowControl w:val="0"/>
        <w:autoSpaceDE w:val="0"/>
        <w:autoSpaceDN w:val="0"/>
        <w:adjustRightInd w:val="0"/>
        <w:ind w:firstLine="709"/>
        <w:jc w:val="both"/>
      </w:pPr>
      <w:r w:rsidRPr="00B8499E">
        <w:t>Инженерные изыскания для подготовки документации по планировке территории:</w:t>
      </w:r>
    </w:p>
    <w:p w:rsidR="003303C8" w:rsidRPr="00B8499E" w:rsidRDefault="003303C8" w:rsidP="003303C8">
      <w:pPr>
        <w:ind w:firstLine="709"/>
        <w:jc w:val="both"/>
      </w:pPr>
      <w:bookmarkStart w:id="76" w:name="sub_4121"/>
      <w:r w:rsidRPr="00B8499E">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sub_4122" w:history="1">
        <w:r w:rsidRPr="00B8499E">
          <w:t>частью 2</w:t>
        </w:r>
      </w:hyperlink>
      <w:r w:rsidRPr="00B8499E">
        <w:t xml:space="preserve"> настоящей статьи.</w:t>
      </w:r>
    </w:p>
    <w:p w:rsidR="003303C8" w:rsidRPr="00B8499E" w:rsidRDefault="003303C8" w:rsidP="003303C8">
      <w:pPr>
        <w:ind w:firstLine="709"/>
        <w:jc w:val="both"/>
      </w:pPr>
      <w:bookmarkStart w:id="77" w:name="sub_4122"/>
      <w:bookmarkEnd w:id="76"/>
      <w:r w:rsidRPr="00B8499E">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3303C8" w:rsidRPr="00B8499E" w:rsidRDefault="003303C8" w:rsidP="003303C8">
      <w:pPr>
        <w:ind w:firstLine="709"/>
        <w:jc w:val="both"/>
      </w:pPr>
      <w:bookmarkStart w:id="78" w:name="sub_4123"/>
      <w:bookmarkEnd w:id="77"/>
      <w:r w:rsidRPr="00B8499E">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3303C8" w:rsidRPr="00B8499E" w:rsidRDefault="003303C8" w:rsidP="003303C8">
      <w:pPr>
        <w:ind w:firstLine="709"/>
        <w:jc w:val="both"/>
      </w:pPr>
      <w:bookmarkStart w:id="79" w:name="sub_4124"/>
      <w:bookmarkEnd w:id="78"/>
      <w:r w:rsidRPr="00B8499E">
        <w:t>4. Инженерные изыскания для подготовки документации по планировке территории выполняются в целях получения:</w:t>
      </w:r>
    </w:p>
    <w:p w:rsidR="003303C8" w:rsidRPr="00B8499E" w:rsidRDefault="003303C8" w:rsidP="003303C8">
      <w:pPr>
        <w:ind w:firstLine="709"/>
        <w:jc w:val="both"/>
      </w:pPr>
      <w:bookmarkStart w:id="80" w:name="sub_41241"/>
      <w:bookmarkEnd w:id="79"/>
      <w:r w:rsidRPr="00B8499E">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3303C8" w:rsidRPr="00B8499E" w:rsidRDefault="003303C8" w:rsidP="003303C8">
      <w:pPr>
        <w:ind w:firstLine="709"/>
        <w:jc w:val="both"/>
      </w:pPr>
      <w:bookmarkStart w:id="81" w:name="sub_41242"/>
      <w:bookmarkEnd w:id="80"/>
      <w:r w:rsidRPr="00B8499E">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3303C8" w:rsidRPr="00B8499E" w:rsidRDefault="003303C8" w:rsidP="003303C8">
      <w:pPr>
        <w:ind w:firstLine="709"/>
        <w:jc w:val="both"/>
      </w:pPr>
      <w:bookmarkStart w:id="82" w:name="sub_41243"/>
      <w:bookmarkEnd w:id="81"/>
      <w:r w:rsidRPr="00B8499E">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3303C8" w:rsidRPr="00B8499E" w:rsidRDefault="003303C8" w:rsidP="003303C8">
      <w:pPr>
        <w:ind w:firstLine="709"/>
        <w:jc w:val="both"/>
      </w:pPr>
      <w:bookmarkStart w:id="83" w:name="sub_4125"/>
      <w:bookmarkEnd w:id="82"/>
      <w:r w:rsidRPr="00B8499E">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w:t>
      </w:r>
      <w:r w:rsidRPr="00B8499E">
        <w:lastRenderedPageBreak/>
        <w:t>задания лица, принявшего решение о подготовке документации по планировке территории в соответствии с Градостроительным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3303C8" w:rsidRPr="00B8499E" w:rsidRDefault="003303C8" w:rsidP="003303C8">
      <w:pPr>
        <w:ind w:firstLine="709"/>
        <w:jc w:val="both"/>
      </w:pPr>
      <w:bookmarkStart w:id="84" w:name="sub_4126"/>
      <w:bookmarkEnd w:id="83"/>
      <w:r w:rsidRPr="00B8499E">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bookmarkEnd w:id="84"/>
    <w:p w:rsidR="003303C8" w:rsidRPr="00B8499E" w:rsidRDefault="003303C8" w:rsidP="003303C8">
      <w:pPr>
        <w:jc w:val="both"/>
      </w:pPr>
    </w:p>
    <w:p w:rsidR="003303C8" w:rsidRPr="00B8499E" w:rsidRDefault="003303C8" w:rsidP="003303C8">
      <w:pPr>
        <w:ind w:firstLine="709"/>
        <w:jc w:val="both"/>
        <w:outlineLvl w:val="2"/>
        <w:rPr>
          <w:b/>
          <w:iCs/>
        </w:rPr>
      </w:pPr>
      <w:bookmarkStart w:id="85" w:name="_Toc353466165"/>
      <w:bookmarkStart w:id="86" w:name="_Toc353543264"/>
      <w:bookmarkStart w:id="87" w:name="_Toc353548185"/>
      <w:bookmarkStart w:id="88" w:name="_Toc374973488"/>
      <w:bookmarkStart w:id="89" w:name="_Toc412129392"/>
      <w:bookmarkStart w:id="90" w:name="_Toc433729370"/>
      <w:r w:rsidRPr="00B8499E">
        <w:rPr>
          <w:b/>
          <w:iCs/>
        </w:rPr>
        <w:t>Статья 15. Содержание проектов планировки территории</w:t>
      </w:r>
      <w:bookmarkEnd w:id="85"/>
      <w:bookmarkEnd w:id="86"/>
      <w:bookmarkEnd w:id="87"/>
      <w:bookmarkEnd w:id="88"/>
      <w:bookmarkEnd w:id="89"/>
      <w:bookmarkEnd w:id="90"/>
      <w:r w:rsidRPr="00B8499E">
        <w:rPr>
          <w:b/>
          <w:iCs/>
        </w:rPr>
        <w:t xml:space="preserve">. </w:t>
      </w:r>
      <w:r w:rsidRPr="00B8499E">
        <w:rPr>
          <w:b/>
        </w:rPr>
        <w:t>Проект планировки территории</w:t>
      </w:r>
    </w:p>
    <w:p w:rsidR="003303C8" w:rsidRPr="00B8499E" w:rsidRDefault="003303C8" w:rsidP="003303C8">
      <w:pPr>
        <w:ind w:firstLine="709"/>
        <w:jc w:val="both"/>
      </w:pPr>
      <w:bookmarkStart w:id="91" w:name="sub_4201"/>
      <w:r w:rsidRPr="00B8499E">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303C8" w:rsidRPr="00B8499E" w:rsidRDefault="003303C8" w:rsidP="003303C8">
      <w:pPr>
        <w:ind w:firstLine="709"/>
        <w:jc w:val="both"/>
      </w:pPr>
      <w:bookmarkStart w:id="92" w:name="sub_4202"/>
      <w:bookmarkEnd w:id="91"/>
      <w:r w:rsidRPr="00B8499E">
        <w:t>2. Проект планировки территории состоит из основной части, которая подлежит утверждению, и материалов по ее обоснованию.</w:t>
      </w:r>
    </w:p>
    <w:p w:rsidR="003303C8" w:rsidRPr="00B8499E" w:rsidRDefault="003303C8" w:rsidP="003303C8">
      <w:pPr>
        <w:ind w:firstLine="709"/>
        <w:jc w:val="both"/>
      </w:pPr>
      <w:bookmarkStart w:id="93" w:name="sub_4203"/>
      <w:bookmarkEnd w:id="92"/>
      <w:r w:rsidRPr="00B8499E">
        <w:t>3. Основная часть проекта планировки территории включает в себя:</w:t>
      </w:r>
    </w:p>
    <w:p w:rsidR="003303C8" w:rsidRPr="00B8499E" w:rsidRDefault="003303C8" w:rsidP="003303C8">
      <w:pPr>
        <w:ind w:firstLine="709"/>
        <w:jc w:val="both"/>
      </w:pPr>
      <w:bookmarkStart w:id="94" w:name="sub_42031"/>
      <w:bookmarkEnd w:id="93"/>
      <w:r w:rsidRPr="00B8499E">
        <w:t>1) чертеж или чертежи планировки территории, на которых отображаются:</w:t>
      </w:r>
    </w:p>
    <w:p w:rsidR="003303C8" w:rsidRPr="00B8499E" w:rsidRDefault="003303C8" w:rsidP="003303C8">
      <w:pPr>
        <w:ind w:firstLine="709"/>
        <w:jc w:val="both"/>
      </w:pPr>
      <w:bookmarkStart w:id="95" w:name="sub_420311"/>
      <w:bookmarkEnd w:id="94"/>
      <w:r w:rsidRPr="00B8499E">
        <w:t xml:space="preserve">а) </w:t>
      </w:r>
      <w:hyperlink w:anchor="sub_1011" w:history="1">
        <w:r w:rsidRPr="00B8499E">
          <w:t>красные линии</w:t>
        </w:r>
      </w:hyperlink>
      <w:r w:rsidRPr="00B8499E">
        <w:t>.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303C8" w:rsidRPr="00B8499E" w:rsidRDefault="003303C8" w:rsidP="003303C8">
      <w:pPr>
        <w:ind w:firstLine="709"/>
        <w:jc w:val="both"/>
      </w:pPr>
      <w:bookmarkStart w:id="96" w:name="sub_420312"/>
      <w:bookmarkEnd w:id="95"/>
      <w:r w:rsidRPr="00B8499E">
        <w:t>б) границы существующих и планируемых элементов планировочной структуры;</w:t>
      </w:r>
    </w:p>
    <w:p w:rsidR="003303C8" w:rsidRPr="00B8499E" w:rsidRDefault="003303C8" w:rsidP="003303C8">
      <w:pPr>
        <w:ind w:firstLine="709"/>
        <w:jc w:val="both"/>
      </w:pPr>
      <w:bookmarkStart w:id="97" w:name="sub_420313"/>
      <w:bookmarkEnd w:id="96"/>
      <w:r w:rsidRPr="00B8499E">
        <w:t>в) границы зон планируемого размещения объектов капитального строительства;</w:t>
      </w:r>
    </w:p>
    <w:p w:rsidR="003303C8" w:rsidRPr="00B8499E" w:rsidRDefault="003303C8" w:rsidP="003303C8">
      <w:pPr>
        <w:ind w:firstLine="709"/>
        <w:jc w:val="both"/>
      </w:pPr>
      <w:bookmarkStart w:id="98" w:name="sub_42032"/>
      <w:bookmarkEnd w:id="97"/>
      <w:r w:rsidRPr="00B8499E">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B8499E">
          <w:t>частью 12.7 статьи 45</w:t>
        </w:r>
      </w:hyperlink>
      <w:r w:rsidRPr="00B8499E">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303C8" w:rsidRPr="00B8499E" w:rsidRDefault="003303C8" w:rsidP="003303C8">
      <w:pPr>
        <w:ind w:firstLine="709"/>
        <w:jc w:val="both"/>
      </w:pPr>
      <w:bookmarkStart w:id="99" w:name="sub_42033"/>
      <w:bookmarkEnd w:id="98"/>
      <w:r w:rsidRPr="00B8499E">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w:t>
      </w:r>
      <w:r w:rsidRPr="00B8499E">
        <w:lastRenderedPageBreak/>
        <w:t>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3303C8" w:rsidRPr="00B8499E" w:rsidRDefault="003303C8" w:rsidP="003303C8">
      <w:pPr>
        <w:ind w:firstLine="709"/>
        <w:jc w:val="both"/>
      </w:pPr>
      <w:bookmarkStart w:id="100" w:name="sub_4204"/>
      <w:bookmarkEnd w:id="99"/>
      <w:r w:rsidRPr="00B8499E">
        <w:t>4. Материалы по обоснованию проекта планировки территории содержат:</w:t>
      </w:r>
    </w:p>
    <w:p w:rsidR="003303C8" w:rsidRPr="00B8499E" w:rsidRDefault="003303C8" w:rsidP="003303C8">
      <w:pPr>
        <w:ind w:firstLine="709"/>
        <w:jc w:val="both"/>
      </w:pPr>
      <w:bookmarkStart w:id="101" w:name="sub_42041"/>
      <w:bookmarkEnd w:id="100"/>
      <w:r w:rsidRPr="00B8499E">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3303C8" w:rsidRPr="00B8499E" w:rsidRDefault="003303C8" w:rsidP="003303C8">
      <w:pPr>
        <w:ind w:firstLine="709"/>
        <w:jc w:val="both"/>
      </w:pPr>
      <w:bookmarkStart w:id="102" w:name="sub_42042"/>
      <w:bookmarkEnd w:id="101"/>
      <w:r w:rsidRPr="00B8499E">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3303C8" w:rsidRPr="00B8499E" w:rsidRDefault="003303C8" w:rsidP="003303C8">
      <w:pPr>
        <w:ind w:firstLine="709"/>
        <w:jc w:val="both"/>
      </w:pPr>
      <w:bookmarkStart w:id="103" w:name="sub_42043"/>
      <w:bookmarkEnd w:id="102"/>
      <w:r w:rsidRPr="00B8499E">
        <w:t>3) обоснование определения границ зон планируемого размещения объектов капитального строительства;</w:t>
      </w:r>
    </w:p>
    <w:p w:rsidR="003303C8" w:rsidRPr="00B8499E" w:rsidRDefault="003303C8" w:rsidP="003303C8">
      <w:pPr>
        <w:ind w:firstLine="709"/>
        <w:jc w:val="both"/>
      </w:pPr>
      <w:bookmarkStart w:id="104" w:name="sub_42044"/>
      <w:bookmarkEnd w:id="103"/>
      <w:r w:rsidRPr="00B8499E">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303C8" w:rsidRPr="00B8499E" w:rsidRDefault="003303C8" w:rsidP="003303C8">
      <w:pPr>
        <w:ind w:firstLine="709"/>
        <w:jc w:val="both"/>
      </w:pPr>
      <w:bookmarkStart w:id="105" w:name="sub_42045"/>
      <w:bookmarkEnd w:id="104"/>
      <w:r w:rsidRPr="00B8499E">
        <w:t>5) схему границ территорий объектов культурного наследия;</w:t>
      </w:r>
    </w:p>
    <w:p w:rsidR="003303C8" w:rsidRPr="00B8499E" w:rsidRDefault="003303C8" w:rsidP="003303C8">
      <w:pPr>
        <w:ind w:firstLine="709"/>
        <w:jc w:val="both"/>
      </w:pPr>
      <w:bookmarkStart w:id="106" w:name="sub_42046"/>
      <w:bookmarkEnd w:id="105"/>
      <w:r w:rsidRPr="00B8499E">
        <w:t xml:space="preserve">6) схему границ </w:t>
      </w:r>
      <w:hyperlink w:anchor="sub_104" w:history="1">
        <w:r w:rsidRPr="00B8499E">
          <w:t>зон с особыми условиями использования территории</w:t>
        </w:r>
      </w:hyperlink>
      <w:r w:rsidRPr="00B8499E">
        <w:t>;</w:t>
      </w:r>
    </w:p>
    <w:p w:rsidR="003303C8" w:rsidRPr="00B8499E" w:rsidRDefault="003303C8" w:rsidP="003303C8">
      <w:pPr>
        <w:ind w:firstLine="709"/>
        <w:jc w:val="both"/>
      </w:pPr>
      <w:bookmarkStart w:id="107" w:name="sub_42047"/>
      <w:bookmarkEnd w:id="106"/>
      <w:r w:rsidRPr="00B8499E">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303C8" w:rsidRPr="00B8499E" w:rsidRDefault="003303C8" w:rsidP="003303C8">
      <w:pPr>
        <w:ind w:firstLine="709"/>
        <w:jc w:val="both"/>
      </w:pPr>
      <w:bookmarkStart w:id="108" w:name="sub_42048"/>
      <w:bookmarkEnd w:id="107"/>
      <w:r w:rsidRPr="00B8499E">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303C8" w:rsidRPr="00B8499E" w:rsidRDefault="003303C8" w:rsidP="003303C8">
      <w:pPr>
        <w:ind w:firstLine="709"/>
        <w:jc w:val="both"/>
      </w:pPr>
      <w:bookmarkStart w:id="109" w:name="sub_42049"/>
      <w:bookmarkEnd w:id="108"/>
      <w:r w:rsidRPr="00B8499E">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303C8" w:rsidRPr="00B8499E" w:rsidRDefault="003303C8" w:rsidP="003303C8">
      <w:pPr>
        <w:ind w:firstLine="709"/>
        <w:jc w:val="both"/>
      </w:pPr>
      <w:bookmarkStart w:id="110" w:name="sub_420410"/>
      <w:bookmarkEnd w:id="109"/>
      <w:r w:rsidRPr="00B8499E">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303C8" w:rsidRPr="00B8499E" w:rsidRDefault="003303C8" w:rsidP="003303C8">
      <w:pPr>
        <w:ind w:firstLine="709"/>
        <w:jc w:val="both"/>
      </w:pPr>
      <w:bookmarkStart w:id="111" w:name="sub_420411"/>
      <w:bookmarkEnd w:id="110"/>
      <w:r w:rsidRPr="00B8499E">
        <w:t>11) перечень мероприятий по охране окружающей среды;</w:t>
      </w:r>
    </w:p>
    <w:p w:rsidR="003303C8" w:rsidRPr="00B8499E" w:rsidRDefault="003303C8" w:rsidP="003303C8">
      <w:pPr>
        <w:ind w:firstLine="709"/>
        <w:jc w:val="both"/>
      </w:pPr>
      <w:bookmarkStart w:id="112" w:name="sub_420412"/>
      <w:bookmarkEnd w:id="111"/>
      <w:r w:rsidRPr="00B8499E">
        <w:t>12) обоснование очередности планируемого развития территории;</w:t>
      </w:r>
    </w:p>
    <w:p w:rsidR="003303C8" w:rsidRPr="00B8499E" w:rsidRDefault="003303C8" w:rsidP="003303C8">
      <w:pPr>
        <w:ind w:firstLine="709"/>
        <w:jc w:val="both"/>
      </w:pPr>
      <w:bookmarkStart w:id="113" w:name="sub_420413"/>
      <w:bookmarkEnd w:id="112"/>
      <w:r w:rsidRPr="00B8499E">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303C8" w:rsidRPr="00B8499E" w:rsidRDefault="003303C8" w:rsidP="003303C8">
      <w:pPr>
        <w:ind w:firstLine="709"/>
        <w:jc w:val="both"/>
      </w:pPr>
      <w:bookmarkStart w:id="114" w:name="sub_420414"/>
      <w:bookmarkEnd w:id="113"/>
      <w:r w:rsidRPr="00B8499E">
        <w:t>14) иные материалы для обоснования положений по планировке территории.</w:t>
      </w:r>
    </w:p>
    <w:p w:rsidR="003303C8" w:rsidRPr="00B8499E" w:rsidRDefault="003303C8" w:rsidP="003303C8">
      <w:pPr>
        <w:ind w:firstLine="709"/>
        <w:jc w:val="both"/>
      </w:pPr>
      <w:bookmarkStart w:id="115" w:name="sub_4205"/>
      <w:bookmarkEnd w:id="114"/>
      <w:r w:rsidRPr="00B8499E">
        <w:lastRenderedPageBreak/>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bookmarkEnd w:id="115"/>
    <w:p w:rsidR="003303C8" w:rsidRPr="00B8499E" w:rsidRDefault="003303C8" w:rsidP="003303C8">
      <w:pPr>
        <w:jc w:val="both"/>
      </w:pPr>
    </w:p>
    <w:p w:rsidR="003303C8" w:rsidRPr="00B8499E" w:rsidRDefault="003303C8" w:rsidP="003303C8">
      <w:pPr>
        <w:ind w:firstLine="709"/>
        <w:jc w:val="both"/>
        <w:outlineLvl w:val="2"/>
        <w:rPr>
          <w:b/>
        </w:rPr>
      </w:pPr>
      <w:bookmarkStart w:id="116" w:name="_Toc353466166"/>
      <w:bookmarkStart w:id="117" w:name="_Toc353543265"/>
      <w:bookmarkStart w:id="118" w:name="_Toc353548186"/>
      <w:bookmarkStart w:id="119" w:name="_Toc374973489"/>
      <w:bookmarkStart w:id="120" w:name="_Toc412129393"/>
      <w:bookmarkStart w:id="121" w:name="_Toc433729371"/>
      <w:r w:rsidRPr="00B8499E">
        <w:rPr>
          <w:b/>
        </w:rPr>
        <w:t>Статья 16. Содержание проекта межевания территорий</w:t>
      </w:r>
      <w:bookmarkEnd w:id="116"/>
      <w:bookmarkEnd w:id="117"/>
      <w:bookmarkEnd w:id="118"/>
      <w:bookmarkEnd w:id="119"/>
      <w:bookmarkEnd w:id="120"/>
      <w:bookmarkEnd w:id="121"/>
    </w:p>
    <w:p w:rsidR="003303C8" w:rsidRPr="00B8499E" w:rsidRDefault="003303C8" w:rsidP="003303C8">
      <w:pPr>
        <w:ind w:firstLine="709"/>
        <w:jc w:val="both"/>
      </w:pPr>
      <w:bookmarkStart w:id="122" w:name="sub_4301"/>
      <w:r w:rsidRPr="00B8499E">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3303C8" w:rsidRPr="00B8499E" w:rsidRDefault="003303C8" w:rsidP="003303C8">
      <w:pPr>
        <w:ind w:firstLine="709"/>
        <w:jc w:val="both"/>
      </w:pPr>
      <w:bookmarkStart w:id="123" w:name="sub_4302"/>
      <w:bookmarkEnd w:id="122"/>
      <w:r w:rsidRPr="00B8499E">
        <w:t>2. Подготовка проекта межевания территории осуществляется, для:</w:t>
      </w:r>
    </w:p>
    <w:p w:rsidR="003303C8" w:rsidRPr="00B8499E" w:rsidRDefault="003303C8" w:rsidP="003303C8">
      <w:pPr>
        <w:ind w:firstLine="709"/>
        <w:jc w:val="both"/>
      </w:pPr>
      <w:bookmarkStart w:id="124" w:name="sub_4321"/>
      <w:bookmarkEnd w:id="123"/>
      <w:r w:rsidRPr="00B8499E">
        <w:t>1) определения местоположения границ, образуемых и изменяемых земельных участков;</w:t>
      </w:r>
    </w:p>
    <w:p w:rsidR="003303C8" w:rsidRPr="00B8499E" w:rsidRDefault="003303C8" w:rsidP="003303C8">
      <w:pPr>
        <w:ind w:firstLine="709"/>
        <w:jc w:val="both"/>
      </w:pPr>
      <w:bookmarkStart w:id="125" w:name="sub_4322"/>
      <w:bookmarkEnd w:id="124"/>
      <w:r w:rsidRPr="00B8499E">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03C8" w:rsidRPr="00B8499E" w:rsidRDefault="003303C8" w:rsidP="003303C8">
      <w:pPr>
        <w:ind w:firstLine="709"/>
        <w:jc w:val="both"/>
      </w:pPr>
      <w:bookmarkStart w:id="126" w:name="sub_4303"/>
      <w:bookmarkEnd w:id="125"/>
      <w:r w:rsidRPr="00B8499E">
        <w:t>3. Проект межевания территории состоит из основной части, которая подлежит утверждению, и материалов по обоснованию этого проекта.</w:t>
      </w:r>
    </w:p>
    <w:p w:rsidR="003303C8" w:rsidRPr="00B8499E" w:rsidRDefault="003303C8" w:rsidP="003303C8">
      <w:pPr>
        <w:ind w:firstLine="709"/>
        <w:jc w:val="both"/>
      </w:pPr>
      <w:bookmarkStart w:id="127" w:name="sub_4304"/>
      <w:bookmarkEnd w:id="126"/>
      <w:r w:rsidRPr="00B8499E">
        <w:t>4. Основная часть проекта межевания территории включает в себя текстовую часть и чертежи межевания территории.</w:t>
      </w:r>
    </w:p>
    <w:p w:rsidR="003303C8" w:rsidRPr="00B8499E" w:rsidRDefault="003303C8" w:rsidP="003303C8">
      <w:pPr>
        <w:ind w:firstLine="709"/>
        <w:jc w:val="both"/>
      </w:pPr>
      <w:bookmarkStart w:id="128" w:name="sub_4305"/>
      <w:bookmarkEnd w:id="127"/>
      <w:r w:rsidRPr="00B8499E">
        <w:t>5. Текстовая часть проекта межевания территории включает в себя:</w:t>
      </w:r>
    </w:p>
    <w:p w:rsidR="003303C8" w:rsidRPr="00B8499E" w:rsidRDefault="003303C8" w:rsidP="003303C8">
      <w:pPr>
        <w:ind w:firstLine="709"/>
        <w:jc w:val="both"/>
      </w:pPr>
      <w:bookmarkStart w:id="129" w:name="sub_43051"/>
      <w:bookmarkEnd w:id="128"/>
      <w:r w:rsidRPr="00B8499E">
        <w:t>1) перечень и сведения о площади образуемых земельных участков, в том числе возможные способы их образования;</w:t>
      </w:r>
    </w:p>
    <w:p w:rsidR="003303C8" w:rsidRPr="00B8499E" w:rsidRDefault="003303C8" w:rsidP="003303C8">
      <w:pPr>
        <w:ind w:firstLine="709"/>
        <w:jc w:val="both"/>
      </w:pPr>
      <w:bookmarkStart w:id="130" w:name="sub_43052"/>
      <w:bookmarkEnd w:id="129"/>
      <w:r w:rsidRPr="00B8499E">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303C8" w:rsidRPr="00B8499E" w:rsidRDefault="003303C8" w:rsidP="003303C8">
      <w:pPr>
        <w:ind w:firstLine="709"/>
        <w:jc w:val="both"/>
      </w:pPr>
      <w:bookmarkStart w:id="131" w:name="sub_43053"/>
      <w:bookmarkEnd w:id="130"/>
      <w:r w:rsidRPr="00B8499E">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w:t>
      </w:r>
    </w:p>
    <w:p w:rsidR="003303C8" w:rsidRPr="00B8499E" w:rsidRDefault="003303C8" w:rsidP="003303C8">
      <w:pPr>
        <w:ind w:firstLine="709"/>
        <w:jc w:val="both"/>
      </w:pPr>
      <w:bookmarkStart w:id="132" w:name="sub_4306"/>
      <w:bookmarkEnd w:id="131"/>
      <w:r w:rsidRPr="00B8499E">
        <w:t>6. На чертежах межевания территории отображаются:</w:t>
      </w:r>
    </w:p>
    <w:p w:rsidR="003303C8" w:rsidRPr="00B8499E" w:rsidRDefault="003303C8" w:rsidP="003303C8">
      <w:pPr>
        <w:ind w:firstLine="709"/>
        <w:jc w:val="both"/>
      </w:pPr>
      <w:bookmarkStart w:id="133" w:name="sub_4361"/>
      <w:bookmarkEnd w:id="132"/>
      <w:r w:rsidRPr="00B8499E">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303C8" w:rsidRPr="00B8499E" w:rsidRDefault="003303C8" w:rsidP="003303C8">
      <w:pPr>
        <w:ind w:firstLine="709"/>
        <w:jc w:val="both"/>
      </w:pPr>
      <w:bookmarkStart w:id="134" w:name="sub_4362"/>
      <w:bookmarkEnd w:id="133"/>
      <w:r w:rsidRPr="00B8499E">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B8499E">
          <w:t>пунктом 2 части 2</w:t>
        </w:r>
      </w:hyperlink>
      <w:r w:rsidRPr="00B8499E">
        <w:t xml:space="preserve"> настоящей статьи;</w:t>
      </w:r>
    </w:p>
    <w:p w:rsidR="003303C8" w:rsidRPr="00B8499E" w:rsidRDefault="003303C8" w:rsidP="003303C8">
      <w:pPr>
        <w:ind w:firstLine="709"/>
        <w:jc w:val="both"/>
      </w:pPr>
      <w:bookmarkStart w:id="135" w:name="sub_4363"/>
      <w:bookmarkEnd w:id="134"/>
      <w:r w:rsidRPr="00B8499E">
        <w:t>3) линии отступа от красных линий в целях определения мест допустимого размещения зданий, строений, сооружений;</w:t>
      </w:r>
    </w:p>
    <w:p w:rsidR="003303C8" w:rsidRPr="00B8499E" w:rsidRDefault="003303C8" w:rsidP="003303C8">
      <w:pPr>
        <w:ind w:firstLine="709"/>
        <w:jc w:val="both"/>
      </w:pPr>
      <w:bookmarkStart w:id="136" w:name="sub_4364"/>
      <w:bookmarkEnd w:id="135"/>
      <w:r w:rsidRPr="00B8499E">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303C8" w:rsidRPr="00B8499E" w:rsidRDefault="003303C8" w:rsidP="003303C8">
      <w:pPr>
        <w:ind w:firstLine="709"/>
        <w:jc w:val="both"/>
      </w:pPr>
      <w:bookmarkStart w:id="137" w:name="sub_4365"/>
      <w:bookmarkEnd w:id="136"/>
      <w:r w:rsidRPr="00B8499E">
        <w:t>5) границы зон действия публичных сервитутов.</w:t>
      </w:r>
    </w:p>
    <w:p w:rsidR="003303C8" w:rsidRPr="00B8499E" w:rsidRDefault="003303C8" w:rsidP="003303C8">
      <w:pPr>
        <w:ind w:firstLine="709"/>
        <w:jc w:val="both"/>
      </w:pPr>
      <w:bookmarkStart w:id="138" w:name="sub_4307"/>
      <w:bookmarkEnd w:id="137"/>
      <w:r w:rsidRPr="00B8499E">
        <w:t>7. Материалы по обоснованию проекта межевания территории включают в себя чертежи, на которых отображаются:</w:t>
      </w:r>
    </w:p>
    <w:p w:rsidR="003303C8" w:rsidRPr="00B8499E" w:rsidRDefault="003303C8" w:rsidP="003303C8">
      <w:pPr>
        <w:ind w:firstLine="709"/>
        <w:jc w:val="both"/>
      </w:pPr>
      <w:bookmarkStart w:id="139" w:name="sub_4371"/>
      <w:bookmarkEnd w:id="138"/>
      <w:r w:rsidRPr="00B8499E">
        <w:t>1) границы существующих земельных участков;</w:t>
      </w:r>
    </w:p>
    <w:p w:rsidR="003303C8" w:rsidRPr="00B8499E" w:rsidRDefault="003303C8" w:rsidP="003303C8">
      <w:pPr>
        <w:ind w:firstLine="709"/>
        <w:jc w:val="both"/>
      </w:pPr>
      <w:bookmarkStart w:id="140" w:name="sub_4372"/>
      <w:bookmarkEnd w:id="139"/>
      <w:r w:rsidRPr="00B8499E">
        <w:lastRenderedPageBreak/>
        <w:t>2) границы зон с особыми условиями использования территорий;</w:t>
      </w:r>
    </w:p>
    <w:p w:rsidR="003303C8" w:rsidRPr="00B8499E" w:rsidRDefault="003303C8" w:rsidP="003303C8">
      <w:pPr>
        <w:ind w:firstLine="709"/>
        <w:jc w:val="both"/>
      </w:pPr>
      <w:bookmarkStart w:id="141" w:name="sub_4373"/>
      <w:bookmarkEnd w:id="140"/>
      <w:r w:rsidRPr="00B8499E">
        <w:t>3) местоположение существующих объектов капитального строительства;</w:t>
      </w:r>
    </w:p>
    <w:p w:rsidR="003303C8" w:rsidRPr="00B8499E" w:rsidRDefault="003303C8" w:rsidP="003303C8">
      <w:pPr>
        <w:ind w:firstLine="709"/>
        <w:jc w:val="both"/>
      </w:pPr>
      <w:bookmarkStart w:id="142" w:name="sub_4374"/>
      <w:bookmarkEnd w:id="141"/>
      <w:r w:rsidRPr="00B8499E">
        <w:t>4) границы особо охраняемых природных территорий;</w:t>
      </w:r>
    </w:p>
    <w:p w:rsidR="003303C8" w:rsidRPr="00B8499E" w:rsidRDefault="003303C8" w:rsidP="003303C8">
      <w:pPr>
        <w:ind w:firstLine="709"/>
        <w:jc w:val="both"/>
      </w:pPr>
      <w:bookmarkStart w:id="143" w:name="sub_4375"/>
      <w:bookmarkEnd w:id="142"/>
      <w:r w:rsidRPr="00B8499E">
        <w:t>5) границы территорий объектов культурного наследия.</w:t>
      </w:r>
    </w:p>
    <w:p w:rsidR="003303C8" w:rsidRPr="00B8499E" w:rsidRDefault="003303C8" w:rsidP="003303C8">
      <w:pPr>
        <w:ind w:firstLine="709"/>
        <w:jc w:val="both"/>
      </w:pPr>
      <w:bookmarkStart w:id="144" w:name="sub_4308"/>
      <w:bookmarkEnd w:id="143"/>
      <w:r w:rsidRPr="00B8499E">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303C8" w:rsidRPr="00B8499E" w:rsidRDefault="003303C8" w:rsidP="003303C8">
      <w:pPr>
        <w:ind w:firstLine="709"/>
        <w:jc w:val="both"/>
      </w:pPr>
      <w:bookmarkStart w:id="145" w:name="sub_4309"/>
      <w:bookmarkEnd w:id="144"/>
      <w:r w:rsidRPr="00B8499E">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303C8" w:rsidRPr="00B8499E" w:rsidRDefault="003303C8" w:rsidP="003303C8">
      <w:pPr>
        <w:ind w:firstLine="709"/>
        <w:jc w:val="both"/>
      </w:pPr>
      <w:bookmarkStart w:id="146" w:name="sub_43010"/>
      <w:bookmarkEnd w:id="145"/>
      <w:r w:rsidRPr="00B8499E">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303C8" w:rsidRPr="00B8499E" w:rsidRDefault="003303C8" w:rsidP="003303C8">
      <w:pPr>
        <w:ind w:firstLine="709"/>
        <w:jc w:val="both"/>
      </w:pPr>
      <w:bookmarkStart w:id="147" w:name="sub_43011"/>
      <w:bookmarkEnd w:id="146"/>
      <w:r w:rsidRPr="00B8499E">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27" w:history="1">
        <w:r w:rsidRPr="00B8499E">
          <w:t>законодательством</w:t>
        </w:r>
      </w:hyperlink>
      <w:r w:rsidRPr="00B8499E">
        <w:t xml:space="preserve"> об охране объектов культурного наследия (памятников истории и культуры) народов Российской Федерации.</w:t>
      </w:r>
    </w:p>
    <w:p w:rsidR="003303C8" w:rsidRPr="00B8499E" w:rsidRDefault="003303C8" w:rsidP="003303C8">
      <w:pPr>
        <w:ind w:firstLine="709"/>
        <w:jc w:val="both"/>
      </w:pPr>
      <w:bookmarkStart w:id="148" w:name="sub_43012"/>
      <w:bookmarkEnd w:id="147"/>
      <w:r w:rsidRPr="00B8499E">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148"/>
    <w:p w:rsidR="003303C8" w:rsidRPr="00B8499E" w:rsidRDefault="003303C8" w:rsidP="003303C8">
      <w:pPr>
        <w:jc w:val="both"/>
      </w:pPr>
    </w:p>
    <w:p w:rsidR="003303C8" w:rsidRPr="00B8499E" w:rsidRDefault="003303C8" w:rsidP="003303C8">
      <w:pPr>
        <w:ind w:firstLine="709"/>
        <w:jc w:val="both"/>
        <w:outlineLvl w:val="2"/>
        <w:rPr>
          <w:b/>
          <w:iCs/>
        </w:rPr>
      </w:pPr>
      <w:bookmarkStart w:id="149" w:name="_Toc433729372"/>
      <w:r w:rsidRPr="00B8499E">
        <w:rPr>
          <w:b/>
          <w:iCs/>
        </w:rPr>
        <w:t xml:space="preserve">Статья 17. </w:t>
      </w:r>
      <w:bookmarkEnd w:id="62"/>
      <w:bookmarkEnd w:id="63"/>
      <w:bookmarkEnd w:id="64"/>
      <w:bookmarkEnd w:id="65"/>
      <w:bookmarkEnd w:id="66"/>
      <w:r w:rsidRPr="00B8499E">
        <w:rPr>
          <w:b/>
          <w:iCs/>
        </w:rPr>
        <w:t>Градостроительные планы земельных участко</w:t>
      </w:r>
      <w:bookmarkStart w:id="150" w:name="_Toc347407248"/>
      <w:bookmarkStart w:id="151" w:name="_Toc352335952"/>
      <w:bookmarkStart w:id="152" w:name="_Toc353466150"/>
      <w:bookmarkStart w:id="153" w:name="_Toc353543249"/>
      <w:bookmarkStart w:id="154" w:name="_Toc353548170"/>
      <w:bookmarkStart w:id="155" w:name="_Toc357004053"/>
      <w:r w:rsidRPr="00B8499E">
        <w:rPr>
          <w:b/>
          <w:iCs/>
        </w:rPr>
        <w:t>в</w:t>
      </w:r>
      <w:bookmarkEnd w:id="149"/>
    </w:p>
    <w:p w:rsidR="003303C8" w:rsidRPr="00B8499E" w:rsidRDefault="003303C8" w:rsidP="003303C8">
      <w:pPr>
        <w:ind w:firstLine="709"/>
        <w:jc w:val="both"/>
      </w:pPr>
      <w:r w:rsidRPr="00B8499E">
        <w:t xml:space="preserve">1. Подготовка градостроительных планов земельных участков осуществляется применительно к застроенным или предназначенным для </w:t>
      </w:r>
      <w:hyperlink w:anchor="sub_1013" w:history="1">
        <w:r w:rsidRPr="00B8499E">
          <w:t>строительства</w:t>
        </w:r>
      </w:hyperlink>
      <w:r w:rsidRPr="00B8499E">
        <w:t xml:space="preserve">, </w:t>
      </w:r>
      <w:hyperlink w:anchor="sub_1014" w:history="1">
        <w:r w:rsidRPr="00B8499E">
          <w:t>реконструкции</w:t>
        </w:r>
      </w:hyperlink>
      <w:r w:rsidRPr="00B8499E">
        <w:t xml:space="preserve"> объектов капитального строительства (за исключением линейных объектов) земельным участкам.</w:t>
      </w:r>
    </w:p>
    <w:p w:rsidR="003303C8" w:rsidRPr="00B8499E" w:rsidRDefault="003303C8" w:rsidP="003303C8">
      <w:pPr>
        <w:ind w:firstLine="709"/>
        <w:jc w:val="both"/>
      </w:pPr>
      <w:bookmarkStart w:id="156" w:name="sub_4402"/>
      <w:r w:rsidRPr="00B8499E">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303C8" w:rsidRPr="00B8499E" w:rsidRDefault="003303C8" w:rsidP="003303C8">
      <w:pPr>
        <w:ind w:firstLine="709"/>
        <w:jc w:val="both"/>
      </w:pPr>
      <w:bookmarkStart w:id="157" w:name="sub_4403"/>
      <w:bookmarkEnd w:id="156"/>
      <w:r w:rsidRPr="00B8499E">
        <w:t>3. В составе градостроительного плана земельного участка указываются:</w:t>
      </w:r>
    </w:p>
    <w:p w:rsidR="003303C8" w:rsidRPr="00B8499E" w:rsidRDefault="003303C8" w:rsidP="003303C8">
      <w:pPr>
        <w:ind w:firstLine="709"/>
        <w:jc w:val="both"/>
      </w:pPr>
      <w:bookmarkStart w:id="158" w:name="sub_44031"/>
      <w:bookmarkEnd w:id="157"/>
      <w:r w:rsidRPr="00B8499E">
        <w:t>1) границы земельного участка;</w:t>
      </w:r>
    </w:p>
    <w:p w:rsidR="003303C8" w:rsidRPr="00B8499E" w:rsidRDefault="003303C8" w:rsidP="003303C8">
      <w:pPr>
        <w:ind w:firstLine="709"/>
        <w:jc w:val="both"/>
      </w:pPr>
      <w:bookmarkStart w:id="159" w:name="sub_44032"/>
      <w:bookmarkEnd w:id="158"/>
      <w:r w:rsidRPr="00B8499E">
        <w:t>2) границы зон действия публичных сервитутов;</w:t>
      </w:r>
    </w:p>
    <w:p w:rsidR="003303C8" w:rsidRPr="00B8499E" w:rsidRDefault="003303C8" w:rsidP="003303C8">
      <w:pPr>
        <w:ind w:firstLine="709"/>
        <w:jc w:val="both"/>
      </w:pPr>
      <w:bookmarkStart w:id="160" w:name="sub_44033"/>
      <w:bookmarkEnd w:id="159"/>
      <w:r w:rsidRPr="00B8499E">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3303C8">
      <w:pPr>
        <w:ind w:firstLine="709"/>
        <w:jc w:val="both"/>
      </w:pPr>
      <w:bookmarkStart w:id="161" w:name="sub_44034"/>
      <w:bookmarkEnd w:id="160"/>
      <w:r w:rsidRPr="00B8499E">
        <w:lastRenderedPageBreak/>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303C8" w:rsidRPr="00B8499E" w:rsidRDefault="003303C8" w:rsidP="003303C8">
      <w:pPr>
        <w:ind w:firstLine="709"/>
        <w:jc w:val="both"/>
      </w:pPr>
      <w:bookmarkStart w:id="162" w:name="sub_44035"/>
      <w:bookmarkEnd w:id="161"/>
      <w:r w:rsidRPr="00B8499E">
        <w:t xml:space="preserve">5) информация </w:t>
      </w:r>
      <w:hyperlink w:anchor="sub_37" w:history="1">
        <w:r w:rsidRPr="00B8499E">
          <w:t>о разрешенном использовании земельного участка</w:t>
        </w:r>
      </w:hyperlink>
      <w:r w:rsidRPr="00B8499E">
        <w:t xml:space="preserve">,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w:t>
      </w:r>
      <w:hyperlink w:anchor="sub_3604" w:history="1">
        <w:r w:rsidRPr="00B8499E">
          <w:t>не распространяется</w:t>
        </w:r>
      </w:hyperlink>
      <w:r w:rsidRPr="00B8499E">
        <w:t xml:space="preserve"> действие градостроительного регламента или для земельного участка </w:t>
      </w:r>
      <w:hyperlink w:anchor="sub_3606" w:history="1">
        <w:r w:rsidRPr="00B8499E">
          <w:t>не устанавливается</w:t>
        </w:r>
      </w:hyperlink>
      <w:r w:rsidRPr="00B8499E">
        <w:t xml:space="preserve"> градостроительный регламент);</w:t>
      </w:r>
    </w:p>
    <w:p w:rsidR="003303C8" w:rsidRPr="00B8499E" w:rsidRDefault="003303C8" w:rsidP="003303C8">
      <w:pPr>
        <w:ind w:firstLine="709"/>
        <w:jc w:val="both"/>
      </w:pPr>
      <w:bookmarkStart w:id="163" w:name="sub_44036"/>
      <w:bookmarkEnd w:id="162"/>
      <w:r w:rsidRPr="00B8499E">
        <w:t>6) информация о расположенных в границах земельного участка объектах капитального строительства, объектах культурного наследия;</w:t>
      </w:r>
    </w:p>
    <w:bookmarkEnd w:id="163"/>
    <w:p w:rsidR="003303C8" w:rsidRPr="00B8499E" w:rsidRDefault="003303C8" w:rsidP="003303C8">
      <w:pPr>
        <w:ind w:firstLine="709"/>
        <w:jc w:val="both"/>
      </w:pPr>
      <w:r w:rsidRPr="00B8499E">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303C8" w:rsidRPr="00B8499E" w:rsidRDefault="003303C8" w:rsidP="003303C8">
      <w:pPr>
        <w:ind w:firstLine="709"/>
        <w:jc w:val="both"/>
      </w:pPr>
      <w:bookmarkStart w:id="164" w:name="sub_44038"/>
      <w:r w:rsidRPr="00B8499E">
        <w:t>8) границы зоны планируемого размещения объектов капитального строительства для государственных или муниципальных нужд.</w:t>
      </w:r>
    </w:p>
    <w:p w:rsidR="003303C8" w:rsidRPr="00B8499E" w:rsidRDefault="003303C8" w:rsidP="003303C8">
      <w:pPr>
        <w:ind w:firstLine="709"/>
        <w:jc w:val="both"/>
      </w:pPr>
      <w:bookmarkStart w:id="165" w:name="sub_4404"/>
      <w:bookmarkEnd w:id="164"/>
      <w:r w:rsidRPr="00B8499E">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65"/>
    <w:p w:rsidR="003303C8" w:rsidRPr="00B8499E" w:rsidRDefault="003303C8" w:rsidP="003303C8">
      <w:pPr>
        <w:ind w:firstLine="709"/>
        <w:jc w:val="both"/>
      </w:pPr>
      <w:r w:rsidRPr="00B8499E">
        <w:t xml:space="preserve">5. </w:t>
      </w:r>
      <w:hyperlink r:id="rId28" w:history="1">
        <w:r w:rsidRPr="00B8499E">
          <w:t>Форма</w:t>
        </w:r>
      </w:hyperlink>
      <w:r w:rsidRPr="00B8499E">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3303C8" w:rsidRPr="00B8499E" w:rsidRDefault="003303C8" w:rsidP="003303C8">
      <w:pPr>
        <w:jc w:val="both"/>
      </w:pPr>
    </w:p>
    <w:p w:rsidR="003303C8" w:rsidRPr="00B8499E" w:rsidRDefault="003303C8" w:rsidP="003303C8">
      <w:pPr>
        <w:jc w:val="both"/>
      </w:pPr>
    </w:p>
    <w:p w:rsidR="003303C8" w:rsidRPr="00B8499E" w:rsidRDefault="003303C8" w:rsidP="003303C8">
      <w:pPr>
        <w:ind w:firstLine="709"/>
        <w:jc w:val="both"/>
        <w:outlineLvl w:val="1"/>
        <w:rPr>
          <w:b/>
          <w:bCs/>
        </w:rPr>
      </w:pPr>
      <w:bookmarkStart w:id="166" w:name="_Toc353548172"/>
      <w:bookmarkStart w:id="167" w:name="_Toc357004055"/>
      <w:bookmarkStart w:id="168" w:name="_Toc433729373"/>
      <w:bookmarkStart w:id="169" w:name="_Toc412129400"/>
      <w:bookmarkEnd w:id="150"/>
      <w:bookmarkEnd w:id="151"/>
      <w:bookmarkEnd w:id="152"/>
      <w:bookmarkEnd w:id="153"/>
      <w:bookmarkEnd w:id="154"/>
      <w:bookmarkEnd w:id="155"/>
      <w:r w:rsidRPr="00B8499E">
        <w:rPr>
          <w:b/>
          <w:bCs/>
        </w:rPr>
        <w:t xml:space="preserve">Глава 5. </w:t>
      </w:r>
      <w:bookmarkEnd w:id="166"/>
      <w:bookmarkEnd w:id="167"/>
      <w:r w:rsidRPr="00B8499E">
        <w:rPr>
          <w:b/>
          <w:bCs/>
        </w:rPr>
        <w:t>ПОЛОЖЕНИЕ О ПРОВЕДЕНИИ ПУБЛИЧНЫХ СЛУШАНИЙ ПО ВОПРОСАМ ЗЕМЛЕПОЛЬЗОВАНИЯ И ЗАСТРОЙКИ</w:t>
      </w:r>
      <w:bookmarkEnd w:id="168"/>
    </w:p>
    <w:p w:rsidR="003303C8" w:rsidRPr="00B8499E" w:rsidRDefault="003303C8" w:rsidP="003303C8">
      <w:pPr>
        <w:jc w:val="both"/>
        <w:outlineLvl w:val="2"/>
      </w:pPr>
      <w:bookmarkStart w:id="170" w:name="_Toc412129401"/>
      <w:bookmarkStart w:id="171" w:name="_Toc433729374"/>
      <w:bookmarkEnd w:id="169"/>
    </w:p>
    <w:p w:rsidR="003303C8" w:rsidRPr="00B8499E" w:rsidRDefault="003303C8" w:rsidP="003303C8">
      <w:pPr>
        <w:ind w:firstLine="709"/>
        <w:jc w:val="both"/>
        <w:outlineLvl w:val="2"/>
        <w:rPr>
          <w:b/>
        </w:rPr>
      </w:pPr>
      <w:r w:rsidRPr="00B8499E">
        <w:rPr>
          <w:b/>
        </w:rPr>
        <w:t>Статья 18. Общие положения о публичных слушаниях</w:t>
      </w:r>
      <w:bookmarkEnd w:id="170"/>
      <w:bookmarkEnd w:id="171"/>
    </w:p>
    <w:p w:rsidR="003303C8" w:rsidRPr="00B8499E" w:rsidRDefault="003303C8" w:rsidP="003303C8">
      <w:pPr>
        <w:suppressAutoHyphens/>
        <w:ind w:firstLine="709"/>
        <w:contextualSpacing/>
        <w:jc w:val="both"/>
      </w:pPr>
      <w:bookmarkStart w:id="172" w:name="_Toc344077822"/>
      <w:bookmarkStart w:id="173" w:name="_Toc353466153"/>
      <w:bookmarkStart w:id="174" w:name="_Toc353543252"/>
      <w:bookmarkStart w:id="175" w:name="_Toc353548173"/>
      <w:bookmarkStart w:id="176" w:name="_Toc357004056"/>
      <w:bookmarkEnd w:id="60"/>
      <w:r w:rsidRPr="00B8499E">
        <w:t xml:space="preserve">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Республики Адыгея, Уставом Красногвардейского сельского поселения, </w:t>
      </w:r>
      <w:hyperlink w:anchor="Par39" w:history="1">
        <w:r w:rsidRPr="00B8499E">
          <w:t>Положение</w:t>
        </w:r>
      </w:hyperlink>
      <w:r w:rsidRPr="00B8499E">
        <w:t>м о публичных слушаниях в Красногвардейском сельском поселении, Градостроительными Правилами.</w:t>
      </w:r>
    </w:p>
    <w:p w:rsidR="003303C8" w:rsidRPr="00B8499E" w:rsidRDefault="003303C8" w:rsidP="003303C8">
      <w:pPr>
        <w:suppressAutoHyphens/>
        <w:ind w:firstLine="709"/>
        <w:contextualSpacing/>
        <w:jc w:val="both"/>
      </w:pPr>
      <w:r w:rsidRPr="00B8499E">
        <w:t>2. Публичные слушания проводятся с целью:</w:t>
      </w:r>
    </w:p>
    <w:p w:rsidR="003303C8" w:rsidRPr="00B8499E" w:rsidRDefault="003303C8" w:rsidP="003303C8">
      <w:pPr>
        <w:suppressAutoHyphens/>
        <w:ind w:firstLine="709"/>
        <w:contextualSpacing/>
        <w:jc w:val="both"/>
      </w:pPr>
      <w:r w:rsidRPr="00B8499E">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3303C8" w:rsidRPr="00B8499E" w:rsidRDefault="003303C8" w:rsidP="003303C8">
      <w:pPr>
        <w:suppressAutoHyphens/>
        <w:ind w:firstLine="709"/>
        <w:contextualSpacing/>
        <w:jc w:val="both"/>
      </w:pPr>
      <w:r w:rsidRPr="00B8499E">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по землепользованию и застройке.</w:t>
      </w:r>
    </w:p>
    <w:p w:rsidR="003303C8" w:rsidRPr="00B8499E" w:rsidRDefault="003303C8" w:rsidP="003303C8">
      <w:pPr>
        <w:suppressAutoHyphens/>
        <w:ind w:firstLine="709"/>
        <w:contextualSpacing/>
        <w:jc w:val="both"/>
      </w:pPr>
      <w:r w:rsidRPr="00B8499E">
        <w:t>3. Публичные слушания по вопросам землепользования и застройки организуются в случаях, когда рассматриваются следующие вопросы:</w:t>
      </w:r>
    </w:p>
    <w:p w:rsidR="003303C8" w:rsidRPr="00B8499E" w:rsidRDefault="003303C8" w:rsidP="003303C8">
      <w:pPr>
        <w:suppressAutoHyphens/>
        <w:ind w:firstLine="709"/>
        <w:contextualSpacing/>
        <w:jc w:val="both"/>
      </w:pPr>
      <w:r w:rsidRPr="00B8499E">
        <w:t>1) проекты правил землепользования и застройки и проекты внесения изменений в правила землепользования и застройки;</w:t>
      </w:r>
    </w:p>
    <w:p w:rsidR="003303C8" w:rsidRPr="00B8499E" w:rsidRDefault="003303C8" w:rsidP="003303C8">
      <w:pPr>
        <w:suppressAutoHyphens/>
        <w:ind w:firstLine="709"/>
        <w:contextualSpacing/>
        <w:jc w:val="both"/>
      </w:pPr>
      <w:r w:rsidRPr="00B8499E">
        <w:t>2) проекты планировки территорий, проекты межевания территорий;</w:t>
      </w:r>
    </w:p>
    <w:p w:rsidR="003303C8" w:rsidRPr="00B8499E" w:rsidRDefault="003303C8" w:rsidP="003303C8">
      <w:pPr>
        <w:suppressAutoHyphens/>
        <w:ind w:firstLine="709"/>
        <w:contextualSpacing/>
        <w:jc w:val="both"/>
      </w:pPr>
      <w:r w:rsidRPr="00B8499E">
        <w:t>3) вопросы предоставления разрешений на условно разрешенные виды использования земельных участков и объектов капитального строительства;</w:t>
      </w:r>
    </w:p>
    <w:p w:rsidR="003303C8" w:rsidRPr="00B8499E" w:rsidRDefault="003303C8" w:rsidP="003303C8">
      <w:pPr>
        <w:suppressAutoHyphens/>
        <w:ind w:firstLine="709"/>
        <w:contextualSpacing/>
        <w:jc w:val="both"/>
      </w:pPr>
      <w:r w:rsidRPr="00B8499E">
        <w:lastRenderedPageBreak/>
        <w:t>4) вопросы отклонения от предельных параметров разрешенного строительства, реконструкции объектов капитального строительства.</w:t>
      </w:r>
    </w:p>
    <w:p w:rsidR="003303C8" w:rsidRPr="00B8499E" w:rsidRDefault="003303C8" w:rsidP="003303C8">
      <w:pPr>
        <w:suppressAutoHyphens/>
        <w:contextualSpacing/>
        <w:jc w:val="both"/>
      </w:pPr>
    </w:p>
    <w:p w:rsidR="003303C8" w:rsidRPr="00B8499E" w:rsidRDefault="003303C8" w:rsidP="003303C8">
      <w:pPr>
        <w:ind w:firstLine="709"/>
        <w:jc w:val="both"/>
        <w:outlineLvl w:val="2"/>
        <w:rPr>
          <w:b/>
        </w:rPr>
      </w:pPr>
      <w:bookmarkStart w:id="177" w:name="_Toc412129402"/>
      <w:bookmarkStart w:id="178" w:name="_Toc433729375"/>
      <w:r w:rsidRPr="00B8499E">
        <w:rPr>
          <w:b/>
        </w:rPr>
        <w:t xml:space="preserve">Статья 19. </w:t>
      </w:r>
      <w:bookmarkEnd w:id="172"/>
      <w:bookmarkEnd w:id="173"/>
      <w:bookmarkEnd w:id="174"/>
      <w:bookmarkEnd w:id="175"/>
      <w:bookmarkEnd w:id="176"/>
      <w:r w:rsidRPr="00B8499E">
        <w:rPr>
          <w:b/>
        </w:rPr>
        <w:t>Порядок проведения публичных слушаний по вопросам землепользования и застройки.</w:t>
      </w:r>
      <w:bookmarkEnd w:id="177"/>
      <w:bookmarkEnd w:id="178"/>
    </w:p>
    <w:p w:rsidR="003303C8" w:rsidRPr="00B8499E" w:rsidRDefault="003303C8" w:rsidP="003303C8">
      <w:pPr>
        <w:widowControl w:val="0"/>
        <w:autoSpaceDE w:val="0"/>
        <w:autoSpaceDN w:val="0"/>
        <w:adjustRightInd w:val="0"/>
        <w:ind w:firstLine="709"/>
        <w:jc w:val="both"/>
      </w:pPr>
      <w:bookmarkStart w:id="179" w:name="_Toc344077823"/>
      <w:bookmarkStart w:id="180" w:name="_Toc353466154"/>
      <w:bookmarkStart w:id="181" w:name="_Toc353543253"/>
      <w:bookmarkStart w:id="182" w:name="_Toc353548174"/>
      <w:bookmarkStart w:id="183" w:name="_Toc357004057"/>
      <w:r w:rsidRPr="00B8499E">
        <w:t xml:space="preserve">1. Публичные слушания по вопросам землепользования и застройки (далее - публичные слушания) назначаются главой и проводятся комиссией по землепользованию и застройке. Порядок организации и проведения публичных слушаний определяется </w:t>
      </w:r>
      <w:hyperlink w:anchor="Par39" w:history="1">
        <w:r w:rsidRPr="00B8499E">
          <w:t>Положение</w:t>
        </w:r>
      </w:hyperlink>
      <w:r w:rsidRPr="00B8499E">
        <w:t>м о публичных слушаниях в Красногвардейском сельском поселении, Градостроительным кодексом РФ.</w:t>
      </w:r>
    </w:p>
    <w:p w:rsidR="003303C8" w:rsidRPr="00B8499E" w:rsidRDefault="003303C8" w:rsidP="003303C8">
      <w:pPr>
        <w:widowControl w:val="0"/>
        <w:autoSpaceDE w:val="0"/>
        <w:autoSpaceDN w:val="0"/>
        <w:adjustRightInd w:val="0"/>
        <w:ind w:firstLine="709"/>
        <w:jc w:val="both"/>
      </w:pPr>
      <w:r w:rsidRPr="00B8499E">
        <w:t>2. Продолжительность публичных слушаний определяется постановлением главы о назначении публичных слушаний, и составляет:</w:t>
      </w:r>
    </w:p>
    <w:p w:rsidR="003303C8" w:rsidRPr="00B8499E" w:rsidRDefault="003303C8" w:rsidP="003303C8">
      <w:pPr>
        <w:widowControl w:val="0"/>
        <w:autoSpaceDE w:val="0"/>
        <w:autoSpaceDN w:val="0"/>
        <w:adjustRightInd w:val="0"/>
        <w:ind w:firstLine="709"/>
        <w:jc w:val="both"/>
      </w:pPr>
      <w:r w:rsidRPr="00B8499E">
        <w:t>1) по проекту правил землепользования и застройки - не менее двух и не более четырех месяцев со дня опубликования такого проекта;</w:t>
      </w:r>
    </w:p>
    <w:p w:rsidR="003303C8" w:rsidRPr="00B8499E" w:rsidRDefault="003303C8" w:rsidP="003303C8">
      <w:pPr>
        <w:widowControl w:val="0"/>
        <w:autoSpaceDE w:val="0"/>
        <w:autoSpaceDN w:val="0"/>
        <w:adjustRightInd w:val="0"/>
        <w:ind w:firstLine="709"/>
        <w:jc w:val="both"/>
      </w:pPr>
      <w:r w:rsidRPr="00B8499E">
        <w:t>2) по 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не более чем один месяц;</w:t>
      </w:r>
    </w:p>
    <w:p w:rsidR="003303C8" w:rsidRPr="00B8499E" w:rsidRDefault="003303C8" w:rsidP="003303C8">
      <w:pPr>
        <w:widowControl w:val="0"/>
        <w:autoSpaceDE w:val="0"/>
        <w:autoSpaceDN w:val="0"/>
        <w:adjustRightInd w:val="0"/>
        <w:ind w:firstLine="709"/>
        <w:jc w:val="both"/>
      </w:pPr>
      <w:r w:rsidRPr="00B8499E">
        <w:t>3) по предоставлению разрешения на условно -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w:t>
      </w:r>
    </w:p>
    <w:p w:rsidR="003303C8" w:rsidRPr="00B8499E" w:rsidRDefault="003303C8" w:rsidP="003303C8">
      <w:pPr>
        <w:widowControl w:val="0"/>
        <w:autoSpaceDE w:val="0"/>
        <w:autoSpaceDN w:val="0"/>
        <w:adjustRightInd w:val="0"/>
        <w:ind w:firstLine="709"/>
        <w:jc w:val="both"/>
      </w:pPr>
      <w:r w:rsidRPr="00B8499E">
        <w:t>4) по проектам планировки территории и проекта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3303C8" w:rsidRPr="00B8499E" w:rsidRDefault="003303C8" w:rsidP="003303C8">
      <w:pPr>
        <w:widowControl w:val="0"/>
        <w:autoSpaceDE w:val="0"/>
        <w:autoSpaceDN w:val="0"/>
        <w:adjustRightInd w:val="0"/>
        <w:ind w:firstLine="709"/>
        <w:jc w:val="both"/>
      </w:pPr>
      <w:r w:rsidRPr="00B8499E">
        <w:t>3. 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3303C8" w:rsidRPr="00B8499E" w:rsidRDefault="003303C8" w:rsidP="003303C8">
      <w:pPr>
        <w:widowControl w:val="0"/>
        <w:autoSpaceDE w:val="0"/>
        <w:autoSpaceDN w:val="0"/>
        <w:adjustRightInd w:val="0"/>
        <w:ind w:firstLine="709"/>
        <w:jc w:val="both"/>
      </w:pPr>
      <w:r w:rsidRPr="00B8499E">
        <w:t>Глава Красногвардейского сельского поселения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303C8" w:rsidRPr="00B8499E" w:rsidRDefault="003303C8" w:rsidP="003303C8">
      <w:pPr>
        <w:widowControl w:val="0"/>
        <w:autoSpaceDE w:val="0"/>
        <w:autoSpaceDN w:val="0"/>
        <w:adjustRightInd w:val="0"/>
        <w:ind w:firstLine="709"/>
        <w:jc w:val="both"/>
      </w:pPr>
      <w:r w:rsidRPr="00B8499E">
        <w:t>Публичные слушания по проекту правил землепользования и застройки проводятся комиссией по землепользованию и застройки в соответствии со статьей 28 Градостроительного кодекса РФ.</w:t>
      </w:r>
    </w:p>
    <w:p w:rsidR="003303C8" w:rsidRPr="00B8499E" w:rsidRDefault="003303C8" w:rsidP="003303C8">
      <w:pPr>
        <w:widowControl w:val="0"/>
        <w:autoSpaceDE w:val="0"/>
        <w:autoSpaceDN w:val="0"/>
        <w:adjustRightInd w:val="0"/>
        <w:ind w:firstLine="709"/>
        <w:jc w:val="both"/>
      </w:pPr>
      <w:r w:rsidRPr="00B8499E">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303C8" w:rsidRPr="00B8499E" w:rsidRDefault="003303C8" w:rsidP="003303C8">
      <w:pPr>
        <w:widowControl w:val="0"/>
        <w:autoSpaceDE w:val="0"/>
        <w:autoSpaceDN w:val="0"/>
        <w:adjustRightInd w:val="0"/>
        <w:ind w:firstLine="709"/>
        <w:jc w:val="both"/>
      </w:pPr>
      <w:bookmarkStart w:id="184" w:name="sub_31016"/>
      <w:r w:rsidRPr="00B8499E">
        <w:t xml:space="preserve">Глава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w:t>
      </w:r>
      <w:hyperlink w:anchor="sub_108" w:history="1">
        <w:r w:rsidRPr="00B8499E">
          <w:t>правил землепользования и застройки</w:t>
        </w:r>
      </w:hyperlink>
      <w:r w:rsidRPr="00B8499E">
        <w:t xml:space="preserve"> и о направлении его на доработку с указанием даты его повторного представления.</w:t>
      </w:r>
      <w:bookmarkStart w:id="185" w:name="_Toc412129403"/>
      <w:bookmarkEnd w:id="184"/>
    </w:p>
    <w:p w:rsidR="003303C8" w:rsidRPr="00B8499E" w:rsidRDefault="003303C8" w:rsidP="003303C8">
      <w:pPr>
        <w:widowControl w:val="0"/>
        <w:autoSpaceDE w:val="0"/>
        <w:autoSpaceDN w:val="0"/>
        <w:adjustRightInd w:val="0"/>
        <w:jc w:val="both"/>
      </w:pPr>
    </w:p>
    <w:p w:rsidR="003303C8" w:rsidRPr="00B8499E" w:rsidRDefault="003303C8" w:rsidP="003303C8">
      <w:pPr>
        <w:ind w:firstLine="709"/>
        <w:jc w:val="both"/>
        <w:outlineLvl w:val="2"/>
        <w:rPr>
          <w:b/>
          <w:iCs/>
        </w:rPr>
      </w:pPr>
      <w:bookmarkStart w:id="186" w:name="_Toc433729376"/>
      <w:r w:rsidRPr="00B8499E">
        <w:rPr>
          <w:b/>
          <w:iCs/>
        </w:rPr>
        <w:lastRenderedPageBreak/>
        <w:t>Статья 20.</w:t>
      </w:r>
      <w:bookmarkEnd w:id="179"/>
      <w:bookmarkEnd w:id="180"/>
      <w:bookmarkEnd w:id="181"/>
      <w:bookmarkEnd w:id="182"/>
      <w:bookmarkEnd w:id="183"/>
      <w:r w:rsidRPr="00B8499E">
        <w:rPr>
          <w:b/>
          <w:iCs/>
        </w:rPr>
        <w:t xml:space="preserve"> Особенности проведения публичных слушаний по внесению изменений в настоящие правила землепользования и застройки</w:t>
      </w:r>
      <w:bookmarkEnd w:id="185"/>
      <w:bookmarkEnd w:id="186"/>
    </w:p>
    <w:p w:rsidR="003303C8" w:rsidRPr="00B8499E" w:rsidRDefault="003303C8" w:rsidP="003303C8">
      <w:pPr>
        <w:suppressAutoHyphens/>
        <w:ind w:firstLine="720"/>
        <w:contextualSpacing/>
        <w:jc w:val="both"/>
        <w:rPr>
          <w:snapToGrid w:val="0"/>
        </w:rPr>
      </w:pPr>
      <w:bookmarkStart w:id="187" w:name="_Toc344077824"/>
      <w:bookmarkStart w:id="188" w:name="_Toc353466155"/>
      <w:bookmarkStart w:id="189" w:name="_Toc353543254"/>
      <w:bookmarkStart w:id="190" w:name="_Toc353548175"/>
      <w:bookmarkStart w:id="191" w:name="_Toc357004058"/>
      <w:r w:rsidRPr="00B8499E">
        <w:rPr>
          <w:snapToGrid w:val="0"/>
        </w:rPr>
        <w:t>Порядок проведения публичных слушаний по внесению изменений в настоящие правила землепользования и застройки осуществляется в соответствии со статьей 33 Градостроительного кодекса Российской Федерации.</w:t>
      </w:r>
    </w:p>
    <w:p w:rsidR="003303C8" w:rsidRPr="00B8499E" w:rsidRDefault="003303C8" w:rsidP="003303C8">
      <w:pPr>
        <w:suppressAutoHyphens/>
        <w:contextualSpacing/>
        <w:jc w:val="both"/>
        <w:rPr>
          <w:snapToGrid w:val="0"/>
        </w:rPr>
      </w:pPr>
    </w:p>
    <w:p w:rsidR="003303C8" w:rsidRPr="00B8499E" w:rsidRDefault="003303C8" w:rsidP="003303C8">
      <w:pPr>
        <w:ind w:firstLine="709"/>
        <w:jc w:val="both"/>
        <w:outlineLvl w:val="2"/>
        <w:rPr>
          <w:b/>
        </w:rPr>
      </w:pPr>
      <w:bookmarkStart w:id="192" w:name="_Toc344077825"/>
      <w:bookmarkStart w:id="193" w:name="_Toc353466156"/>
      <w:bookmarkStart w:id="194" w:name="_Toc353543255"/>
      <w:bookmarkStart w:id="195" w:name="_Toc353548176"/>
      <w:bookmarkStart w:id="196" w:name="_Toc357004059"/>
      <w:bookmarkStart w:id="197" w:name="_Toc412129404"/>
      <w:bookmarkStart w:id="198" w:name="_Toc433729377"/>
      <w:bookmarkEnd w:id="187"/>
      <w:bookmarkEnd w:id="188"/>
      <w:bookmarkEnd w:id="189"/>
      <w:bookmarkEnd w:id="190"/>
      <w:bookmarkEnd w:id="191"/>
      <w:r w:rsidRPr="00B8499E">
        <w:rPr>
          <w:b/>
        </w:rPr>
        <w:t xml:space="preserve">Статья 21. </w:t>
      </w:r>
      <w:bookmarkEnd w:id="192"/>
      <w:bookmarkEnd w:id="193"/>
      <w:bookmarkEnd w:id="194"/>
      <w:bookmarkEnd w:id="195"/>
      <w:bookmarkEnd w:id="196"/>
      <w:r w:rsidRPr="00B8499E">
        <w:rPr>
          <w:b/>
        </w:rPr>
        <w:t>Особенности проведения публичных слушаний по предоставлению разрешений на условно разрешенные виды использования земельных участков</w:t>
      </w:r>
      <w:bookmarkEnd w:id="197"/>
      <w:bookmarkEnd w:id="198"/>
    </w:p>
    <w:p w:rsidR="003303C8" w:rsidRPr="00B8499E" w:rsidRDefault="003303C8" w:rsidP="003303C8">
      <w:pPr>
        <w:widowControl w:val="0"/>
        <w:autoSpaceDE w:val="0"/>
        <w:autoSpaceDN w:val="0"/>
        <w:adjustRightInd w:val="0"/>
        <w:ind w:firstLine="709"/>
        <w:jc w:val="both"/>
      </w:pPr>
      <w:bookmarkStart w:id="199" w:name="sub_3901"/>
      <w:r w:rsidRPr="00B8499E">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303C8" w:rsidRPr="00B8499E" w:rsidRDefault="003303C8" w:rsidP="003303C8">
      <w:pPr>
        <w:widowControl w:val="0"/>
        <w:autoSpaceDE w:val="0"/>
        <w:autoSpaceDN w:val="0"/>
        <w:adjustRightInd w:val="0"/>
        <w:ind w:firstLine="709"/>
        <w:jc w:val="both"/>
      </w:pPr>
      <w:bookmarkStart w:id="200" w:name="sub_3902"/>
      <w:bookmarkEnd w:id="199"/>
      <w:r w:rsidRPr="00B8499E">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303C8" w:rsidRPr="00B8499E" w:rsidRDefault="003303C8" w:rsidP="003303C8">
      <w:pPr>
        <w:widowControl w:val="0"/>
        <w:autoSpaceDE w:val="0"/>
        <w:autoSpaceDN w:val="0"/>
        <w:adjustRightInd w:val="0"/>
        <w:ind w:firstLine="709"/>
        <w:jc w:val="both"/>
      </w:pPr>
      <w:bookmarkStart w:id="201" w:name="sub_3903"/>
      <w:bookmarkEnd w:id="200"/>
      <w:r w:rsidRPr="00B8499E">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w:t>
      </w:r>
      <w:hyperlink w:anchor="sub_107" w:history="1">
        <w:r w:rsidRPr="00B8499E">
          <w:t>территориальной зоны</w:t>
        </w:r>
      </w:hyperlink>
      <w:r w:rsidRPr="00B8499E">
        <w:t>,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303C8" w:rsidRPr="00B8499E" w:rsidRDefault="003303C8" w:rsidP="003303C8">
      <w:pPr>
        <w:widowControl w:val="0"/>
        <w:autoSpaceDE w:val="0"/>
        <w:autoSpaceDN w:val="0"/>
        <w:adjustRightInd w:val="0"/>
        <w:ind w:firstLine="709"/>
        <w:jc w:val="both"/>
      </w:pPr>
      <w:bookmarkStart w:id="202" w:name="sub_3904"/>
      <w:bookmarkEnd w:id="201"/>
      <w:r w:rsidRPr="00B8499E">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303C8" w:rsidRPr="00B8499E" w:rsidRDefault="003303C8" w:rsidP="003303C8">
      <w:pPr>
        <w:widowControl w:val="0"/>
        <w:autoSpaceDE w:val="0"/>
        <w:autoSpaceDN w:val="0"/>
        <w:adjustRightInd w:val="0"/>
        <w:ind w:firstLine="709"/>
        <w:jc w:val="both"/>
      </w:pPr>
      <w:bookmarkStart w:id="203" w:name="sub_3905"/>
      <w:bookmarkEnd w:id="202"/>
      <w:r w:rsidRPr="00B8499E">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203"/>
    <w:p w:rsidR="003303C8" w:rsidRPr="00B8499E" w:rsidRDefault="003303C8" w:rsidP="003303C8">
      <w:pPr>
        <w:widowControl w:val="0"/>
        <w:autoSpaceDE w:val="0"/>
        <w:autoSpaceDN w:val="0"/>
        <w:adjustRightInd w:val="0"/>
        <w:ind w:firstLine="709"/>
        <w:jc w:val="both"/>
      </w:pPr>
      <w:r w:rsidRPr="00B8499E">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3303C8" w:rsidRPr="00B8499E" w:rsidRDefault="003303C8" w:rsidP="003303C8">
      <w:pPr>
        <w:widowControl w:val="0"/>
        <w:autoSpaceDE w:val="0"/>
        <w:autoSpaceDN w:val="0"/>
        <w:adjustRightInd w:val="0"/>
        <w:ind w:firstLine="709"/>
        <w:jc w:val="both"/>
      </w:pPr>
      <w:bookmarkStart w:id="204" w:name="sub_3907"/>
      <w:r w:rsidRPr="00B8499E">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B8499E">
        <w:lastRenderedPageBreak/>
        <w:t>образования и (или) нормативными правовыми актами представительного органа муниципального образования и не может быть более одного месяца.</w:t>
      </w:r>
    </w:p>
    <w:p w:rsidR="003303C8" w:rsidRPr="00B8499E" w:rsidRDefault="003303C8" w:rsidP="003303C8">
      <w:pPr>
        <w:widowControl w:val="0"/>
        <w:autoSpaceDE w:val="0"/>
        <w:autoSpaceDN w:val="0"/>
        <w:adjustRightInd w:val="0"/>
        <w:ind w:firstLine="709"/>
        <w:jc w:val="both"/>
      </w:pPr>
      <w:bookmarkStart w:id="205" w:name="sub_3908"/>
      <w:bookmarkEnd w:id="204"/>
      <w:r w:rsidRPr="00B8499E">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bookmarkEnd w:id="205"/>
    <w:p w:rsidR="003303C8" w:rsidRPr="00B8499E" w:rsidRDefault="003303C8" w:rsidP="003303C8">
      <w:pPr>
        <w:widowControl w:val="0"/>
        <w:autoSpaceDE w:val="0"/>
        <w:autoSpaceDN w:val="0"/>
        <w:adjustRightInd w:val="0"/>
        <w:ind w:firstLine="709"/>
        <w:jc w:val="both"/>
      </w:pPr>
      <w:r w:rsidRPr="00B8499E">
        <w:t xml:space="preserve">9. На основании указанных в </w:t>
      </w:r>
      <w:hyperlink w:anchor="sub_3908" w:history="1">
        <w:r w:rsidRPr="00B8499E">
          <w:t>части 8</w:t>
        </w:r>
      </w:hyperlink>
      <w:r w:rsidRPr="00B8499E">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303C8" w:rsidRPr="00B8499E" w:rsidRDefault="003303C8" w:rsidP="003303C8">
      <w:pPr>
        <w:widowControl w:val="0"/>
        <w:autoSpaceDE w:val="0"/>
        <w:autoSpaceDN w:val="0"/>
        <w:adjustRightInd w:val="0"/>
        <w:ind w:firstLine="709"/>
        <w:jc w:val="both"/>
      </w:pPr>
      <w:bookmarkStart w:id="206" w:name="sub_39010"/>
      <w:r w:rsidRPr="00B8499E">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03C8" w:rsidRPr="00B8499E" w:rsidRDefault="003303C8" w:rsidP="003303C8">
      <w:pPr>
        <w:widowControl w:val="0"/>
        <w:autoSpaceDE w:val="0"/>
        <w:autoSpaceDN w:val="0"/>
        <w:adjustRightInd w:val="0"/>
        <w:ind w:firstLine="709"/>
        <w:jc w:val="both"/>
      </w:pPr>
      <w:bookmarkStart w:id="207" w:name="sub_39011"/>
      <w:bookmarkEnd w:id="206"/>
      <w:r w:rsidRPr="00B8499E">
        <w:t xml:space="preserve">11. В случае, если условно разрешенный вид использования земельного участка или </w:t>
      </w:r>
      <w:hyperlink w:anchor="sub_1010" w:history="1">
        <w:r w:rsidRPr="00B8499E">
          <w:t>объекта капитального строительства</w:t>
        </w:r>
      </w:hyperlink>
      <w:r w:rsidRPr="00B8499E">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303C8" w:rsidRPr="00B8499E" w:rsidRDefault="003303C8" w:rsidP="003303C8">
      <w:pPr>
        <w:widowControl w:val="0"/>
        <w:autoSpaceDE w:val="0"/>
        <w:autoSpaceDN w:val="0"/>
        <w:adjustRightInd w:val="0"/>
        <w:jc w:val="both"/>
      </w:pPr>
    </w:p>
    <w:p w:rsidR="003303C8" w:rsidRPr="00B8499E" w:rsidRDefault="003303C8" w:rsidP="003303C8">
      <w:pPr>
        <w:ind w:firstLine="709"/>
        <w:jc w:val="both"/>
        <w:outlineLvl w:val="2"/>
        <w:rPr>
          <w:b/>
        </w:rPr>
      </w:pPr>
      <w:bookmarkStart w:id="208" w:name="_Toc412129405"/>
      <w:bookmarkStart w:id="209" w:name="_Toc433729378"/>
      <w:bookmarkStart w:id="210" w:name="sub_4001"/>
      <w:bookmarkEnd w:id="207"/>
      <w:r w:rsidRPr="00B8499E">
        <w:rPr>
          <w:b/>
        </w:rPr>
        <w:t>Статья 22.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208"/>
      <w:bookmarkEnd w:id="209"/>
    </w:p>
    <w:p w:rsidR="003303C8" w:rsidRPr="00B8499E" w:rsidRDefault="003303C8" w:rsidP="003303C8">
      <w:pPr>
        <w:widowControl w:val="0"/>
        <w:autoSpaceDE w:val="0"/>
        <w:autoSpaceDN w:val="0"/>
        <w:adjustRightInd w:val="0"/>
        <w:ind w:firstLine="709"/>
        <w:jc w:val="both"/>
      </w:pPr>
      <w:r w:rsidRPr="00B8499E">
        <w:t xml:space="preserve">1. Правообладатели земельных участков, размеры которых меньше установленных </w:t>
      </w:r>
      <w:hyperlink w:anchor="sub_109" w:history="1">
        <w:r w:rsidRPr="00B8499E">
          <w:t>градостроительным регламентом</w:t>
        </w:r>
      </w:hyperlink>
      <w:r w:rsidRPr="00B8499E">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B8499E">
          <w:t>реконструкции</w:t>
        </w:r>
      </w:hyperlink>
      <w:r w:rsidRPr="00B8499E">
        <w:t xml:space="preserve"> объектов капитального строительства.</w:t>
      </w:r>
    </w:p>
    <w:p w:rsidR="003303C8" w:rsidRPr="00B8499E" w:rsidRDefault="003303C8" w:rsidP="003303C8">
      <w:pPr>
        <w:widowControl w:val="0"/>
        <w:autoSpaceDE w:val="0"/>
        <w:autoSpaceDN w:val="0"/>
        <w:adjustRightInd w:val="0"/>
        <w:ind w:firstLine="709"/>
        <w:jc w:val="both"/>
      </w:pPr>
      <w:bookmarkStart w:id="211" w:name="sub_4002"/>
      <w:bookmarkEnd w:id="210"/>
      <w:r w:rsidRPr="00B8499E">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303C8" w:rsidRPr="00B8499E" w:rsidRDefault="003303C8" w:rsidP="003303C8">
      <w:pPr>
        <w:widowControl w:val="0"/>
        <w:autoSpaceDE w:val="0"/>
        <w:autoSpaceDN w:val="0"/>
        <w:adjustRightInd w:val="0"/>
        <w:ind w:firstLine="709"/>
        <w:jc w:val="both"/>
      </w:pPr>
      <w:bookmarkStart w:id="212" w:name="sub_4003"/>
      <w:bookmarkEnd w:id="211"/>
      <w:r w:rsidRPr="00B8499E">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303C8" w:rsidRPr="00B8499E" w:rsidRDefault="003303C8" w:rsidP="003303C8">
      <w:pPr>
        <w:widowControl w:val="0"/>
        <w:autoSpaceDE w:val="0"/>
        <w:autoSpaceDN w:val="0"/>
        <w:adjustRightInd w:val="0"/>
        <w:ind w:firstLine="709"/>
        <w:jc w:val="both"/>
      </w:pPr>
      <w:bookmarkStart w:id="213" w:name="sub_4004"/>
      <w:bookmarkEnd w:id="212"/>
      <w:r w:rsidRPr="00B8499E">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sub_39" w:history="1">
        <w:r w:rsidRPr="00B8499E">
          <w:t>ст. 39</w:t>
        </w:r>
      </w:hyperlink>
      <w:r w:rsidRPr="00B8499E">
        <w:t xml:space="preserve">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303C8" w:rsidRPr="00B8499E" w:rsidRDefault="003303C8" w:rsidP="003303C8">
      <w:pPr>
        <w:widowControl w:val="0"/>
        <w:autoSpaceDE w:val="0"/>
        <w:autoSpaceDN w:val="0"/>
        <w:adjustRightInd w:val="0"/>
        <w:ind w:firstLine="709"/>
        <w:jc w:val="both"/>
      </w:pPr>
      <w:bookmarkStart w:id="214" w:name="sub_4005"/>
      <w:bookmarkEnd w:id="213"/>
      <w:r w:rsidRPr="00B8499E">
        <w:t xml:space="preserve">5. На основании заключения о результатах публичных слушаний по вопросу о </w:t>
      </w:r>
      <w:r w:rsidRPr="00B8499E">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3303C8" w:rsidRPr="00B8499E" w:rsidRDefault="003303C8" w:rsidP="003303C8">
      <w:pPr>
        <w:widowControl w:val="0"/>
        <w:autoSpaceDE w:val="0"/>
        <w:autoSpaceDN w:val="0"/>
        <w:adjustRightInd w:val="0"/>
        <w:ind w:firstLine="709"/>
        <w:jc w:val="both"/>
      </w:pPr>
      <w:bookmarkStart w:id="215" w:name="sub_4006"/>
      <w:bookmarkEnd w:id="214"/>
      <w:r w:rsidRPr="00B8499E">
        <w:t xml:space="preserve">6. Глава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указанных в </w:t>
      </w:r>
      <w:hyperlink w:anchor="sub_4005" w:history="1">
        <w:r w:rsidRPr="00B8499E">
          <w:t>части 5</w:t>
        </w:r>
      </w:hyperlink>
      <w:r w:rsidRPr="00B8499E">
        <w:t xml:space="preserve"> настоящей статьи рекомендаций.</w:t>
      </w:r>
    </w:p>
    <w:p w:rsidR="003303C8" w:rsidRPr="00B8499E" w:rsidRDefault="003303C8" w:rsidP="003303C8">
      <w:pPr>
        <w:widowControl w:val="0"/>
        <w:autoSpaceDE w:val="0"/>
        <w:autoSpaceDN w:val="0"/>
        <w:adjustRightInd w:val="0"/>
        <w:ind w:firstLine="709"/>
        <w:jc w:val="both"/>
      </w:pPr>
      <w:bookmarkStart w:id="216" w:name="sub_4007"/>
      <w:bookmarkEnd w:id="215"/>
      <w:r w:rsidRPr="00B8499E">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217" w:name="_Toc344077826"/>
      <w:bookmarkStart w:id="218" w:name="_Toc353548177"/>
      <w:bookmarkStart w:id="219" w:name="_Toc357004060"/>
      <w:bookmarkEnd w:id="216"/>
      <w:r w:rsidRPr="00B8499E">
        <w:t>.</w:t>
      </w:r>
      <w:bookmarkStart w:id="220" w:name="_Toc433729379"/>
      <w:bookmarkStart w:id="221" w:name="_Toc412129415"/>
      <w:bookmarkStart w:id="222" w:name="_Toc412129406"/>
    </w:p>
    <w:p w:rsidR="003303C8" w:rsidRPr="00B8499E" w:rsidRDefault="003303C8" w:rsidP="003303C8">
      <w:pPr>
        <w:widowControl w:val="0"/>
        <w:autoSpaceDE w:val="0"/>
        <w:autoSpaceDN w:val="0"/>
        <w:adjustRightInd w:val="0"/>
        <w:jc w:val="both"/>
      </w:pPr>
    </w:p>
    <w:p w:rsidR="003303C8" w:rsidRPr="00B8499E" w:rsidRDefault="003303C8" w:rsidP="003303C8">
      <w:pPr>
        <w:widowControl w:val="0"/>
        <w:autoSpaceDE w:val="0"/>
        <w:autoSpaceDN w:val="0"/>
        <w:adjustRightInd w:val="0"/>
        <w:ind w:firstLine="709"/>
        <w:jc w:val="both"/>
      </w:pPr>
      <w:r w:rsidRPr="00B8499E">
        <w:rPr>
          <w:b/>
          <w:bCs/>
        </w:rPr>
        <w:t>Глава 6. ПОЛОЖЕНИЕ О ВНЕСЕНИИ ИЗМЕНЕНИЙ В ПРАВИЛА ЗЕМЛЕПОЛЬЗОВАНИЯ И ЗАСТРОЙКИ</w:t>
      </w:r>
      <w:bookmarkEnd w:id="220"/>
      <w:r w:rsidRPr="00B8499E">
        <w:rPr>
          <w:b/>
          <w:bCs/>
        </w:rPr>
        <w:t xml:space="preserve"> </w:t>
      </w:r>
      <w:bookmarkStart w:id="223" w:name="_Toc412129416"/>
      <w:bookmarkStart w:id="224" w:name="_Toc433729380"/>
      <w:bookmarkEnd w:id="221"/>
    </w:p>
    <w:p w:rsidR="003303C8" w:rsidRPr="00B8499E" w:rsidRDefault="003303C8" w:rsidP="003303C8">
      <w:pPr>
        <w:widowControl w:val="0"/>
        <w:autoSpaceDE w:val="0"/>
        <w:autoSpaceDN w:val="0"/>
        <w:adjustRightInd w:val="0"/>
        <w:jc w:val="both"/>
      </w:pPr>
    </w:p>
    <w:p w:rsidR="003303C8" w:rsidRPr="00B8499E" w:rsidRDefault="003303C8" w:rsidP="003303C8">
      <w:pPr>
        <w:widowControl w:val="0"/>
        <w:autoSpaceDE w:val="0"/>
        <w:autoSpaceDN w:val="0"/>
        <w:adjustRightInd w:val="0"/>
        <w:ind w:firstLine="709"/>
        <w:jc w:val="both"/>
        <w:rPr>
          <w:b/>
        </w:rPr>
      </w:pPr>
      <w:r w:rsidRPr="00B8499E">
        <w:rPr>
          <w:b/>
        </w:rPr>
        <w:t>Статья 23. Основание и право инициативы внесения изменений в правила землепользования и застройки</w:t>
      </w:r>
      <w:bookmarkEnd w:id="223"/>
      <w:bookmarkEnd w:id="224"/>
    </w:p>
    <w:p w:rsidR="003303C8" w:rsidRPr="00B8499E" w:rsidRDefault="003303C8" w:rsidP="003303C8">
      <w:pPr>
        <w:ind w:firstLine="709"/>
        <w:jc w:val="both"/>
      </w:pPr>
      <w:r w:rsidRPr="00B8499E">
        <w:t>Основаниями для рассмотрения главой местной администрации вопроса о внесении изменений в правила землепользования и застройки являются:</w:t>
      </w:r>
    </w:p>
    <w:p w:rsidR="003303C8" w:rsidRPr="00B8499E" w:rsidRDefault="003303C8" w:rsidP="003303C8">
      <w:pPr>
        <w:ind w:firstLine="709"/>
        <w:jc w:val="both"/>
      </w:pPr>
      <w:r w:rsidRPr="00B8499E">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303C8" w:rsidRPr="00B8499E" w:rsidRDefault="003303C8" w:rsidP="003303C8">
      <w:pPr>
        <w:ind w:firstLine="709"/>
        <w:jc w:val="both"/>
      </w:pPr>
      <w:r w:rsidRPr="00B8499E">
        <w:t xml:space="preserve">2) поступление предложений об изменении границ </w:t>
      </w:r>
      <w:hyperlink w:anchor="sub_107" w:history="1">
        <w:r w:rsidRPr="00B8499E">
          <w:t>территориальных зон</w:t>
        </w:r>
      </w:hyperlink>
      <w:r w:rsidRPr="00B8499E">
        <w:t>, изменении градостроительных регламентов.</w:t>
      </w:r>
    </w:p>
    <w:p w:rsidR="003303C8" w:rsidRPr="00B8499E" w:rsidRDefault="003303C8" w:rsidP="003303C8">
      <w:pPr>
        <w:ind w:firstLine="709"/>
        <w:jc w:val="both"/>
      </w:pPr>
      <w:r w:rsidRPr="00B8499E">
        <w:t>Предложения о внесении изменений в правила землепользования и застройки в комиссию направляются:</w:t>
      </w:r>
    </w:p>
    <w:p w:rsidR="003303C8" w:rsidRPr="00B8499E" w:rsidRDefault="003303C8" w:rsidP="003303C8">
      <w:pPr>
        <w:ind w:firstLine="709"/>
        <w:jc w:val="both"/>
      </w:pPr>
      <w:r w:rsidRPr="00B8499E">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B8499E">
          <w:t>объектов капитального строительства</w:t>
        </w:r>
      </w:hyperlink>
      <w:r w:rsidRPr="00B8499E">
        <w:t xml:space="preserve"> федерального значения;</w:t>
      </w:r>
    </w:p>
    <w:p w:rsidR="003303C8" w:rsidRPr="00B8499E" w:rsidRDefault="003303C8" w:rsidP="003303C8">
      <w:pPr>
        <w:ind w:firstLine="709"/>
        <w:jc w:val="both"/>
      </w:pPr>
      <w:r w:rsidRPr="00B8499E">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B8499E">
          <w:t>строительства</w:t>
        </w:r>
      </w:hyperlink>
      <w:r w:rsidRPr="00B8499E">
        <w:t xml:space="preserve"> регионального значения;</w:t>
      </w:r>
    </w:p>
    <w:p w:rsidR="003303C8" w:rsidRPr="00B8499E" w:rsidRDefault="003303C8" w:rsidP="003303C8">
      <w:pPr>
        <w:ind w:firstLine="709"/>
        <w:jc w:val="both"/>
      </w:pPr>
      <w:r w:rsidRPr="00B8499E">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303C8" w:rsidRPr="00B8499E" w:rsidRDefault="003303C8" w:rsidP="003303C8">
      <w:pPr>
        <w:ind w:firstLine="709"/>
        <w:jc w:val="both"/>
      </w:pPr>
      <w:r w:rsidRPr="00B8499E">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303C8" w:rsidRPr="00B8499E" w:rsidRDefault="003303C8" w:rsidP="003303C8">
      <w:pPr>
        <w:ind w:firstLine="709"/>
        <w:jc w:val="both"/>
      </w:pPr>
      <w:r w:rsidRPr="00B8499E">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03C8" w:rsidRPr="00B8499E" w:rsidRDefault="003303C8" w:rsidP="003303C8">
      <w:pPr>
        <w:ind w:firstLine="709"/>
        <w:jc w:val="both"/>
      </w:pPr>
      <w:r w:rsidRPr="00B8499E">
        <w:t xml:space="preserve">В случае, если правилами землепользования и застройки не обеспечена в соответствии с </w:t>
      </w:r>
      <w:hyperlink w:anchor="sub_31031" w:history="1">
        <w:r w:rsidRPr="00B8499E">
          <w:t>частью 3.1 статьи 31</w:t>
        </w:r>
      </w:hyperlink>
      <w:r w:rsidRPr="00B8499E">
        <w:t xml:space="preserve"> Градостроительного Кодекса возможность размещения на территориях поселения, городского округа предусмотренных документами </w:t>
      </w:r>
      <w:r w:rsidRPr="00B8499E">
        <w:lastRenderedPageBreak/>
        <w:t>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303C8" w:rsidRPr="00B8499E" w:rsidRDefault="003303C8" w:rsidP="003303C8">
      <w:pPr>
        <w:jc w:val="both"/>
      </w:pPr>
    </w:p>
    <w:p w:rsidR="003303C8" w:rsidRPr="00B8499E" w:rsidRDefault="003303C8" w:rsidP="003303C8">
      <w:pPr>
        <w:ind w:firstLine="709"/>
        <w:jc w:val="both"/>
        <w:outlineLvl w:val="2"/>
        <w:rPr>
          <w:b/>
        </w:rPr>
      </w:pPr>
      <w:bookmarkStart w:id="225" w:name="_Toc412129417"/>
      <w:bookmarkStart w:id="226" w:name="_Toc433729381"/>
      <w:r w:rsidRPr="00B8499E">
        <w:rPr>
          <w:b/>
        </w:rPr>
        <w:t>Статья 24. Внесение изменений в правила землепользования и застройки</w:t>
      </w:r>
      <w:bookmarkEnd w:id="225"/>
      <w:bookmarkEnd w:id="226"/>
    </w:p>
    <w:p w:rsidR="003303C8" w:rsidRPr="00B8499E" w:rsidRDefault="003303C8" w:rsidP="003303C8">
      <w:pPr>
        <w:ind w:firstLine="709"/>
        <w:jc w:val="both"/>
      </w:pPr>
      <w:r w:rsidRPr="00B8499E">
        <w:t>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Федерального закона от 3 июля 2016 г. N 373-ФЗ, утверждение таких документов, изменений в такие документы осуществляется в соответствии с Градостроительным Кодексом в редакции, действовавшей до дня вступления в силу названного Федерального закона.</w:t>
      </w:r>
    </w:p>
    <w:p w:rsidR="003303C8" w:rsidRPr="00B8499E" w:rsidRDefault="003303C8" w:rsidP="003303C8">
      <w:pPr>
        <w:ind w:firstLine="709"/>
        <w:jc w:val="both"/>
      </w:pPr>
      <w:bookmarkStart w:id="227" w:name="sub_3301"/>
      <w:r w:rsidRPr="00B8499E">
        <w:t xml:space="preserve">Внесение изменений в правила землепользования и застройки осуществляется в порядке, предусмотренном </w:t>
      </w:r>
      <w:hyperlink w:anchor="sub_31" w:history="1">
        <w:r w:rsidRPr="00B8499E">
          <w:t>статьями 31</w:t>
        </w:r>
      </w:hyperlink>
      <w:r w:rsidRPr="00B8499E">
        <w:t xml:space="preserve"> и </w:t>
      </w:r>
      <w:hyperlink w:anchor="sub_32" w:history="1">
        <w:r w:rsidRPr="00B8499E">
          <w:t>32</w:t>
        </w:r>
      </w:hyperlink>
      <w:r w:rsidRPr="00B8499E">
        <w:t xml:space="preserve"> Градостроительного Кодекса.</w:t>
      </w:r>
    </w:p>
    <w:bookmarkEnd w:id="227"/>
    <w:p w:rsidR="003303C8" w:rsidRPr="00B8499E" w:rsidRDefault="003303C8" w:rsidP="003303C8">
      <w:pPr>
        <w:ind w:firstLine="709"/>
        <w:jc w:val="both"/>
      </w:pPr>
      <w:r w:rsidRPr="00B8499E">
        <w:t xml:space="preserve">В случае, если правилами землепользования и застройки не обеспечена в соответствии с </w:t>
      </w:r>
      <w:hyperlink w:anchor="sub_31031" w:history="1">
        <w:r w:rsidRPr="00B8499E">
          <w:t>частью 3.1 статьи 31</w:t>
        </w:r>
      </w:hyperlink>
      <w:r w:rsidRPr="00B8499E">
        <w:t xml:space="preserve">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303C8" w:rsidRPr="00B8499E" w:rsidRDefault="003303C8" w:rsidP="003303C8">
      <w:pPr>
        <w:ind w:firstLine="709"/>
        <w:jc w:val="both"/>
      </w:pPr>
      <w:r w:rsidRPr="00B8499E">
        <w:t xml:space="preserve">В случае, предусмотренном </w:t>
      </w:r>
      <w:hyperlink w:anchor="sub_3331" w:history="1">
        <w:r w:rsidRPr="00B8499E">
          <w:t>частью 3.1</w:t>
        </w:r>
      </w:hyperlink>
      <w:r w:rsidRPr="00B8499E">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303C8" w:rsidRPr="00B8499E" w:rsidRDefault="003303C8" w:rsidP="003303C8">
      <w:pPr>
        <w:ind w:firstLine="709"/>
        <w:jc w:val="both"/>
        <w:rPr>
          <w:b/>
        </w:rPr>
      </w:pPr>
      <w:r w:rsidRPr="00B8499E">
        <w:rPr>
          <w:b/>
        </w:rPr>
        <w:t>Информация об изменениях:</w:t>
      </w:r>
    </w:p>
    <w:p w:rsidR="003303C8" w:rsidRPr="00B8499E" w:rsidRDefault="003303C8" w:rsidP="003303C8">
      <w:pPr>
        <w:ind w:firstLine="709"/>
        <w:jc w:val="both"/>
      </w:pPr>
      <w:r w:rsidRPr="00B8499E">
        <w:t xml:space="preserve">1. В целях внесения изменений в правила землепользования и застройки в случае, предусмотренном </w:t>
      </w:r>
      <w:hyperlink w:anchor="sub_3331" w:history="1">
        <w:r w:rsidRPr="00B8499E">
          <w:t>частью 3.1</w:t>
        </w:r>
      </w:hyperlink>
      <w:r w:rsidRPr="00B8499E">
        <w:t xml:space="preserve"> настоящей статьи, проведение публичных слушаний не требуется.</w:t>
      </w:r>
    </w:p>
    <w:p w:rsidR="003303C8" w:rsidRPr="00B8499E" w:rsidRDefault="003303C8" w:rsidP="003303C8">
      <w:pPr>
        <w:ind w:firstLine="709"/>
        <w:jc w:val="both"/>
      </w:pPr>
      <w:bookmarkStart w:id="228" w:name="sub_3304"/>
      <w:r w:rsidRPr="00B8499E">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303C8" w:rsidRPr="00B8499E" w:rsidRDefault="003303C8" w:rsidP="003303C8">
      <w:pPr>
        <w:ind w:firstLine="709"/>
        <w:jc w:val="both"/>
      </w:pPr>
      <w:bookmarkStart w:id="229" w:name="sub_3305"/>
      <w:bookmarkEnd w:id="228"/>
      <w:r w:rsidRPr="00B8499E">
        <w:t>3.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B8499E">
        <w:br w:type="page"/>
      </w:r>
    </w:p>
    <w:p w:rsidR="003303C8" w:rsidRPr="00B8499E" w:rsidRDefault="003303C8" w:rsidP="003303C8">
      <w:pPr>
        <w:jc w:val="center"/>
      </w:pPr>
      <w:r w:rsidRPr="00B8499E">
        <w:rPr>
          <w:b/>
          <w:bCs/>
        </w:rPr>
        <w:lastRenderedPageBreak/>
        <w:t xml:space="preserve">Часть </w:t>
      </w:r>
      <w:r w:rsidRPr="00B8499E">
        <w:rPr>
          <w:b/>
          <w:bCs/>
          <w:lang w:val="en-US"/>
        </w:rPr>
        <w:t>II</w:t>
      </w:r>
      <w:r w:rsidRPr="00B8499E">
        <w:rPr>
          <w:b/>
          <w:bCs/>
        </w:rPr>
        <w:t>. КАРТА ГРАДОСТРОИТЕЛЬНОГО ЗОНИРОВАНИЯ</w:t>
      </w:r>
    </w:p>
    <w:p w:rsidR="003303C8" w:rsidRPr="00B8499E" w:rsidRDefault="003303C8" w:rsidP="003303C8">
      <w:pPr>
        <w:jc w:val="both"/>
      </w:pPr>
    </w:p>
    <w:bookmarkEnd w:id="217"/>
    <w:bookmarkEnd w:id="218"/>
    <w:bookmarkEnd w:id="219"/>
    <w:bookmarkEnd w:id="222"/>
    <w:bookmarkEnd w:id="229"/>
    <w:p w:rsidR="003303C8" w:rsidRPr="00B8499E" w:rsidRDefault="003303C8" w:rsidP="003303C8">
      <w:pPr>
        <w:ind w:firstLine="709"/>
        <w:jc w:val="both"/>
      </w:pPr>
      <w:r w:rsidRPr="00B8499E">
        <w:t>Настоящая карта отображает:</w:t>
      </w:r>
    </w:p>
    <w:p w:rsidR="003303C8" w:rsidRPr="00B8499E" w:rsidRDefault="003303C8" w:rsidP="003303C8">
      <w:pPr>
        <w:ind w:firstLine="709"/>
        <w:jc w:val="both"/>
        <w:rPr>
          <w:b/>
        </w:rPr>
      </w:pPr>
      <w:bookmarkStart w:id="230" w:name="_Toc339439003"/>
      <w:bookmarkStart w:id="231" w:name="_Toc344035045"/>
      <w:bookmarkStart w:id="232" w:name="_Toc344077864"/>
      <w:r w:rsidRPr="00B8499E">
        <w:rPr>
          <w:b/>
        </w:rPr>
        <w:t>1. Границы зон охраны объектов культурного наследия:</w:t>
      </w:r>
      <w:bookmarkEnd w:id="230"/>
      <w:bookmarkEnd w:id="231"/>
      <w:bookmarkEnd w:id="232"/>
    </w:p>
    <w:p w:rsidR="003303C8" w:rsidRPr="00B8499E" w:rsidRDefault="003303C8" w:rsidP="003303C8">
      <w:pPr>
        <w:ind w:firstLine="709"/>
        <w:jc w:val="both"/>
      </w:pPr>
      <w:r w:rsidRPr="00B8499E">
        <w:t>Настоящая карта разработана в соответствии с Федеральным законом от 25.06.2002 №73-ФЗ «Об объектах культурного наследия (памятниках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24.01.1986 №33, согласованной с Госстроем СССР письмом №ИП-6272 от 27.12.1985, и Постановления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w:t>
      </w:r>
    </w:p>
    <w:p w:rsidR="003303C8" w:rsidRPr="00B8499E" w:rsidRDefault="003303C8" w:rsidP="003303C8">
      <w:pPr>
        <w:ind w:firstLine="709"/>
        <w:jc w:val="both"/>
      </w:pPr>
      <w:r w:rsidRPr="00B8499E">
        <w:t>При разработке карты использованы: государственный список памятников истории и культуры Республики Адыгея; материалы архива управления по охране, реставрации и эксплуатации историко-культурного наследия Республики Адыгея.</w:t>
      </w:r>
    </w:p>
    <w:p w:rsidR="003303C8" w:rsidRPr="00B8499E" w:rsidRDefault="003303C8" w:rsidP="003303C8">
      <w:pPr>
        <w:ind w:firstLine="709"/>
        <w:jc w:val="both"/>
      </w:pPr>
      <w:r w:rsidRPr="00B8499E">
        <w:t>После утверждения в установленном порядке проектов зон охраны объектов культурного наследия Красногвардейского сельского поселения в Правила вносятся изменения в части границ зон действия ограничений по условиям охраны объектов культурного наследия.</w:t>
      </w:r>
    </w:p>
    <w:p w:rsidR="003303C8" w:rsidRPr="00B8499E" w:rsidRDefault="003303C8" w:rsidP="003303C8">
      <w:pPr>
        <w:ind w:firstLine="709"/>
        <w:jc w:val="both"/>
        <w:rPr>
          <w:b/>
        </w:rPr>
      </w:pPr>
      <w:bookmarkStart w:id="233" w:name="_Toc339439004"/>
      <w:bookmarkStart w:id="234" w:name="_Toc344035046"/>
      <w:bookmarkStart w:id="235" w:name="_Toc344077865"/>
      <w:r w:rsidRPr="00B8499E">
        <w:rPr>
          <w:b/>
        </w:rPr>
        <w:t>2. Границы санитарно-защитных зон:</w:t>
      </w:r>
      <w:bookmarkEnd w:id="233"/>
      <w:bookmarkEnd w:id="234"/>
      <w:bookmarkEnd w:id="235"/>
    </w:p>
    <w:p w:rsidR="003303C8" w:rsidRPr="00B8499E" w:rsidRDefault="003303C8" w:rsidP="003303C8">
      <w:pPr>
        <w:ind w:firstLine="709"/>
        <w:jc w:val="both"/>
      </w:pPr>
      <w:r w:rsidRPr="00B8499E">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3303C8" w:rsidRPr="00B8499E" w:rsidRDefault="003303C8" w:rsidP="003303C8">
      <w:pPr>
        <w:ind w:firstLine="709"/>
        <w:jc w:val="both"/>
      </w:pPr>
      <w:r w:rsidRPr="00B8499E">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3303C8" w:rsidRPr="00B8499E" w:rsidRDefault="003303C8" w:rsidP="003303C8">
      <w:pPr>
        <w:ind w:firstLine="709"/>
        <w:jc w:val="both"/>
      </w:pPr>
      <w:r w:rsidRPr="00B8499E">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303C8" w:rsidRPr="00B8499E" w:rsidRDefault="003303C8" w:rsidP="003303C8">
      <w:pPr>
        <w:ind w:firstLine="709"/>
        <w:jc w:val="both"/>
      </w:pPr>
      <w:bookmarkStart w:id="236" w:name="_Toc344077866"/>
      <w:bookmarkStart w:id="237" w:name="_Toc339439005"/>
      <w:bookmarkStart w:id="238" w:name="_Toc344035047"/>
      <w:r w:rsidRPr="00B8499E">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36"/>
    </w:p>
    <w:p w:rsidR="003303C8" w:rsidRPr="00B8499E" w:rsidRDefault="003303C8" w:rsidP="003303C8">
      <w:pPr>
        <w:ind w:firstLine="709"/>
        <w:jc w:val="both"/>
        <w:rPr>
          <w:b/>
        </w:rPr>
      </w:pPr>
      <w:bookmarkStart w:id="239" w:name="_Toc344077867"/>
      <w:bookmarkEnd w:id="237"/>
      <w:bookmarkEnd w:id="238"/>
      <w:r w:rsidRPr="00B8499E">
        <w:rPr>
          <w:b/>
        </w:rPr>
        <w:t>3. Границы водоохранных зон и прибрежных защитных полос:</w:t>
      </w:r>
      <w:bookmarkEnd w:id="239"/>
    </w:p>
    <w:p w:rsidR="003303C8" w:rsidRPr="00B8499E" w:rsidRDefault="003303C8" w:rsidP="003303C8">
      <w:pPr>
        <w:ind w:firstLine="709"/>
        <w:jc w:val="both"/>
      </w:pPr>
      <w:r w:rsidRPr="00B8499E">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№253 «О порядке ведения государственного водного реестра». Границы водоохранных зон и прибрежных защитных полос отображены в соответствии с </w:t>
      </w:r>
      <w:r w:rsidRPr="00B8499E">
        <w:rPr>
          <w:rFonts w:eastAsia="Arial Unicode MS"/>
        </w:rPr>
        <w:t>материалами</w:t>
      </w:r>
      <w:r w:rsidRPr="00B8499E">
        <w:t xml:space="preserve"> </w:t>
      </w:r>
      <w:r w:rsidRPr="00B8499E">
        <w:rPr>
          <w:rFonts w:eastAsia="Arial Unicode MS"/>
        </w:rPr>
        <w:t xml:space="preserve">проекта </w:t>
      </w:r>
      <w:r w:rsidRPr="00B8499E">
        <w:t>«Определение границ водоохранных зон и прибрежных защитных полос водных объектов на территории Республики Адыгея».</w:t>
      </w:r>
    </w:p>
    <w:p w:rsidR="003303C8" w:rsidRPr="00B8499E" w:rsidRDefault="003303C8" w:rsidP="003303C8">
      <w:pPr>
        <w:ind w:firstLine="709"/>
        <w:jc w:val="both"/>
        <w:rPr>
          <w:b/>
        </w:rPr>
      </w:pPr>
      <w:r w:rsidRPr="00B8499E">
        <w:rPr>
          <w:b/>
        </w:rPr>
        <w:t>4. Границы зон санитарной охраны источников питьевого водоснабжения.</w:t>
      </w:r>
    </w:p>
    <w:p w:rsidR="003303C8" w:rsidRPr="00B8499E" w:rsidRDefault="003303C8" w:rsidP="003303C8">
      <w:pPr>
        <w:ind w:firstLine="709"/>
        <w:jc w:val="both"/>
      </w:pPr>
      <w:r w:rsidRPr="00B8499E">
        <w:t>Зоны охраны на действующих источниках питьевого водоснабжения устанавливаются согласно ст.43 Водного Кодекса Российской Федерации (от 03.03.06г. №74 ФЗ) и Федеральному закону от 30.03.1999г. №52-ФЗ «О санитарно-эпидемиологическом благополучии населения» (п. 4 ст. 18).</w:t>
      </w:r>
    </w:p>
    <w:p w:rsidR="003303C8" w:rsidRPr="00B8499E" w:rsidRDefault="003303C8" w:rsidP="003303C8">
      <w:pPr>
        <w:ind w:firstLine="709"/>
        <w:jc w:val="both"/>
      </w:pPr>
      <w:r w:rsidRPr="00B8499E">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w:t>
      </w:r>
      <w:r w:rsidRPr="00B8499E">
        <w:lastRenderedPageBreak/>
        <w:t>устанавливаются границы 1,2,3 пояса, посредством выполнения проекта зон санитарной охраны.</w:t>
      </w:r>
    </w:p>
    <w:p w:rsidR="003303C8" w:rsidRPr="00B8499E" w:rsidRDefault="003303C8" w:rsidP="003303C8">
      <w:pPr>
        <w:ind w:firstLine="709"/>
        <w:jc w:val="both"/>
      </w:pPr>
      <w:r w:rsidRPr="00B8499E">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3303C8" w:rsidRPr="00B8499E" w:rsidRDefault="003303C8" w:rsidP="003303C8">
      <w:pPr>
        <w:ind w:firstLine="709"/>
        <w:jc w:val="both"/>
        <w:rPr>
          <w:b/>
        </w:rPr>
      </w:pPr>
      <w:r w:rsidRPr="00B8499E">
        <w:rPr>
          <w:b/>
        </w:rPr>
        <w:t>5. Границы зон затопления:</w:t>
      </w:r>
    </w:p>
    <w:p w:rsidR="003303C8" w:rsidRPr="00B8499E" w:rsidRDefault="003303C8" w:rsidP="003303C8">
      <w:pPr>
        <w:ind w:firstLine="709"/>
        <w:jc w:val="both"/>
      </w:pPr>
      <w:r w:rsidRPr="00B8499E">
        <w:t>На карте градостроительного зонирования территории нанесены зоны затопления, разработанные в составе утвержденного генерального плана Красногвардейского сельского поселения. 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pStyle w:val="s10"/>
        <w:widowControl w:val="0"/>
        <w:spacing w:before="0" w:beforeAutospacing="0" w:after="0" w:afterAutospacing="0"/>
        <w:ind w:firstLine="709"/>
        <w:jc w:val="both"/>
        <w:rPr>
          <w:b/>
          <w:bCs/>
          <w:shd w:val="clear" w:color="auto" w:fill="FFFFFF"/>
        </w:rPr>
      </w:pPr>
      <w:r w:rsidRPr="00B8499E">
        <w:rPr>
          <w:b/>
          <w:bCs/>
          <w:shd w:val="clear" w:color="auto" w:fill="FFFFFF"/>
        </w:rPr>
        <w:t>6. Границы зон ограничений в 15-ти километровой и 30-ти километровой зонах (приаэродромная территория)</w:t>
      </w:r>
    </w:p>
    <w:p w:rsidR="003303C8" w:rsidRPr="00B8499E" w:rsidRDefault="003303C8" w:rsidP="003303C8">
      <w:pPr>
        <w:pStyle w:val="s10"/>
        <w:widowControl w:val="0"/>
        <w:spacing w:before="0" w:beforeAutospacing="0" w:after="0" w:afterAutospacing="0"/>
        <w:ind w:firstLine="709"/>
        <w:jc w:val="both"/>
        <w:rPr>
          <w:bCs/>
          <w:shd w:val="clear" w:color="auto" w:fill="FFFFFF"/>
        </w:rPr>
      </w:pPr>
      <w:r w:rsidRPr="00B8499E">
        <w:t xml:space="preserve">На карте градостроительного зонирования территории нанесены </w:t>
      </w:r>
      <w:r w:rsidRPr="00B8499E">
        <w:rPr>
          <w:bCs/>
          <w:shd w:val="clear" w:color="auto" w:fill="FFFFFF"/>
        </w:rPr>
        <w:t>15-ти километровая и 30-ти километровая зона (приаэродромная территория) разработанные в составе Схемы территориального планирования Республики Адыгея.</w:t>
      </w:r>
    </w:p>
    <w:p w:rsidR="003303C8" w:rsidRPr="00B8499E" w:rsidRDefault="003303C8" w:rsidP="003303C8">
      <w:pPr>
        <w:ind w:firstLine="709"/>
        <w:jc w:val="both"/>
      </w:pPr>
      <w:r w:rsidRPr="00B8499E">
        <w:rPr>
          <w:b/>
          <w:bCs/>
          <w:shd w:val="clear" w:color="auto" w:fill="FFFFFF"/>
        </w:rPr>
        <w:t>7. Границы охранных зон</w:t>
      </w:r>
      <w:r w:rsidRPr="00B8499E">
        <w:rPr>
          <w:bCs/>
          <w:shd w:val="clear" w:color="auto" w:fill="FFFFFF"/>
        </w:rPr>
        <w:t xml:space="preserve"> </w:t>
      </w:r>
      <w:r w:rsidRPr="00B8499E">
        <w:rPr>
          <w:b/>
        </w:rPr>
        <w:t>коридоров транспортных и инженерных коммуникаций.</w:t>
      </w:r>
      <w:r w:rsidRPr="00B8499E">
        <w:br w:type="page"/>
      </w:r>
    </w:p>
    <w:p w:rsidR="003303C8" w:rsidRPr="00B8499E" w:rsidRDefault="003303C8" w:rsidP="003303C8">
      <w:pPr>
        <w:jc w:val="center"/>
        <w:outlineLvl w:val="0"/>
        <w:rPr>
          <w:b/>
          <w:bCs/>
        </w:rPr>
      </w:pPr>
      <w:r w:rsidRPr="00B8499E">
        <w:rPr>
          <w:b/>
          <w:bCs/>
        </w:rPr>
        <w:lastRenderedPageBreak/>
        <w:t xml:space="preserve">Часть </w:t>
      </w:r>
      <w:r w:rsidRPr="00B8499E">
        <w:rPr>
          <w:b/>
          <w:bCs/>
          <w:lang w:val="en-US"/>
        </w:rPr>
        <w:t>III</w:t>
      </w:r>
      <w:r w:rsidRPr="00B8499E">
        <w:rPr>
          <w:b/>
          <w:bCs/>
        </w:rPr>
        <w:t>. ГРАДОСТРОИТЕЛЬНЫЕ РЕГЛАМЕНТЫ</w:t>
      </w:r>
    </w:p>
    <w:p w:rsidR="003303C8" w:rsidRPr="00B8499E" w:rsidRDefault="003303C8" w:rsidP="003303C8">
      <w:pPr>
        <w:jc w:val="center"/>
      </w:pPr>
      <w:r w:rsidRPr="00B8499E">
        <w:rPr>
          <w:b/>
          <w:bCs/>
          <w:u w:val="single"/>
        </w:rPr>
        <w:t>«Правила землепользования и застройки Красногвардейского сельского поселения»</w:t>
      </w:r>
      <w:bookmarkStart w:id="240" w:name="_Toc344077870"/>
    </w:p>
    <w:p w:rsidR="003303C8" w:rsidRPr="00B8499E" w:rsidRDefault="003303C8" w:rsidP="003303C8">
      <w:pPr>
        <w:jc w:val="both"/>
        <w:outlineLvl w:val="2"/>
      </w:pPr>
      <w:bookmarkStart w:id="241" w:name="_Toc349045519"/>
      <w:bookmarkStart w:id="242" w:name="_Toc353543289"/>
      <w:bookmarkStart w:id="243" w:name="_Toc422832498"/>
      <w:bookmarkStart w:id="244" w:name="_Toc433359960"/>
      <w:bookmarkStart w:id="245" w:name="_Toc433729383"/>
    </w:p>
    <w:p w:rsidR="003303C8" w:rsidRPr="00B8499E" w:rsidRDefault="003303C8" w:rsidP="003303C8">
      <w:pPr>
        <w:ind w:firstLine="709"/>
        <w:jc w:val="both"/>
        <w:outlineLvl w:val="2"/>
        <w:rPr>
          <w:b/>
        </w:rPr>
      </w:pPr>
      <w:r w:rsidRPr="00B8499E">
        <w:rPr>
          <w:b/>
        </w:rPr>
        <w:t>Статья 25. Виды территориальных зон, выделенных на карте градостроительного зонирования территории Красногвардейского сельского поселения.</w:t>
      </w:r>
      <w:bookmarkEnd w:id="240"/>
      <w:bookmarkEnd w:id="241"/>
      <w:bookmarkEnd w:id="242"/>
      <w:bookmarkEnd w:id="243"/>
      <w:bookmarkEnd w:id="244"/>
      <w:bookmarkEnd w:id="245"/>
    </w:p>
    <w:p w:rsidR="003303C8" w:rsidRPr="00B8499E" w:rsidRDefault="003303C8" w:rsidP="003303C8">
      <w:pPr>
        <w:ind w:firstLine="709"/>
        <w:jc w:val="both"/>
      </w:pPr>
      <w:r w:rsidRPr="00B8499E">
        <w:t>На карте градостроительного зонирования территории Красногвардейского сельского поселения выделены следующие виды территориальных 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6"/>
        <w:gridCol w:w="7795"/>
      </w:tblGrid>
      <w:tr w:rsidR="003303C8" w:rsidRPr="00B8499E" w:rsidTr="006E5A7E">
        <w:trPr>
          <w:jc w:val="center"/>
        </w:trPr>
        <w:tc>
          <w:tcPr>
            <w:tcW w:w="1838" w:type="dxa"/>
            <w:vAlign w:val="center"/>
          </w:tcPr>
          <w:p w:rsidR="003303C8" w:rsidRPr="00B8499E" w:rsidRDefault="003303C8" w:rsidP="006E5A7E">
            <w:pPr>
              <w:ind w:left="-113" w:right="-113"/>
              <w:jc w:val="center"/>
            </w:pPr>
            <w:r w:rsidRPr="00B8499E">
              <w:t>Кодовые обозначения территориальных зон</w:t>
            </w:r>
          </w:p>
        </w:tc>
        <w:tc>
          <w:tcPr>
            <w:tcW w:w="7801" w:type="dxa"/>
            <w:gridSpan w:val="2"/>
            <w:vAlign w:val="center"/>
          </w:tcPr>
          <w:p w:rsidR="003303C8" w:rsidRPr="00B8499E" w:rsidRDefault="003303C8" w:rsidP="006E5A7E">
            <w:pPr>
              <w:jc w:val="center"/>
            </w:pPr>
            <w:r w:rsidRPr="00B8499E">
              <w:t>Наименование территориальных зон</w:t>
            </w:r>
          </w:p>
        </w:tc>
      </w:tr>
      <w:tr w:rsidR="003303C8" w:rsidRPr="00B8499E" w:rsidTr="006E5A7E">
        <w:trPr>
          <w:trHeight w:val="193"/>
          <w:jc w:val="center"/>
        </w:trPr>
        <w:tc>
          <w:tcPr>
            <w:tcW w:w="9639" w:type="dxa"/>
            <w:gridSpan w:val="3"/>
            <w:vAlign w:val="center"/>
          </w:tcPr>
          <w:p w:rsidR="003303C8" w:rsidRPr="00B8499E" w:rsidRDefault="003303C8" w:rsidP="006E5A7E">
            <w:pPr>
              <w:jc w:val="center"/>
            </w:pPr>
            <w:r w:rsidRPr="00B8499E">
              <w:t>ЖИЛЫЕ ЗОНЫ:</w:t>
            </w:r>
          </w:p>
        </w:tc>
      </w:tr>
      <w:tr w:rsidR="003303C8" w:rsidRPr="00B8499E" w:rsidTr="006E5A7E">
        <w:trPr>
          <w:jc w:val="center"/>
        </w:trPr>
        <w:tc>
          <w:tcPr>
            <w:tcW w:w="1838" w:type="dxa"/>
            <w:vAlign w:val="center"/>
          </w:tcPr>
          <w:p w:rsidR="003303C8" w:rsidRPr="00B8499E" w:rsidRDefault="003303C8" w:rsidP="006E5A7E">
            <w:pPr>
              <w:jc w:val="center"/>
            </w:pPr>
            <w:r w:rsidRPr="00B8499E">
              <w:t>Ж-1</w:t>
            </w:r>
          </w:p>
        </w:tc>
        <w:tc>
          <w:tcPr>
            <w:tcW w:w="7801" w:type="dxa"/>
            <w:gridSpan w:val="2"/>
            <w:vAlign w:val="center"/>
          </w:tcPr>
          <w:p w:rsidR="003303C8" w:rsidRPr="00B8499E" w:rsidRDefault="003303C8" w:rsidP="006E5A7E">
            <w:r w:rsidRPr="00B8499E">
              <w:t>Зона застройки индивидуальными, малоэтажными жилыми домами</w:t>
            </w:r>
          </w:p>
        </w:tc>
      </w:tr>
      <w:tr w:rsidR="003303C8" w:rsidRPr="00B8499E" w:rsidTr="006E5A7E">
        <w:trPr>
          <w:jc w:val="center"/>
        </w:trPr>
        <w:tc>
          <w:tcPr>
            <w:tcW w:w="1838" w:type="dxa"/>
            <w:vAlign w:val="center"/>
          </w:tcPr>
          <w:p w:rsidR="003303C8" w:rsidRPr="00B8499E" w:rsidRDefault="003303C8" w:rsidP="006E5A7E">
            <w:pPr>
              <w:jc w:val="center"/>
            </w:pPr>
            <w:r w:rsidRPr="00B8499E">
              <w:t>Ж-2</w:t>
            </w:r>
          </w:p>
        </w:tc>
        <w:tc>
          <w:tcPr>
            <w:tcW w:w="7801" w:type="dxa"/>
            <w:gridSpan w:val="2"/>
            <w:vAlign w:val="center"/>
          </w:tcPr>
          <w:p w:rsidR="003303C8" w:rsidRPr="00B8499E" w:rsidRDefault="003303C8" w:rsidP="006E5A7E">
            <w:pPr>
              <w:overflowPunct w:val="0"/>
              <w:autoSpaceDE w:val="0"/>
              <w:autoSpaceDN w:val="0"/>
              <w:adjustRightInd w:val="0"/>
            </w:pPr>
            <w:r w:rsidRPr="00B8499E">
              <w:rPr>
                <w:rFonts w:eastAsia="SimSun"/>
                <w:bCs/>
                <w:iCs/>
                <w:lang w:eastAsia="zh-CN"/>
              </w:rPr>
              <w:t>. Зона застройки малоэтажными жилыми домами</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ОБЩЕСТВЕННО - ДЕЛОВЫЕ ЗОНЫ:</w:t>
            </w:r>
          </w:p>
        </w:tc>
      </w:tr>
      <w:tr w:rsidR="003303C8" w:rsidRPr="00B8499E" w:rsidTr="006E5A7E">
        <w:trPr>
          <w:jc w:val="center"/>
        </w:trPr>
        <w:tc>
          <w:tcPr>
            <w:tcW w:w="1838" w:type="dxa"/>
            <w:vAlign w:val="center"/>
          </w:tcPr>
          <w:p w:rsidR="003303C8" w:rsidRPr="00B8499E" w:rsidRDefault="003303C8" w:rsidP="006E5A7E">
            <w:pPr>
              <w:jc w:val="center"/>
            </w:pPr>
            <w:r w:rsidRPr="00B8499E">
              <w:t>ОД-1</w:t>
            </w:r>
          </w:p>
        </w:tc>
        <w:tc>
          <w:tcPr>
            <w:tcW w:w="7801" w:type="dxa"/>
            <w:gridSpan w:val="2"/>
            <w:vAlign w:val="center"/>
          </w:tcPr>
          <w:p w:rsidR="003303C8" w:rsidRPr="00B8499E" w:rsidRDefault="003303C8" w:rsidP="006E5A7E">
            <w:pPr>
              <w:jc w:val="both"/>
            </w:pPr>
            <w:r w:rsidRPr="00B8499E">
              <w:t xml:space="preserve">Зона обслуживания и деловой активности </w:t>
            </w:r>
            <w:r w:rsidRPr="00B8499E">
              <w:rPr>
                <w:shd w:val="clear" w:color="auto" w:fill="FFFFFF"/>
              </w:rPr>
              <w:t>при промышленном объекте или производстве</w:t>
            </w:r>
          </w:p>
        </w:tc>
      </w:tr>
      <w:tr w:rsidR="003303C8" w:rsidRPr="00B8499E" w:rsidTr="006E5A7E">
        <w:trPr>
          <w:jc w:val="center"/>
        </w:trPr>
        <w:tc>
          <w:tcPr>
            <w:tcW w:w="1838" w:type="dxa"/>
            <w:vAlign w:val="center"/>
          </w:tcPr>
          <w:p w:rsidR="003303C8" w:rsidRPr="00B8499E" w:rsidRDefault="003303C8" w:rsidP="006E5A7E">
            <w:pPr>
              <w:jc w:val="center"/>
            </w:pPr>
            <w:r w:rsidRPr="00B8499E">
              <w:t>ОД-2</w:t>
            </w:r>
          </w:p>
        </w:tc>
        <w:tc>
          <w:tcPr>
            <w:tcW w:w="7801" w:type="dxa"/>
            <w:gridSpan w:val="2"/>
            <w:vAlign w:val="center"/>
          </w:tcPr>
          <w:p w:rsidR="003303C8" w:rsidRPr="00B8499E" w:rsidRDefault="003303C8" w:rsidP="006E5A7E">
            <w:r w:rsidRPr="00B8499E">
              <w:t>Зона общественного центра местного значения</w:t>
            </w:r>
          </w:p>
        </w:tc>
      </w:tr>
      <w:tr w:rsidR="003303C8" w:rsidRPr="00B8499E" w:rsidTr="006E5A7E">
        <w:trPr>
          <w:jc w:val="center"/>
        </w:trPr>
        <w:tc>
          <w:tcPr>
            <w:tcW w:w="1838" w:type="dxa"/>
            <w:vAlign w:val="center"/>
          </w:tcPr>
          <w:p w:rsidR="003303C8" w:rsidRPr="00B8499E" w:rsidRDefault="003303C8" w:rsidP="006E5A7E">
            <w:pPr>
              <w:jc w:val="center"/>
            </w:pPr>
            <w:r w:rsidRPr="00B8499E">
              <w:t>ОД-3</w:t>
            </w:r>
          </w:p>
        </w:tc>
        <w:tc>
          <w:tcPr>
            <w:tcW w:w="7801" w:type="dxa"/>
            <w:gridSpan w:val="2"/>
            <w:vAlign w:val="center"/>
          </w:tcPr>
          <w:p w:rsidR="003303C8" w:rsidRPr="00B8499E" w:rsidRDefault="003303C8" w:rsidP="006E5A7E">
            <w:r w:rsidRPr="00B8499E">
              <w:t>Зона размещения объектов образования</w:t>
            </w:r>
          </w:p>
        </w:tc>
      </w:tr>
      <w:tr w:rsidR="003303C8" w:rsidRPr="00B8499E" w:rsidTr="006E5A7E">
        <w:trPr>
          <w:jc w:val="center"/>
        </w:trPr>
        <w:tc>
          <w:tcPr>
            <w:tcW w:w="1838" w:type="dxa"/>
            <w:vAlign w:val="center"/>
          </w:tcPr>
          <w:p w:rsidR="003303C8" w:rsidRPr="00B8499E" w:rsidRDefault="003303C8" w:rsidP="006E5A7E">
            <w:pPr>
              <w:jc w:val="center"/>
            </w:pPr>
            <w:r w:rsidRPr="00B8499E">
              <w:t>ОД-4</w:t>
            </w:r>
          </w:p>
        </w:tc>
        <w:tc>
          <w:tcPr>
            <w:tcW w:w="7801" w:type="dxa"/>
            <w:gridSpan w:val="2"/>
            <w:vAlign w:val="center"/>
          </w:tcPr>
          <w:p w:rsidR="003303C8" w:rsidRPr="00B8499E" w:rsidRDefault="003303C8" w:rsidP="006E5A7E">
            <w:r w:rsidRPr="00B8499E">
              <w:t>Зона размещения объектов здравоохранения</w:t>
            </w:r>
          </w:p>
        </w:tc>
      </w:tr>
      <w:tr w:rsidR="003303C8" w:rsidRPr="00B8499E" w:rsidTr="006E5A7E">
        <w:trPr>
          <w:jc w:val="center"/>
        </w:trPr>
        <w:tc>
          <w:tcPr>
            <w:tcW w:w="1838" w:type="dxa"/>
            <w:vAlign w:val="center"/>
          </w:tcPr>
          <w:p w:rsidR="003303C8" w:rsidRPr="00B8499E" w:rsidRDefault="003303C8" w:rsidP="006E5A7E">
            <w:pPr>
              <w:jc w:val="center"/>
            </w:pPr>
            <w:r w:rsidRPr="00B8499E">
              <w:t>ОД-5</w:t>
            </w:r>
          </w:p>
        </w:tc>
        <w:tc>
          <w:tcPr>
            <w:tcW w:w="7801" w:type="dxa"/>
            <w:gridSpan w:val="2"/>
            <w:vAlign w:val="center"/>
          </w:tcPr>
          <w:p w:rsidR="003303C8" w:rsidRPr="00B8499E" w:rsidRDefault="003303C8" w:rsidP="006E5A7E">
            <w:r w:rsidRPr="00B8499E">
              <w:t xml:space="preserve">Зона размещения объектов религиозного назначения </w:t>
            </w:r>
          </w:p>
        </w:tc>
      </w:tr>
      <w:tr w:rsidR="003303C8" w:rsidRPr="00B8499E" w:rsidTr="006E5A7E">
        <w:trPr>
          <w:jc w:val="center"/>
        </w:trPr>
        <w:tc>
          <w:tcPr>
            <w:tcW w:w="1838" w:type="dxa"/>
            <w:vAlign w:val="center"/>
          </w:tcPr>
          <w:p w:rsidR="003303C8" w:rsidRPr="00B8499E" w:rsidRDefault="003303C8" w:rsidP="006E5A7E">
            <w:pPr>
              <w:jc w:val="center"/>
            </w:pPr>
            <w:r w:rsidRPr="00B8499E">
              <w:t>ОД-6</w:t>
            </w:r>
          </w:p>
        </w:tc>
        <w:tc>
          <w:tcPr>
            <w:tcW w:w="7801" w:type="dxa"/>
            <w:gridSpan w:val="2"/>
            <w:vAlign w:val="center"/>
          </w:tcPr>
          <w:p w:rsidR="003303C8" w:rsidRPr="00B8499E" w:rsidRDefault="003303C8" w:rsidP="006E5A7E">
            <w:pPr>
              <w:overflowPunct w:val="0"/>
              <w:autoSpaceDE w:val="0"/>
              <w:autoSpaceDN w:val="0"/>
              <w:adjustRightInd w:val="0"/>
              <w:rPr>
                <w:rFonts w:eastAsia="SimSun"/>
                <w:bCs/>
                <w:iCs/>
                <w:lang w:eastAsia="zh-CN"/>
              </w:rPr>
            </w:pPr>
            <w:r w:rsidRPr="00B8499E">
              <w:rPr>
                <w:rFonts w:eastAsia="SimSun"/>
                <w:bCs/>
                <w:iCs/>
                <w:lang w:eastAsia="zh-CN"/>
              </w:rPr>
              <w:t xml:space="preserve">Зона </w:t>
            </w:r>
            <w:r w:rsidRPr="00B8499E">
              <w:rPr>
                <w:shd w:val="clear" w:color="auto" w:fill="FFFFFF"/>
              </w:rPr>
              <w:t>объектов придорожного сервиса</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ПРОИЗВОДСТВЕННЫЕ ЗОНЫ:</w:t>
            </w:r>
          </w:p>
        </w:tc>
      </w:tr>
      <w:tr w:rsidR="003303C8" w:rsidRPr="00B8499E" w:rsidTr="006E5A7E">
        <w:trPr>
          <w:jc w:val="center"/>
        </w:trPr>
        <w:tc>
          <w:tcPr>
            <w:tcW w:w="1838" w:type="dxa"/>
            <w:vAlign w:val="center"/>
          </w:tcPr>
          <w:p w:rsidR="003303C8" w:rsidRPr="00B8499E" w:rsidRDefault="003303C8" w:rsidP="006E5A7E">
            <w:pPr>
              <w:jc w:val="center"/>
            </w:pPr>
            <w:r w:rsidRPr="00B8499E">
              <w:t>П-3</w:t>
            </w:r>
          </w:p>
        </w:tc>
        <w:tc>
          <w:tcPr>
            <w:tcW w:w="7801" w:type="dxa"/>
            <w:gridSpan w:val="2"/>
            <w:vAlign w:val="center"/>
          </w:tcPr>
          <w:p w:rsidR="003303C8" w:rsidRPr="00B8499E" w:rsidRDefault="003303C8" w:rsidP="006E5A7E">
            <w:r w:rsidRPr="00B8499E">
              <w:t>Зона предприятий, производств и объектов II</w:t>
            </w:r>
            <w:r w:rsidRPr="00B8499E">
              <w:rPr>
                <w:lang w:val="en-US"/>
              </w:rPr>
              <w:t>I</w:t>
            </w:r>
            <w:r w:rsidRPr="00B8499E">
              <w:t xml:space="preserve"> класса опасности</w:t>
            </w:r>
            <w:r w:rsidRPr="00B8499E">
              <w:br/>
              <w:t>СЗЗ-300 м</w:t>
            </w:r>
          </w:p>
        </w:tc>
      </w:tr>
      <w:tr w:rsidR="003303C8" w:rsidRPr="00B8499E" w:rsidTr="006E5A7E">
        <w:trPr>
          <w:jc w:val="center"/>
        </w:trPr>
        <w:tc>
          <w:tcPr>
            <w:tcW w:w="1838" w:type="dxa"/>
            <w:vAlign w:val="center"/>
          </w:tcPr>
          <w:p w:rsidR="003303C8" w:rsidRPr="00B8499E" w:rsidRDefault="003303C8" w:rsidP="006E5A7E">
            <w:pPr>
              <w:jc w:val="center"/>
            </w:pPr>
            <w:r w:rsidRPr="00B8499E">
              <w:t>П-4</w:t>
            </w:r>
          </w:p>
        </w:tc>
        <w:tc>
          <w:tcPr>
            <w:tcW w:w="7801" w:type="dxa"/>
            <w:gridSpan w:val="2"/>
            <w:vAlign w:val="center"/>
          </w:tcPr>
          <w:p w:rsidR="003303C8" w:rsidRPr="00B8499E" w:rsidRDefault="003303C8" w:rsidP="006E5A7E">
            <w:r w:rsidRPr="00B8499E">
              <w:t>Зона предприятий, производств и объектов I</w:t>
            </w:r>
            <w:r w:rsidRPr="00B8499E">
              <w:rPr>
                <w:lang w:val="en-US"/>
              </w:rPr>
              <w:t>V</w:t>
            </w:r>
            <w:r w:rsidRPr="00B8499E">
              <w:t xml:space="preserve"> класса опасности</w:t>
            </w:r>
            <w:r w:rsidRPr="00B8499E">
              <w:br/>
              <w:t>СЗЗ-100 м</w:t>
            </w:r>
          </w:p>
        </w:tc>
      </w:tr>
      <w:tr w:rsidR="003303C8" w:rsidRPr="00B8499E" w:rsidTr="006E5A7E">
        <w:trPr>
          <w:jc w:val="center"/>
        </w:trPr>
        <w:tc>
          <w:tcPr>
            <w:tcW w:w="1838" w:type="dxa"/>
            <w:vAlign w:val="center"/>
          </w:tcPr>
          <w:p w:rsidR="003303C8" w:rsidRPr="00B8499E" w:rsidRDefault="003303C8" w:rsidP="006E5A7E">
            <w:pPr>
              <w:jc w:val="center"/>
            </w:pPr>
            <w:r w:rsidRPr="00B8499E">
              <w:t>П-5</w:t>
            </w:r>
          </w:p>
        </w:tc>
        <w:tc>
          <w:tcPr>
            <w:tcW w:w="7801" w:type="dxa"/>
            <w:gridSpan w:val="2"/>
            <w:vAlign w:val="center"/>
          </w:tcPr>
          <w:p w:rsidR="003303C8" w:rsidRPr="00B8499E" w:rsidRDefault="003303C8" w:rsidP="006E5A7E">
            <w:r w:rsidRPr="00B8499E">
              <w:t>Зона предприятий, производств и объектов V класса опасности СЗЗ-50 м</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ЗОНЫ ОБЪЕКТОВ ИНЖЕНЕРНОЙ И ТРАНСПОРТНОЙ ИНФРАСТРУКТУР:</w:t>
            </w:r>
          </w:p>
        </w:tc>
      </w:tr>
      <w:tr w:rsidR="003303C8" w:rsidRPr="00B8499E" w:rsidTr="006E5A7E">
        <w:trPr>
          <w:jc w:val="center"/>
        </w:trPr>
        <w:tc>
          <w:tcPr>
            <w:tcW w:w="1838" w:type="dxa"/>
            <w:vAlign w:val="center"/>
          </w:tcPr>
          <w:p w:rsidR="003303C8" w:rsidRPr="00B8499E" w:rsidRDefault="003303C8" w:rsidP="006E5A7E">
            <w:pPr>
              <w:jc w:val="center"/>
            </w:pPr>
            <w:r w:rsidRPr="00B8499E">
              <w:t>ИТ-1</w:t>
            </w:r>
          </w:p>
        </w:tc>
        <w:tc>
          <w:tcPr>
            <w:tcW w:w="7801" w:type="dxa"/>
            <w:gridSpan w:val="2"/>
            <w:vAlign w:val="center"/>
          </w:tcPr>
          <w:p w:rsidR="003303C8" w:rsidRPr="00B8499E" w:rsidRDefault="003303C8" w:rsidP="006E5A7E">
            <w:r w:rsidRPr="00B8499E">
              <w:t>Зона объектов инженерной инфраструктуры</w:t>
            </w:r>
          </w:p>
        </w:tc>
      </w:tr>
      <w:tr w:rsidR="003303C8" w:rsidRPr="00B8499E" w:rsidTr="006E5A7E">
        <w:trPr>
          <w:jc w:val="center"/>
        </w:trPr>
        <w:tc>
          <w:tcPr>
            <w:tcW w:w="1838" w:type="dxa"/>
            <w:vAlign w:val="center"/>
          </w:tcPr>
          <w:p w:rsidR="003303C8" w:rsidRPr="00B8499E" w:rsidRDefault="003303C8" w:rsidP="006E5A7E">
            <w:pPr>
              <w:jc w:val="center"/>
            </w:pPr>
            <w:r w:rsidRPr="00B8499E">
              <w:t>ИТ-2</w:t>
            </w:r>
          </w:p>
        </w:tc>
        <w:tc>
          <w:tcPr>
            <w:tcW w:w="7801" w:type="dxa"/>
            <w:gridSpan w:val="2"/>
            <w:vAlign w:val="center"/>
          </w:tcPr>
          <w:p w:rsidR="003303C8" w:rsidRPr="00B8499E" w:rsidRDefault="003303C8" w:rsidP="006E5A7E">
            <w:r w:rsidRPr="00B8499E">
              <w:t>Зона объектов автомобильного транспорта</w:t>
            </w:r>
          </w:p>
        </w:tc>
      </w:tr>
      <w:tr w:rsidR="003303C8" w:rsidRPr="00B8499E" w:rsidTr="006E5A7E">
        <w:trPr>
          <w:jc w:val="center"/>
        </w:trPr>
        <w:tc>
          <w:tcPr>
            <w:tcW w:w="1838" w:type="dxa"/>
            <w:vAlign w:val="center"/>
          </w:tcPr>
          <w:p w:rsidR="003303C8" w:rsidRPr="00B8499E" w:rsidRDefault="003303C8" w:rsidP="006E5A7E">
            <w:pPr>
              <w:jc w:val="center"/>
            </w:pPr>
            <w:r w:rsidRPr="00B8499E">
              <w:t>ИТ-3</w:t>
            </w:r>
          </w:p>
        </w:tc>
        <w:tc>
          <w:tcPr>
            <w:tcW w:w="7801" w:type="dxa"/>
            <w:gridSpan w:val="2"/>
            <w:vAlign w:val="center"/>
          </w:tcPr>
          <w:p w:rsidR="003303C8" w:rsidRPr="00B8499E" w:rsidRDefault="003303C8" w:rsidP="006E5A7E">
            <w:r w:rsidRPr="00B8499E">
              <w:rPr>
                <w:shd w:val="clear" w:color="auto" w:fill="FFFFFF"/>
              </w:rPr>
              <w:t>Зона объектов трубопроводного транспорта</w:t>
            </w:r>
          </w:p>
        </w:tc>
      </w:tr>
      <w:tr w:rsidR="003303C8" w:rsidRPr="00B8499E" w:rsidTr="006E5A7E">
        <w:trPr>
          <w:trHeight w:val="70"/>
          <w:jc w:val="center"/>
        </w:trPr>
        <w:tc>
          <w:tcPr>
            <w:tcW w:w="9639" w:type="dxa"/>
            <w:gridSpan w:val="3"/>
            <w:vAlign w:val="center"/>
          </w:tcPr>
          <w:p w:rsidR="003303C8" w:rsidRPr="00B8499E" w:rsidRDefault="003303C8" w:rsidP="006E5A7E">
            <w:pPr>
              <w:jc w:val="center"/>
            </w:pPr>
            <w:r w:rsidRPr="00B8499E">
              <w:t>СЕЛЬСКОХОЗЯЙСТВЕННЫЕ ЗОНЫ:</w:t>
            </w:r>
          </w:p>
        </w:tc>
      </w:tr>
      <w:tr w:rsidR="003303C8" w:rsidRPr="00B8499E" w:rsidTr="006E5A7E">
        <w:trPr>
          <w:jc w:val="center"/>
        </w:trPr>
        <w:tc>
          <w:tcPr>
            <w:tcW w:w="1838" w:type="dxa"/>
            <w:vAlign w:val="center"/>
          </w:tcPr>
          <w:p w:rsidR="003303C8" w:rsidRPr="00B8499E" w:rsidRDefault="003303C8" w:rsidP="006E5A7E">
            <w:pPr>
              <w:jc w:val="center"/>
            </w:pPr>
            <w:r w:rsidRPr="00B8499E">
              <w:t>СХ-1</w:t>
            </w:r>
          </w:p>
        </w:tc>
        <w:tc>
          <w:tcPr>
            <w:tcW w:w="7801" w:type="dxa"/>
            <w:gridSpan w:val="2"/>
            <w:vAlign w:val="center"/>
          </w:tcPr>
          <w:p w:rsidR="003303C8" w:rsidRPr="00B8499E" w:rsidRDefault="003303C8" w:rsidP="006E5A7E">
            <w:r w:rsidRPr="00B8499E">
              <w:t>Зона сельскохозяйственных угодий</w:t>
            </w:r>
          </w:p>
        </w:tc>
      </w:tr>
      <w:tr w:rsidR="003303C8" w:rsidRPr="00B8499E" w:rsidTr="006E5A7E">
        <w:trPr>
          <w:jc w:val="center"/>
        </w:trPr>
        <w:tc>
          <w:tcPr>
            <w:tcW w:w="1838" w:type="dxa"/>
            <w:vAlign w:val="center"/>
          </w:tcPr>
          <w:p w:rsidR="003303C8" w:rsidRPr="00B8499E" w:rsidRDefault="003303C8" w:rsidP="006E5A7E">
            <w:pPr>
              <w:jc w:val="center"/>
            </w:pPr>
            <w:r w:rsidRPr="00B8499E">
              <w:t>СХ-2</w:t>
            </w:r>
          </w:p>
        </w:tc>
        <w:tc>
          <w:tcPr>
            <w:tcW w:w="7801" w:type="dxa"/>
            <w:gridSpan w:val="2"/>
            <w:vAlign w:val="center"/>
          </w:tcPr>
          <w:p w:rsidR="003303C8" w:rsidRPr="00B8499E" w:rsidRDefault="003303C8" w:rsidP="006E5A7E">
            <w:r w:rsidRPr="00B8499E">
              <w:t>Зона объектов сельскохозяйственного назначения</w:t>
            </w:r>
          </w:p>
        </w:tc>
      </w:tr>
      <w:tr w:rsidR="003303C8" w:rsidRPr="00B8499E" w:rsidTr="006E5A7E">
        <w:trPr>
          <w:jc w:val="center"/>
        </w:trPr>
        <w:tc>
          <w:tcPr>
            <w:tcW w:w="1838" w:type="dxa"/>
            <w:vAlign w:val="center"/>
          </w:tcPr>
          <w:p w:rsidR="003303C8" w:rsidRPr="00B8499E" w:rsidRDefault="003303C8" w:rsidP="006E5A7E">
            <w:pPr>
              <w:jc w:val="center"/>
            </w:pPr>
            <w:r w:rsidRPr="00B8499E">
              <w:t>СХ-3</w:t>
            </w:r>
          </w:p>
        </w:tc>
        <w:tc>
          <w:tcPr>
            <w:tcW w:w="7801" w:type="dxa"/>
            <w:gridSpan w:val="2"/>
            <w:vAlign w:val="center"/>
          </w:tcPr>
          <w:p w:rsidR="003303C8" w:rsidRPr="00B8499E" w:rsidRDefault="003303C8" w:rsidP="006E5A7E">
            <w:r w:rsidRPr="00B8499E">
              <w:t>Зона сельскохозяйственного использования.</w:t>
            </w:r>
          </w:p>
        </w:tc>
      </w:tr>
      <w:tr w:rsidR="003303C8" w:rsidRPr="00B8499E" w:rsidTr="006E5A7E">
        <w:trPr>
          <w:jc w:val="center"/>
        </w:trPr>
        <w:tc>
          <w:tcPr>
            <w:tcW w:w="1838" w:type="dxa"/>
            <w:vAlign w:val="center"/>
          </w:tcPr>
          <w:p w:rsidR="003303C8" w:rsidRPr="00B8499E" w:rsidRDefault="003303C8" w:rsidP="006E5A7E">
            <w:pPr>
              <w:jc w:val="center"/>
            </w:pPr>
            <w:r w:rsidRPr="00B8499E">
              <w:t>СХ-4</w:t>
            </w:r>
          </w:p>
        </w:tc>
        <w:tc>
          <w:tcPr>
            <w:tcW w:w="7801" w:type="dxa"/>
            <w:gridSpan w:val="2"/>
            <w:vAlign w:val="center"/>
          </w:tcPr>
          <w:p w:rsidR="003303C8" w:rsidRPr="00B8499E" w:rsidRDefault="003303C8" w:rsidP="006E5A7E">
            <w:r w:rsidRPr="00B8499E">
              <w:t>Зона сельскохозяйственного назначения (для обслуживания лесозащитных полос)</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ЗОНЫ РЕКРЕАЦИОННОГО НАЗНАЧЕНИЯ:</w:t>
            </w:r>
          </w:p>
        </w:tc>
      </w:tr>
      <w:tr w:rsidR="003303C8" w:rsidRPr="00B8499E" w:rsidTr="006E5A7E">
        <w:trPr>
          <w:jc w:val="center"/>
        </w:trPr>
        <w:tc>
          <w:tcPr>
            <w:tcW w:w="1838" w:type="dxa"/>
            <w:vAlign w:val="center"/>
          </w:tcPr>
          <w:p w:rsidR="003303C8" w:rsidRPr="00B8499E" w:rsidRDefault="003303C8" w:rsidP="006E5A7E">
            <w:pPr>
              <w:jc w:val="center"/>
            </w:pPr>
            <w:r w:rsidRPr="00B8499E">
              <w:t>Р-1</w:t>
            </w:r>
          </w:p>
        </w:tc>
        <w:tc>
          <w:tcPr>
            <w:tcW w:w="7801" w:type="dxa"/>
            <w:gridSpan w:val="2"/>
            <w:vAlign w:val="center"/>
          </w:tcPr>
          <w:p w:rsidR="003303C8" w:rsidRPr="00B8499E" w:rsidRDefault="003303C8" w:rsidP="006E5A7E">
            <w:r w:rsidRPr="00B8499E">
              <w:t>Зона парков, скверов, бульваров, озеленения общего пользования</w:t>
            </w:r>
          </w:p>
        </w:tc>
      </w:tr>
      <w:tr w:rsidR="003303C8" w:rsidRPr="00B8499E" w:rsidTr="006E5A7E">
        <w:trPr>
          <w:jc w:val="center"/>
        </w:trPr>
        <w:tc>
          <w:tcPr>
            <w:tcW w:w="1838" w:type="dxa"/>
            <w:vAlign w:val="center"/>
          </w:tcPr>
          <w:p w:rsidR="003303C8" w:rsidRPr="00B8499E" w:rsidRDefault="003303C8" w:rsidP="006E5A7E">
            <w:pPr>
              <w:jc w:val="center"/>
            </w:pPr>
            <w:r w:rsidRPr="00B8499E">
              <w:t>Р-2</w:t>
            </w:r>
          </w:p>
        </w:tc>
        <w:tc>
          <w:tcPr>
            <w:tcW w:w="7801" w:type="dxa"/>
            <w:gridSpan w:val="2"/>
            <w:vAlign w:val="center"/>
          </w:tcPr>
          <w:p w:rsidR="003303C8" w:rsidRPr="00B8499E" w:rsidRDefault="003303C8" w:rsidP="006E5A7E">
            <w:r w:rsidRPr="00B8499E">
              <w:t>Зона размещения объектов физкультуры и спорта</w:t>
            </w:r>
          </w:p>
        </w:tc>
      </w:tr>
      <w:tr w:rsidR="003303C8" w:rsidRPr="00B8499E" w:rsidTr="006E5A7E">
        <w:trPr>
          <w:jc w:val="center"/>
        </w:trPr>
        <w:tc>
          <w:tcPr>
            <w:tcW w:w="1838" w:type="dxa"/>
            <w:vAlign w:val="center"/>
          </w:tcPr>
          <w:p w:rsidR="003303C8" w:rsidRPr="00B8499E" w:rsidRDefault="003303C8" w:rsidP="006E5A7E">
            <w:pPr>
              <w:jc w:val="center"/>
            </w:pPr>
            <w:r w:rsidRPr="00B8499E">
              <w:t>Р-3</w:t>
            </w:r>
          </w:p>
        </w:tc>
        <w:tc>
          <w:tcPr>
            <w:tcW w:w="7801" w:type="dxa"/>
            <w:gridSpan w:val="2"/>
            <w:vAlign w:val="center"/>
          </w:tcPr>
          <w:p w:rsidR="003303C8" w:rsidRPr="00B8499E" w:rsidRDefault="003303C8" w:rsidP="006E5A7E">
            <w:r w:rsidRPr="00B8499E">
              <w:t>Зона набережных</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ЗОНЫ СПЕЦИАЛЬНОГО НАЗНАЧЕНИЯ:</w:t>
            </w:r>
          </w:p>
        </w:tc>
      </w:tr>
      <w:tr w:rsidR="003303C8" w:rsidRPr="00B8499E" w:rsidTr="006E5A7E">
        <w:trPr>
          <w:jc w:val="center"/>
        </w:trPr>
        <w:tc>
          <w:tcPr>
            <w:tcW w:w="1838" w:type="dxa"/>
            <w:vAlign w:val="center"/>
          </w:tcPr>
          <w:p w:rsidR="003303C8" w:rsidRPr="00B8499E" w:rsidRDefault="003303C8" w:rsidP="006E5A7E">
            <w:pPr>
              <w:jc w:val="center"/>
            </w:pPr>
            <w:r w:rsidRPr="00B8499E">
              <w:t>СН-1</w:t>
            </w:r>
          </w:p>
        </w:tc>
        <w:tc>
          <w:tcPr>
            <w:tcW w:w="7801" w:type="dxa"/>
            <w:gridSpan w:val="2"/>
            <w:vAlign w:val="center"/>
          </w:tcPr>
          <w:p w:rsidR="003303C8" w:rsidRPr="00B8499E" w:rsidRDefault="003303C8" w:rsidP="006E5A7E">
            <w:r w:rsidRPr="00B8499E">
              <w:t>Зона кладбищ</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ИНЫЕ ВИДЫ ТЕРРИТОРИАЛЬНЫХ ЗОН:</w:t>
            </w:r>
          </w:p>
        </w:tc>
      </w:tr>
      <w:tr w:rsidR="003303C8" w:rsidRPr="00B8499E" w:rsidTr="006E5A7E">
        <w:trPr>
          <w:jc w:val="center"/>
        </w:trPr>
        <w:tc>
          <w:tcPr>
            <w:tcW w:w="1838" w:type="dxa"/>
            <w:vAlign w:val="center"/>
          </w:tcPr>
          <w:p w:rsidR="003303C8" w:rsidRPr="00B8499E" w:rsidRDefault="003303C8" w:rsidP="006E5A7E">
            <w:pPr>
              <w:jc w:val="center"/>
            </w:pPr>
            <w:r w:rsidRPr="00B8499E">
              <w:t>ИВ-1</w:t>
            </w:r>
          </w:p>
        </w:tc>
        <w:tc>
          <w:tcPr>
            <w:tcW w:w="7801" w:type="dxa"/>
            <w:gridSpan w:val="2"/>
            <w:vAlign w:val="center"/>
          </w:tcPr>
          <w:p w:rsidR="003303C8" w:rsidRPr="00B8499E" w:rsidRDefault="003303C8" w:rsidP="006E5A7E">
            <w:r w:rsidRPr="00B8499E">
              <w:t>Зона озеленения специального назначения.</w:t>
            </w:r>
          </w:p>
        </w:tc>
      </w:tr>
      <w:tr w:rsidR="003303C8" w:rsidRPr="00B8499E" w:rsidTr="006E5A7E">
        <w:trPr>
          <w:jc w:val="center"/>
        </w:trPr>
        <w:tc>
          <w:tcPr>
            <w:tcW w:w="9639" w:type="dxa"/>
            <w:gridSpan w:val="3"/>
            <w:vAlign w:val="center"/>
          </w:tcPr>
          <w:p w:rsidR="003303C8" w:rsidRPr="00B8499E" w:rsidRDefault="003303C8" w:rsidP="006E5A7E">
            <w:pPr>
              <w:jc w:val="center"/>
            </w:pPr>
            <w:r w:rsidRPr="00B8499E">
              <w:t>ЗОНЫ ВОДНЫХ ОБЪЕКТОВ:</w:t>
            </w:r>
          </w:p>
        </w:tc>
      </w:tr>
      <w:tr w:rsidR="003303C8" w:rsidRPr="00B8499E" w:rsidTr="006E5A7E">
        <w:trPr>
          <w:jc w:val="center"/>
        </w:trPr>
        <w:tc>
          <w:tcPr>
            <w:tcW w:w="1844" w:type="dxa"/>
            <w:gridSpan w:val="2"/>
            <w:vAlign w:val="center"/>
          </w:tcPr>
          <w:p w:rsidR="003303C8" w:rsidRPr="00B8499E" w:rsidRDefault="003303C8" w:rsidP="006E5A7E">
            <w:pPr>
              <w:jc w:val="center"/>
            </w:pPr>
            <w:r w:rsidRPr="00B8499E">
              <w:t>В-1</w:t>
            </w:r>
          </w:p>
        </w:tc>
        <w:tc>
          <w:tcPr>
            <w:tcW w:w="7795" w:type="dxa"/>
            <w:vAlign w:val="center"/>
          </w:tcPr>
          <w:p w:rsidR="003303C8" w:rsidRPr="00B8499E" w:rsidRDefault="003303C8" w:rsidP="006E5A7E">
            <w:r w:rsidRPr="00B8499E">
              <w:t>Зона гидротехнических сооружений</w:t>
            </w:r>
          </w:p>
        </w:tc>
      </w:tr>
    </w:tbl>
    <w:p w:rsidR="003303C8" w:rsidRPr="00B8499E" w:rsidRDefault="003303C8" w:rsidP="003303C8">
      <w:pPr>
        <w:ind w:firstLine="709"/>
        <w:jc w:val="both"/>
        <w:outlineLvl w:val="2"/>
        <w:rPr>
          <w:b/>
        </w:rPr>
        <w:sectPr w:rsidR="003303C8" w:rsidRPr="00B8499E" w:rsidSect="003303C8">
          <w:headerReference w:type="default" r:id="rId29"/>
          <w:footerReference w:type="even" r:id="rId30"/>
          <w:footerReference w:type="default" r:id="rId31"/>
          <w:type w:val="nextColumn"/>
          <w:pgSz w:w="11906" w:h="16838"/>
          <w:pgMar w:top="1134" w:right="850" w:bottom="1134" w:left="1701" w:header="709" w:footer="363" w:gutter="0"/>
          <w:cols w:space="708"/>
          <w:titlePg/>
          <w:docGrid w:linePitch="360"/>
        </w:sectPr>
      </w:pPr>
    </w:p>
    <w:p w:rsidR="003303C8" w:rsidRPr="00B8499E" w:rsidRDefault="003303C8" w:rsidP="003303C8">
      <w:pPr>
        <w:ind w:firstLine="709"/>
        <w:jc w:val="both"/>
        <w:outlineLvl w:val="2"/>
        <w:rPr>
          <w:b/>
        </w:rPr>
      </w:pPr>
      <w:bookmarkStart w:id="246" w:name="_Toc412129424"/>
      <w:bookmarkStart w:id="247" w:name="_Toc427850015"/>
      <w:bookmarkStart w:id="248" w:name="_Toc433729384"/>
      <w:r w:rsidRPr="00B8499E">
        <w:rPr>
          <w:b/>
        </w:rPr>
        <w:lastRenderedPageBreak/>
        <w:t>Статья 26. Градостроительные регламенты. Жилые зоны.</w:t>
      </w:r>
      <w:bookmarkEnd w:id="246"/>
      <w:bookmarkEnd w:id="247"/>
      <w:bookmarkEnd w:id="248"/>
    </w:p>
    <w:p w:rsidR="003303C8" w:rsidRPr="00B8499E" w:rsidRDefault="003303C8" w:rsidP="003303C8">
      <w:pPr>
        <w:jc w:val="both"/>
        <w:outlineLvl w:val="2"/>
      </w:pPr>
    </w:p>
    <w:p w:rsidR="003303C8" w:rsidRPr="00B8499E" w:rsidRDefault="003303C8" w:rsidP="003303C8">
      <w:pPr>
        <w:overflowPunct w:val="0"/>
        <w:autoSpaceDE w:val="0"/>
        <w:autoSpaceDN w:val="0"/>
        <w:adjustRightInd w:val="0"/>
        <w:ind w:left="567"/>
        <w:jc w:val="center"/>
        <w:outlineLvl w:val="4"/>
        <w:rPr>
          <w:rFonts w:eastAsia="SimSun"/>
          <w:b/>
          <w:bCs/>
          <w:i/>
          <w:iCs/>
          <w:lang w:eastAsia="zh-CN"/>
        </w:rPr>
      </w:pPr>
      <w:r w:rsidRPr="00B8499E">
        <w:rPr>
          <w:rFonts w:eastAsia="SimSun"/>
          <w:b/>
          <w:bCs/>
          <w:i/>
          <w:iCs/>
          <w:lang w:eastAsia="zh-CN"/>
        </w:rPr>
        <w:t>Ж - 1. Зона застройки индивидуальными, малоэтажными жилыми домами.</w:t>
      </w:r>
    </w:p>
    <w:p w:rsidR="003303C8" w:rsidRPr="00B8499E" w:rsidRDefault="003303C8" w:rsidP="003303C8">
      <w:pPr>
        <w:widowControl w:val="0"/>
        <w:ind w:right="394"/>
        <w:jc w:val="both"/>
        <w:rPr>
          <w:iCs/>
        </w:rPr>
      </w:pPr>
    </w:p>
    <w:p w:rsidR="003303C8" w:rsidRPr="00B8499E" w:rsidRDefault="003303C8" w:rsidP="003303C8">
      <w:pPr>
        <w:widowControl w:val="0"/>
        <w:ind w:firstLine="709"/>
        <w:jc w:val="both"/>
        <w:rPr>
          <w:i/>
          <w:iCs/>
        </w:rPr>
      </w:pPr>
      <w:r w:rsidRPr="00B8499E">
        <w:rPr>
          <w:i/>
          <w:iCs/>
        </w:rPr>
        <w:t>Зона Ж-1 выделена для обеспечения правовых,</w:t>
      </w:r>
      <w:r w:rsidRPr="00B8499E">
        <w:rPr>
          <w:i/>
        </w:rPr>
        <w:t xml:space="preserve"> социальных, культурных</w:t>
      </w:r>
      <w:r w:rsidRPr="00B8499E">
        <w:rPr>
          <w:i/>
          <w:iCs/>
        </w:rPr>
        <w:t>,</w:t>
      </w:r>
      <w:r w:rsidRPr="00B8499E">
        <w:rPr>
          <w:i/>
        </w:rPr>
        <w:t xml:space="preserve"> бытовых</w:t>
      </w:r>
      <w:r w:rsidRPr="00B8499E">
        <w:rPr>
          <w:i/>
          <w:iCs/>
        </w:rPr>
        <w:t xml:space="preserve"> условий формирования жилых районов из отдельно стоящих </w:t>
      </w:r>
      <w:r w:rsidRPr="00B8499E">
        <w:rPr>
          <w:i/>
        </w:rPr>
        <w:t>индивидуальных, малоэтажных или блокированных</w:t>
      </w:r>
      <w:r w:rsidRPr="00B8499E">
        <w:rPr>
          <w:i/>
          <w:iCs/>
        </w:rPr>
        <w:t xml:space="preserve"> жилых домов усадебного типа.</w:t>
      </w:r>
    </w:p>
    <w:p w:rsidR="003303C8" w:rsidRPr="00B8499E" w:rsidRDefault="003303C8" w:rsidP="003303C8">
      <w:pPr>
        <w:tabs>
          <w:tab w:val="left" w:pos="2520"/>
        </w:tabs>
        <w:jc w:val="both"/>
      </w:pPr>
    </w:p>
    <w:p w:rsidR="003303C8" w:rsidRPr="00B8499E" w:rsidRDefault="003303C8" w:rsidP="00AB2F3C">
      <w:pPr>
        <w:pStyle w:val="ac"/>
        <w:numPr>
          <w:ilvl w:val="0"/>
          <w:numId w:val="42"/>
        </w:numPr>
        <w:spacing w:after="0" w:line="240" w:lineRule="auto"/>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ind w:left="567"/>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606"/>
      </w:tblGrid>
      <w:tr w:rsidR="003303C8" w:rsidRPr="00B8499E" w:rsidTr="006E5A7E">
        <w:trPr>
          <w:trHeight w:val="552"/>
          <w:tblHeader/>
          <w:jc w:val="center"/>
        </w:trPr>
        <w:tc>
          <w:tcPr>
            <w:tcW w:w="880"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 (номер по классификатору)</w:t>
            </w:r>
          </w:p>
        </w:tc>
        <w:tc>
          <w:tcPr>
            <w:tcW w:w="1326"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9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jc w:val="center"/>
        </w:trPr>
        <w:tc>
          <w:tcPr>
            <w:tcW w:w="880" w:type="pct"/>
          </w:tcPr>
          <w:p w:rsidR="003303C8" w:rsidRPr="00B8499E" w:rsidRDefault="003303C8" w:rsidP="006E5A7E">
            <w:pPr>
              <w:widowControl w:val="0"/>
            </w:pPr>
            <w:r w:rsidRPr="00B8499E">
              <w:t>Для индивидуального жилищного строительства</w:t>
            </w:r>
          </w:p>
          <w:p w:rsidR="003303C8" w:rsidRPr="00B8499E" w:rsidRDefault="003303C8" w:rsidP="006E5A7E">
            <w:pPr>
              <w:widowControl w:val="0"/>
            </w:pPr>
            <w:r w:rsidRPr="00B8499E">
              <w:t>(2.1)</w:t>
            </w:r>
          </w:p>
        </w:tc>
        <w:tc>
          <w:tcPr>
            <w:tcW w:w="1326" w:type="pct"/>
          </w:tcPr>
          <w:p w:rsidR="003303C8" w:rsidRPr="00B8499E" w:rsidRDefault="003303C8" w:rsidP="006E5A7E">
            <w:pPr>
              <w:widowControl w:val="0"/>
              <w:autoSpaceDE w:val="0"/>
              <w:autoSpaceDN w:val="0"/>
              <w:adjustRightInd w:val="0"/>
              <w:jc w:val="both"/>
            </w:pPr>
            <w:r w:rsidRPr="00B8499E">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79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 минимальная/максимальная площадь земельного участка - </w:t>
            </w:r>
            <w:r w:rsidRPr="00B8499E">
              <w:rPr>
                <w:b/>
              </w:rPr>
              <w:t>500/5500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rPr>
              <w:t>3 м;</w:t>
            </w:r>
          </w:p>
          <w:p w:rsidR="003303C8" w:rsidRPr="00B8499E" w:rsidRDefault="003303C8" w:rsidP="006E5A7E">
            <w:pPr>
              <w:ind w:firstLine="567"/>
              <w:jc w:val="both"/>
              <w:rPr>
                <w:bCs/>
              </w:rPr>
            </w:pPr>
            <w:r w:rsidRPr="00B8499E">
              <w:rPr>
                <w:bCs/>
              </w:rPr>
              <w:t xml:space="preserve">- по фасаду - </w:t>
            </w:r>
            <w:r w:rsidRPr="00B8499E">
              <w:rPr>
                <w:b/>
                <w:bCs/>
              </w:rPr>
              <w:t>5 м</w:t>
            </w:r>
            <w:r w:rsidRPr="00B8499E">
              <w:rPr>
                <w:bCs/>
              </w:rPr>
              <w:t>;</w:t>
            </w:r>
          </w:p>
          <w:p w:rsidR="003303C8" w:rsidRPr="00B8499E" w:rsidRDefault="003303C8" w:rsidP="006E5A7E">
            <w:pPr>
              <w:ind w:firstLine="567"/>
              <w:jc w:val="both"/>
              <w:rPr>
                <w:b/>
              </w:rPr>
            </w:pPr>
            <w:r w:rsidRPr="00B8499E">
              <w:rPr>
                <w:b/>
              </w:rPr>
              <w:t>- в районах существующей застройки:</w:t>
            </w:r>
          </w:p>
          <w:p w:rsidR="003303C8" w:rsidRPr="00B8499E" w:rsidRDefault="003303C8" w:rsidP="006E5A7E">
            <w:pPr>
              <w:ind w:firstLine="567"/>
              <w:jc w:val="both"/>
              <w:rPr>
                <w:b/>
              </w:rPr>
            </w:pPr>
            <w:r w:rsidRPr="00B8499E">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303C8" w:rsidRPr="00B8499E" w:rsidRDefault="003303C8" w:rsidP="006E5A7E">
            <w:pPr>
              <w:ind w:firstLine="567"/>
              <w:jc w:val="both"/>
              <w:rPr>
                <w:b/>
              </w:rPr>
            </w:pPr>
            <w:r w:rsidRPr="00B8499E">
              <w:rPr>
                <w:b/>
              </w:rPr>
              <w:t>- жилой дом допускается размещать по красной линии, при соблюдении технических регламентов.</w:t>
            </w:r>
          </w:p>
          <w:p w:rsidR="003303C8" w:rsidRPr="00B8499E" w:rsidRDefault="003303C8" w:rsidP="006E5A7E">
            <w:pPr>
              <w:ind w:firstLine="567"/>
              <w:jc w:val="both"/>
              <w:rPr>
                <w:bCs/>
              </w:rPr>
            </w:pPr>
            <w:r w:rsidRPr="00B8499E">
              <w:rPr>
                <w:b/>
              </w:rPr>
              <w:t>-</w:t>
            </w:r>
            <w:r w:rsidRPr="00B8499E">
              <w:t xml:space="preserve"> до хозяйственных построек - </w:t>
            </w:r>
            <w:r w:rsidRPr="00B8499E">
              <w:rPr>
                <w:b/>
              </w:rPr>
              <w:t>1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rPr>
                <w:b/>
              </w:rPr>
              <w:t>-</w:t>
            </w:r>
            <w:r w:rsidRPr="00B8499E">
              <w:t xml:space="preserve"> до хозяйственных построек содержащих животных (а также надворных санузлов) - </w:t>
            </w:r>
            <w:r w:rsidRPr="00B8499E">
              <w:rPr>
                <w:b/>
              </w:rPr>
              <w:t>6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минимальное расстояние от окон </w:t>
            </w:r>
            <w:r w:rsidRPr="00B8499E">
              <w:lastRenderedPageBreak/>
              <w:t xml:space="preserve">жилых комнат до стен соседнего дома и хозяйственных построек, расположенных на соседних земельных участках - </w:t>
            </w:r>
            <w:r w:rsidRPr="00B8499E">
              <w:rPr>
                <w:b/>
              </w:rPr>
              <w:t>6 м.;</w:t>
            </w:r>
          </w:p>
          <w:p w:rsidR="003303C8" w:rsidRPr="00B8499E" w:rsidRDefault="003303C8" w:rsidP="006E5A7E">
            <w:pPr>
              <w:ind w:firstLine="567"/>
              <w:jc w:val="both"/>
            </w:pPr>
            <w:r w:rsidRPr="00B8499E">
              <w:t xml:space="preserve">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w:t>
            </w:r>
          </w:p>
          <w:p w:rsidR="003303C8" w:rsidRPr="00B8499E" w:rsidRDefault="003303C8" w:rsidP="006E5A7E">
            <w:pPr>
              <w:suppressAutoHyphens/>
              <w:overflowPunct w:val="0"/>
              <w:autoSpaceDE w:val="0"/>
              <w:ind w:firstLine="567"/>
              <w:jc w:val="both"/>
              <w:textAlignment w:val="baseline"/>
            </w:pPr>
            <w:r w:rsidRPr="00B8499E">
              <w:rPr>
                <w:u w:val="single"/>
              </w:rPr>
              <w:t>септики строятся в границах земельного участка</w:t>
            </w:r>
            <w:r w:rsidRPr="00B8499E">
              <w:t>: - минимальный отступ от границы соседнего земельного участка - не менее 5 м,</w:t>
            </w:r>
          </w:p>
          <w:p w:rsidR="003303C8" w:rsidRPr="00B8499E" w:rsidRDefault="003303C8" w:rsidP="006E5A7E">
            <w:pPr>
              <w:ind w:firstLine="567"/>
              <w:jc w:val="both"/>
            </w:pPr>
            <w:r w:rsidRPr="00B8499E">
              <w:t>- водонепроницаемые - на расстоянии не менее 5 м от фундамента построек,</w:t>
            </w:r>
          </w:p>
          <w:p w:rsidR="003303C8" w:rsidRPr="00B8499E" w:rsidRDefault="003303C8" w:rsidP="006E5A7E">
            <w:pPr>
              <w:ind w:firstLine="567"/>
              <w:jc w:val="both"/>
            </w:pPr>
            <w:r w:rsidRPr="00B8499E">
              <w:t>- фильтрующие колодцы и бассейны - на расстоянии не менее 8 м от фундамента построек;</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ind w:firstLine="567"/>
              <w:jc w:val="both"/>
              <w:rPr>
                <w:b/>
              </w:rPr>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t>- максимальный процент застройки в границах земельного участка - 65%</w:t>
            </w:r>
          </w:p>
          <w:p w:rsidR="003303C8" w:rsidRPr="00B8499E" w:rsidRDefault="003303C8" w:rsidP="006E5A7E">
            <w:pPr>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widowControl w:val="0"/>
              <w:autoSpaceDE w:val="0"/>
              <w:autoSpaceDN w:val="0"/>
              <w:adjustRightInd w:val="0"/>
            </w:pPr>
            <w:r w:rsidRPr="00B8499E">
              <w:lastRenderedPageBreak/>
              <w:t>Для ведения личного подсобного хозяйства</w:t>
            </w:r>
          </w:p>
          <w:p w:rsidR="003303C8" w:rsidRPr="00B8499E" w:rsidRDefault="003303C8" w:rsidP="006E5A7E">
            <w:pPr>
              <w:widowControl w:val="0"/>
              <w:autoSpaceDE w:val="0"/>
              <w:autoSpaceDN w:val="0"/>
              <w:adjustRightInd w:val="0"/>
            </w:pPr>
            <w:r w:rsidRPr="00B8499E">
              <w:t>(2.2)</w:t>
            </w:r>
          </w:p>
        </w:tc>
        <w:tc>
          <w:tcPr>
            <w:tcW w:w="1326" w:type="pct"/>
          </w:tcPr>
          <w:p w:rsidR="003303C8" w:rsidRPr="00B8499E" w:rsidRDefault="003303C8" w:rsidP="006E5A7E">
            <w:pPr>
              <w:widowControl w:val="0"/>
              <w:autoSpaceDE w:val="0"/>
              <w:autoSpaceDN w:val="0"/>
              <w:adjustRightInd w:val="0"/>
              <w:jc w:val="both"/>
            </w:pPr>
            <w:r w:rsidRPr="00B8499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03C8" w:rsidRPr="00B8499E" w:rsidRDefault="003303C8" w:rsidP="006E5A7E">
            <w:pPr>
              <w:widowControl w:val="0"/>
              <w:autoSpaceDE w:val="0"/>
              <w:autoSpaceDN w:val="0"/>
              <w:adjustRightInd w:val="0"/>
              <w:jc w:val="both"/>
            </w:pPr>
            <w:r w:rsidRPr="00B8499E">
              <w:t>производство сельскохозяйственной продукции;</w:t>
            </w:r>
          </w:p>
          <w:p w:rsidR="003303C8" w:rsidRPr="00B8499E" w:rsidRDefault="003303C8" w:rsidP="006E5A7E">
            <w:pPr>
              <w:widowControl w:val="0"/>
              <w:autoSpaceDE w:val="0"/>
              <w:autoSpaceDN w:val="0"/>
              <w:adjustRightInd w:val="0"/>
              <w:jc w:val="both"/>
            </w:pPr>
            <w:r w:rsidRPr="00B8499E">
              <w:lastRenderedPageBreak/>
              <w:t>размещение гаража и иных вспомогательных сооружений;</w:t>
            </w:r>
          </w:p>
          <w:p w:rsidR="003303C8" w:rsidRPr="00B8499E" w:rsidRDefault="003303C8" w:rsidP="006E5A7E">
            <w:pPr>
              <w:widowControl w:val="0"/>
              <w:autoSpaceDE w:val="0"/>
              <w:autoSpaceDN w:val="0"/>
              <w:adjustRightInd w:val="0"/>
              <w:jc w:val="both"/>
            </w:pPr>
            <w:r w:rsidRPr="00B8499E">
              <w:t>содержание сельскохозяйственных животных</w:t>
            </w:r>
          </w:p>
        </w:tc>
        <w:tc>
          <w:tcPr>
            <w:tcW w:w="2794"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500/5500</w:t>
            </w:r>
            <w:r w:rsidRPr="00B8499E">
              <w:t xml:space="preserve"> кв. м;</w:t>
            </w:r>
          </w:p>
          <w:p w:rsidR="003303C8" w:rsidRPr="00B8499E" w:rsidRDefault="003303C8" w:rsidP="006E5A7E">
            <w:pPr>
              <w:ind w:firstLine="567"/>
              <w:jc w:val="both"/>
              <w:rPr>
                <w:b/>
              </w:rPr>
            </w:pPr>
            <w:r w:rsidRPr="00B8499E">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499E">
              <w:rPr>
                <w:b/>
              </w:rPr>
              <w:lastRenderedPageBreak/>
              <w:t>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rPr>
              <w:t>3 м;</w:t>
            </w:r>
          </w:p>
          <w:p w:rsidR="003303C8" w:rsidRPr="00B8499E" w:rsidRDefault="003303C8" w:rsidP="006E5A7E">
            <w:pPr>
              <w:ind w:firstLine="567"/>
              <w:jc w:val="both"/>
              <w:rPr>
                <w:bCs/>
              </w:rPr>
            </w:pPr>
            <w:r w:rsidRPr="00B8499E">
              <w:rPr>
                <w:bCs/>
              </w:rPr>
              <w:t xml:space="preserve">- по фасаду - </w:t>
            </w:r>
            <w:r w:rsidRPr="00B8499E">
              <w:rPr>
                <w:b/>
                <w:bCs/>
              </w:rPr>
              <w:t>5 м</w:t>
            </w:r>
            <w:r w:rsidRPr="00B8499E">
              <w:rPr>
                <w:bCs/>
              </w:rPr>
              <w:t>;</w:t>
            </w:r>
          </w:p>
          <w:p w:rsidR="003303C8" w:rsidRPr="00B8499E" w:rsidRDefault="003303C8" w:rsidP="006E5A7E">
            <w:pPr>
              <w:ind w:firstLine="567"/>
              <w:jc w:val="both"/>
              <w:rPr>
                <w:b/>
              </w:rPr>
            </w:pPr>
            <w:r w:rsidRPr="00B8499E">
              <w:rPr>
                <w:b/>
              </w:rPr>
              <w:t>- в районах существующей застройки:</w:t>
            </w:r>
          </w:p>
          <w:p w:rsidR="003303C8" w:rsidRPr="00B8499E" w:rsidRDefault="003303C8" w:rsidP="006E5A7E">
            <w:pPr>
              <w:ind w:firstLine="567"/>
              <w:jc w:val="both"/>
            </w:pPr>
            <w:r w:rsidRPr="00B8499E">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303C8" w:rsidRPr="00B8499E" w:rsidRDefault="003303C8" w:rsidP="006E5A7E">
            <w:pPr>
              <w:ind w:firstLine="567"/>
              <w:jc w:val="both"/>
              <w:rPr>
                <w:b/>
              </w:rPr>
            </w:pPr>
            <w:r w:rsidRPr="00B8499E">
              <w:rPr>
                <w:b/>
              </w:rPr>
              <w:t>- жилой дом допускается размещать по красной линии, при соблюдении технических регламентов.</w:t>
            </w:r>
          </w:p>
          <w:p w:rsidR="003303C8" w:rsidRPr="00B8499E" w:rsidRDefault="003303C8" w:rsidP="006E5A7E">
            <w:pPr>
              <w:ind w:firstLine="567"/>
              <w:jc w:val="both"/>
              <w:rPr>
                <w:bCs/>
              </w:rPr>
            </w:pPr>
            <w:r w:rsidRPr="00B8499E">
              <w:rPr>
                <w:b/>
              </w:rPr>
              <w:t>-</w:t>
            </w:r>
            <w:r w:rsidRPr="00B8499E">
              <w:t xml:space="preserve"> до хозяйственных построек- </w:t>
            </w:r>
            <w:r w:rsidRPr="00B8499E">
              <w:rPr>
                <w:b/>
              </w:rPr>
              <w:t>1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rPr>
                <w:b/>
              </w:rPr>
              <w:t>-</w:t>
            </w:r>
            <w:r w:rsidRPr="00B8499E">
              <w:t xml:space="preserve"> до хозяйственных построек содержащих животных (а также надворных санузлов) - </w:t>
            </w:r>
            <w:r w:rsidRPr="00B8499E">
              <w:rPr>
                <w:b/>
              </w:rPr>
              <w:t>6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8499E">
              <w:rPr>
                <w:b/>
              </w:rPr>
              <w:t>6 м.;</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w:t>
            </w:r>
          </w:p>
          <w:p w:rsidR="003303C8" w:rsidRPr="00B8499E" w:rsidRDefault="003303C8" w:rsidP="006E5A7E">
            <w:pPr>
              <w:suppressAutoHyphens/>
              <w:overflowPunct w:val="0"/>
              <w:autoSpaceDE w:val="0"/>
              <w:ind w:firstLine="567"/>
              <w:jc w:val="both"/>
              <w:textAlignment w:val="baseline"/>
            </w:pPr>
            <w:r w:rsidRPr="00B8499E">
              <w:rPr>
                <w:u w:val="single"/>
              </w:rPr>
              <w:t>септики строятся в границе земельного участка</w:t>
            </w:r>
            <w:r w:rsidRPr="00B8499E">
              <w:t>: - минимальный отступ от границы соседнего земельного участка - не менее 5 м,</w:t>
            </w:r>
          </w:p>
          <w:p w:rsidR="003303C8" w:rsidRPr="00B8499E" w:rsidRDefault="003303C8" w:rsidP="006E5A7E">
            <w:pPr>
              <w:ind w:firstLine="567"/>
              <w:jc w:val="both"/>
            </w:pPr>
            <w:r w:rsidRPr="00B8499E">
              <w:t>- водонепроницаемые - на расстоянии не менее 5 м от фундамента построек,</w:t>
            </w:r>
          </w:p>
          <w:p w:rsidR="003303C8" w:rsidRPr="00B8499E" w:rsidRDefault="003303C8" w:rsidP="006E5A7E">
            <w:pPr>
              <w:ind w:firstLine="567"/>
              <w:jc w:val="both"/>
            </w:pPr>
            <w:r w:rsidRPr="00B8499E">
              <w:t>- фильтрующие колодцы и бассейны - на расстоянии не менее 8 м от фундамента построек;</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suppressAutoHyphens/>
              <w:overflowPunct w:val="0"/>
              <w:autoSpaceDE w:val="0"/>
              <w:ind w:firstLine="567"/>
              <w:jc w:val="both"/>
              <w:textAlignment w:val="baseline"/>
              <w:rPr>
                <w:rFonts w:eastAsia="SimSun"/>
                <w:lang w:eastAsia="zh-CN"/>
              </w:rPr>
            </w:pPr>
            <w:r w:rsidRPr="00B8499E">
              <w:rPr>
                <w:b/>
              </w:rPr>
              <w:t xml:space="preserve">максимальный процент застройки в границах земельного участка, </w:t>
            </w:r>
            <w:r w:rsidRPr="00B8499E">
              <w:rPr>
                <w:b/>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65%</w:t>
            </w:r>
            <w:r w:rsidRPr="00B8499E">
              <w:t>;</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widowControl w:val="0"/>
              <w:autoSpaceDE w:val="0"/>
              <w:autoSpaceDN w:val="0"/>
              <w:adjustRightInd w:val="0"/>
            </w:pPr>
            <w:r w:rsidRPr="00B8499E">
              <w:lastRenderedPageBreak/>
              <w:t>Блокированная жилая застройка</w:t>
            </w:r>
          </w:p>
          <w:p w:rsidR="003303C8" w:rsidRPr="00B8499E" w:rsidRDefault="003303C8" w:rsidP="006E5A7E">
            <w:pPr>
              <w:widowControl w:val="0"/>
              <w:autoSpaceDE w:val="0"/>
              <w:autoSpaceDN w:val="0"/>
              <w:adjustRightInd w:val="0"/>
            </w:pPr>
            <w:r w:rsidRPr="00B8499E">
              <w:t>(2.3)</w:t>
            </w:r>
          </w:p>
        </w:tc>
        <w:tc>
          <w:tcPr>
            <w:tcW w:w="1326" w:type="pct"/>
          </w:tcPr>
          <w:p w:rsidR="003303C8" w:rsidRPr="00B8499E" w:rsidRDefault="003303C8" w:rsidP="006E5A7E">
            <w:pPr>
              <w:widowControl w:val="0"/>
              <w:autoSpaceDE w:val="0"/>
              <w:autoSpaceDN w:val="0"/>
              <w:adjustRightInd w:val="0"/>
              <w:jc w:val="both"/>
            </w:pPr>
            <w:r w:rsidRPr="00B8499E">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79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 минимальная/максимальная площадь земельного участка - </w:t>
            </w:r>
            <w:r w:rsidRPr="00B8499E">
              <w:rPr>
                <w:b/>
              </w:rPr>
              <w:t>500/5500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t xml:space="preserve">- до отдельно стоящих жилых зданий - </w:t>
            </w:r>
            <w:r w:rsidRPr="00B8499E">
              <w:rPr>
                <w:b/>
              </w:rPr>
              <w:t>3 м;</w:t>
            </w:r>
          </w:p>
          <w:p w:rsidR="003303C8" w:rsidRPr="00B8499E" w:rsidRDefault="003303C8" w:rsidP="006E5A7E">
            <w:pPr>
              <w:ind w:firstLine="567"/>
              <w:jc w:val="both"/>
              <w:rPr>
                <w:bCs/>
              </w:rPr>
            </w:pPr>
            <w:r w:rsidRPr="00B8499E">
              <w:rPr>
                <w:bCs/>
              </w:rPr>
              <w:t>- по фасаду - 5 м;</w:t>
            </w:r>
          </w:p>
          <w:p w:rsidR="003303C8" w:rsidRPr="00B8499E" w:rsidRDefault="003303C8" w:rsidP="006E5A7E">
            <w:pPr>
              <w:ind w:firstLine="567"/>
              <w:jc w:val="both"/>
              <w:rPr>
                <w:b/>
              </w:rPr>
            </w:pPr>
            <w:r w:rsidRPr="00B8499E">
              <w:rPr>
                <w:b/>
              </w:rPr>
              <w:t>- в районах существующей застройки:</w:t>
            </w:r>
          </w:p>
          <w:p w:rsidR="003303C8" w:rsidRPr="00B8499E" w:rsidRDefault="003303C8" w:rsidP="006E5A7E">
            <w:pPr>
              <w:ind w:firstLine="567"/>
              <w:jc w:val="both"/>
              <w:rPr>
                <w:b/>
              </w:rPr>
            </w:pPr>
            <w:r w:rsidRPr="00B8499E">
              <w:rPr>
                <w:b/>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303C8" w:rsidRPr="00B8499E" w:rsidRDefault="003303C8" w:rsidP="006E5A7E">
            <w:pPr>
              <w:ind w:firstLine="567"/>
              <w:jc w:val="both"/>
              <w:rPr>
                <w:b/>
              </w:rPr>
            </w:pPr>
            <w:r w:rsidRPr="00B8499E">
              <w:rPr>
                <w:b/>
              </w:rPr>
              <w:t>- жилой дом допускается размещать по красной линии, при соблюдении технических регламентов.</w:t>
            </w:r>
          </w:p>
          <w:p w:rsidR="003303C8" w:rsidRPr="00B8499E" w:rsidRDefault="003303C8" w:rsidP="006E5A7E">
            <w:pPr>
              <w:ind w:firstLine="567"/>
              <w:jc w:val="both"/>
            </w:pPr>
            <w:r w:rsidRPr="00B8499E">
              <w:rPr>
                <w:b/>
              </w:rPr>
              <w:t xml:space="preserve"> -</w:t>
            </w:r>
            <w:r w:rsidRPr="00B8499E">
              <w:t xml:space="preserve"> до хозяйственных построек - </w:t>
            </w:r>
            <w:r w:rsidRPr="00B8499E">
              <w:rPr>
                <w:b/>
              </w:rPr>
              <w:t>1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rPr>
                <w:b/>
              </w:rPr>
              <w:t>-</w:t>
            </w:r>
            <w:r w:rsidRPr="00B8499E">
              <w:t xml:space="preserve"> до хозяйственных построек содержащих животных (а также надворных санузлов) - </w:t>
            </w:r>
            <w:r w:rsidRPr="00B8499E">
              <w:rPr>
                <w:b/>
              </w:rPr>
              <w:t>6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lastRenderedPageBreak/>
              <w:t xml:space="preserve">- 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ind w:firstLine="567"/>
              <w:jc w:val="both"/>
              <w:rPr>
                <w:b/>
              </w:rPr>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rPr>
                <w:b/>
              </w:rPr>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65%</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42"/>
          <w:jc w:val="center"/>
        </w:trPr>
        <w:tc>
          <w:tcPr>
            <w:tcW w:w="880" w:type="pct"/>
          </w:tcPr>
          <w:p w:rsidR="003303C8" w:rsidRPr="00B8499E" w:rsidRDefault="003303C8" w:rsidP="006E5A7E">
            <w:pPr>
              <w:widowControl w:val="0"/>
              <w:jc w:val="both"/>
            </w:pPr>
            <w:r w:rsidRPr="00B8499E">
              <w:lastRenderedPageBreak/>
              <w:t>Социальное обслуживание</w:t>
            </w:r>
          </w:p>
          <w:p w:rsidR="003303C8" w:rsidRPr="00B8499E" w:rsidRDefault="003303C8" w:rsidP="006E5A7E">
            <w:pPr>
              <w:widowControl w:val="0"/>
              <w:jc w:val="both"/>
            </w:pPr>
            <w:r w:rsidRPr="00B8499E">
              <w:t>(3.2)</w:t>
            </w:r>
          </w:p>
        </w:tc>
        <w:tc>
          <w:tcPr>
            <w:tcW w:w="1326" w:type="pct"/>
          </w:tcPr>
          <w:p w:rsidR="003303C8" w:rsidRPr="00B8499E" w:rsidRDefault="003303C8" w:rsidP="006E5A7E">
            <w:pPr>
              <w:jc w:val="both"/>
            </w:pPr>
            <w:r w:rsidRPr="00B8499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B8499E">
              <w:lastRenderedPageBreak/>
              <w:t>социальных или пенсионных выплат);</w:t>
            </w:r>
          </w:p>
          <w:p w:rsidR="003303C8" w:rsidRPr="00B8499E" w:rsidRDefault="003303C8" w:rsidP="006E5A7E">
            <w:pPr>
              <w:jc w:val="both"/>
            </w:pPr>
            <w:r w:rsidRPr="00B8499E">
              <w:t>размещение объектов капитального строительства для размещения отделений почты и телеграфа;</w:t>
            </w:r>
          </w:p>
          <w:p w:rsidR="003303C8" w:rsidRPr="00B8499E" w:rsidRDefault="003303C8" w:rsidP="006E5A7E">
            <w:pPr>
              <w:jc w:val="both"/>
            </w:pPr>
            <w:r w:rsidRPr="00B8499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794"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rPr>
              <w:t>6 м;</w:t>
            </w:r>
          </w:p>
          <w:p w:rsidR="003303C8" w:rsidRPr="00B8499E" w:rsidRDefault="003303C8" w:rsidP="006E5A7E">
            <w:pPr>
              <w:ind w:firstLine="567"/>
              <w:jc w:val="both"/>
              <w:rPr>
                <w:bCs/>
              </w:rPr>
            </w:pPr>
            <w:r w:rsidRPr="00B8499E">
              <w:rPr>
                <w:bCs/>
              </w:rPr>
              <w:t>- по фасаду - 5 м;</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 xml:space="preserve">; </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r w:rsidRPr="00B8499E">
              <w:t xml:space="preserve"> </w:t>
            </w:r>
          </w:p>
          <w:p w:rsidR="003303C8" w:rsidRPr="00B8499E" w:rsidRDefault="003303C8" w:rsidP="006E5A7E">
            <w:pPr>
              <w:suppressAutoHyphens/>
              <w:overflowPunct w:val="0"/>
              <w:autoSpaceDE w:val="0"/>
              <w:ind w:firstLine="567"/>
              <w:jc w:val="both"/>
              <w:textAlignment w:val="baseline"/>
              <w:rPr>
                <w:rFonts w:eastAsia="SimSun"/>
                <w:lang w:eastAsia="zh-CN"/>
              </w:rPr>
            </w:pPr>
            <w:r w:rsidRPr="00B8499E">
              <w:rPr>
                <w:b/>
              </w:rPr>
              <w:t xml:space="preserve">максимальный процент застройки </w:t>
            </w:r>
            <w:r w:rsidRPr="00B8499E">
              <w:rPr>
                <w:b/>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65%</w:t>
            </w:r>
            <w:r w:rsidRPr="00B8499E">
              <w:t>;</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widowControl w:val="0"/>
              <w:contextualSpacing/>
              <w:jc w:val="both"/>
              <w:rPr>
                <w:lang w:eastAsia="en-US"/>
              </w:rPr>
            </w:pPr>
            <w:r w:rsidRPr="00B8499E">
              <w:rPr>
                <w:lang w:eastAsia="en-US"/>
              </w:rPr>
              <w:lastRenderedPageBreak/>
              <w:t>Образование и просвещение</w:t>
            </w:r>
          </w:p>
          <w:p w:rsidR="003303C8" w:rsidRPr="00B8499E" w:rsidRDefault="003303C8" w:rsidP="006E5A7E">
            <w:pPr>
              <w:contextualSpacing/>
              <w:jc w:val="both"/>
              <w:rPr>
                <w:bCs/>
                <w:lang w:eastAsia="en-US"/>
              </w:rPr>
            </w:pPr>
            <w:r w:rsidRPr="00B8499E">
              <w:rPr>
                <w:bCs/>
                <w:lang w:eastAsia="en-US"/>
              </w:rPr>
              <w:t>(3.5)</w:t>
            </w:r>
          </w:p>
        </w:tc>
        <w:tc>
          <w:tcPr>
            <w:tcW w:w="1326" w:type="pct"/>
          </w:tcPr>
          <w:p w:rsidR="003303C8" w:rsidRPr="00B8499E" w:rsidRDefault="003303C8" w:rsidP="006E5A7E">
            <w:pPr>
              <w:jc w:val="both"/>
            </w:pPr>
            <w:r w:rsidRPr="00B8499E">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w:t>
            </w:r>
            <w:r w:rsidRPr="00B8499E">
              <w:lastRenderedPageBreak/>
              <w:t>воспитанию, образованию и просвещению)</w:t>
            </w:r>
          </w:p>
        </w:tc>
        <w:tc>
          <w:tcPr>
            <w:tcW w:w="2794"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6 м</w:t>
            </w:r>
            <w:r w:rsidRPr="00B8499E">
              <w:t>;</w:t>
            </w:r>
          </w:p>
          <w:p w:rsidR="003303C8" w:rsidRPr="00B8499E" w:rsidRDefault="003303C8" w:rsidP="006E5A7E">
            <w:pPr>
              <w:widowControl w:val="0"/>
              <w:ind w:firstLine="567"/>
              <w:jc w:val="both"/>
              <w:rPr>
                <w:rFonts w:eastAsia="SimSun"/>
                <w:lang w:eastAsia="zh-CN"/>
              </w:rPr>
            </w:pPr>
            <w:r w:rsidRPr="00B8499E">
              <w:rPr>
                <w:rFonts w:eastAsia="SimSun"/>
                <w:lang w:eastAsia="zh-CN"/>
              </w:rPr>
              <w:t>- минимальные отступы от красной линии-10м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8499E">
              <w:rPr>
                <w:b/>
              </w:rPr>
              <w:lastRenderedPageBreak/>
              <w:t>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widowControl w:val="0"/>
              <w:jc w:val="both"/>
            </w:pPr>
            <w:r w:rsidRPr="00B8499E">
              <w:lastRenderedPageBreak/>
              <w:t xml:space="preserve">Здравоохранение </w:t>
            </w:r>
          </w:p>
          <w:p w:rsidR="003303C8" w:rsidRPr="00B8499E" w:rsidRDefault="003303C8" w:rsidP="006E5A7E">
            <w:pPr>
              <w:widowControl w:val="0"/>
              <w:jc w:val="both"/>
            </w:pPr>
            <w:r w:rsidRPr="00B8499E">
              <w:t>(3.4)</w:t>
            </w:r>
          </w:p>
        </w:tc>
        <w:tc>
          <w:tcPr>
            <w:tcW w:w="1326" w:type="pct"/>
          </w:tcPr>
          <w:p w:rsidR="003303C8" w:rsidRPr="00B8499E" w:rsidRDefault="003303C8" w:rsidP="006E5A7E">
            <w:pPr>
              <w:jc w:val="both"/>
            </w:pPr>
            <w:r w:rsidRPr="00B8499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79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6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contextualSpacing/>
              <w:jc w:val="both"/>
              <w:rPr>
                <w:lang w:eastAsia="en-US"/>
              </w:rPr>
            </w:pPr>
            <w:r w:rsidRPr="00B8499E">
              <w:rPr>
                <w:lang w:eastAsia="en-US"/>
              </w:rPr>
              <w:t xml:space="preserve">Культурное развитие </w:t>
            </w:r>
          </w:p>
          <w:p w:rsidR="003303C8" w:rsidRPr="00B8499E" w:rsidRDefault="003303C8" w:rsidP="006E5A7E">
            <w:pPr>
              <w:contextualSpacing/>
              <w:jc w:val="both"/>
              <w:rPr>
                <w:bCs/>
                <w:lang w:eastAsia="en-US"/>
              </w:rPr>
            </w:pPr>
            <w:r w:rsidRPr="00B8499E">
              <w:rPr>
                <w:bCs/>
                <w:lang w:eastAsia="en-US"/>
              </w:rPr>
              <w:t>(3.6)</w:t>
            </w:r>
          </w:p>
        </w:tc>
        <w:tc>
          <w:tcPr>
            <w:tcW w:w="1326" w:type="pct"/>
          </w:tcPr>
          <w:p w:rsidR="003303C8" w:rsidRPr="00B8499E" w:rsidRDefault="003303C8" w:rsidP="006E5A7E">
            <w:pPr>
              <w:jc w:val="both"/>
            </w:pPr>
            <w:r w:rsidRPr="00B8499E">
              <w:t xml:space="preserve">Размещение объектов капитального строительства, предназначенных для размещения в них музеев, выставочных </w:t>
            </w:r>
            <w:r w:rsidRPr="00B8499E">
              <w:lastRenderedPageBreak/>
              <w:t>залов, художественных галерей, домов культуры, библиотек, кинотеатров и кинозалов;</w:t>
            </w:r>
          </w:p>
          <w:p w:rsidR="003303C8" w:rsidRPr="00B8499E" w:rsidRDefault="003303C8" w:rsidP="006E5A7E">
            <w:pPr>
              <w:jc w:val="both"/>
            </w:pPr>
            <w:r w:rsidRPr="00B8499E">
              <w:t>устройство площадок для празднеств и гуляний;</w:t>
            </w:r>
          </w:p>
          <w:p w:rsidR="003303C8" w:rsidRPr="00B8499E" w:rsidRDefault="003303C8" w:rsidP="006E5A7E">
            <w:pPr>
              <w:jc w:val="both"/>
            </w:pPr>
            <w:r w:rsidRPr="00B8499E">
              <w:t>размещение зданий и сооружений для размещения цирков, зверинцев, зоопарков, океанариумов</w:t>
            </w:r>
          </w:p>
        </w:tc>
        <w:tc>
          <w:tcPr>
            <w:tcW w:w="2794"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w:t>
            </w:r>
            <w:r w:rsidRPr="00B8499E">
              <w:lastRenderedPageBreak/>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6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contextualSpacing/>
              <w:jc w:val="both"/>
              <w:rPr>
                <w:lang w:eastAsia="en-US"/>
              </w:rPr>
            </w:pPr>
            <w:r w:rsidRPr="00B8499E">
              <w:rPr>
                <w:lang w:eastAsia="en-US"/>
              </w:rPr>
              <w:lastRenderedPageBreak/>
              <w:t xml:space="preserve">Общественное управление </w:t>
            </w:r>
          </w:p>
          <w:p w:rsidR="003303C8" w:rsidRPr="00B8499E" w:rsidRDefault="003303C8" w:rsidP="006E5A7E">
            <w:pPr>
              <w:contextualSpacing/>
              <w:jc w:val="both"/>
              <w:rPr>
                <w:lang w:eastAsia="en-US"/>
              </w:rPr>
            </w:pPr>
            <w:r w:rsidRPr="00B8499E">
              <w:rPr>
                <w:lang w:eastAsia="en-US"/>
              </w:rPr>
              <w:t>(3.8)</w:t>
            </w:r>
          </w:p>
        </w:tc>
        <w:tc>
          <w:tcPr>
            <w:tcW w:w="1326" w:type="pct"/>
          </w:tcPr>
          <w:p w:rsidR="003303C8" w:rsidRPr="00B8499E" w:rsidRDefault="003303C8" w:rsidP="006E5A7E">
            <w:pPr>
              <w:jc w:val="both"/>
            </w:pPr>
            <w:r w:rsidRPr="00B8499E">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w:t>
            </w:r>
            <w:r w:rsidRPr="00B8499E">
              <w:lastRenderedPageBreak/>
              <w:t>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794"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w:t>
            </w:r>
            <w:r w:rsidRPr="00B8499E">
              <w:rPr>
                <w:rFonts w:eastAsia="SimSun"/>
                <w:lang w:eastAsia="zh-CN"/>
              </w:rPr>
              <w:lastRenderedPageBreak/>
              <w:t xml:space="preserve">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contextualSpacing/>
              <w:jc w:val="both"/>
              <w:rPr>
                <w:lang w:eastAsia="en-US"/>
              </w:rPr>
            </w:pPr>
            <w:r w:rsidRPr="00B8499E">
              <w:rPr>
                <w:lang w:eastAsia="en-US"/>
              </w:rPr>
              <w:lastRenderedPageBreak/>
              <w:t>Деловое управление</w:t>
            </w:r>
          </w:p>
          <w:p w:rsidR="003303C8" w:rsidRPr="00B8499E" w:rsidRDefault="003303C8" w:rsidP="006E5A7E">
            <w:pPr>
              <w:contextualSpacing/>
              <w:jc w:val="both"/>
              <w:rPr>
                <w:bCs/>
                <w:lang w:eastAsia="en-US"/>
              </w:rPr>
            </w:pPr>
            <w:r w:rsidRPr="00B8499E">
              <w:rPr>
                <w:bCs/>
                <w:lang w:eastAsia="en-US"/>
              </w:rPr>
              <w:t>(4.1)</w:t>
            </w:r>
          </w:p>
        </w:tc>
        <w:tc>
          <w:tcPr>
            <w:tcW w:w="1326" w:type="pct"/>
          </w:tcPr>
          <w:p w:rsidR="003303C8" w:rsidRPr="00B8499E" w:rsidRDefault="003303C8" w:rsidP="006E5A7E">
            <w:pPr>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9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autoSpaceDE w:val="0"/>
              <w:autoSpaceDN w:val="0"/>
              <w:adjustRightInd w:val="0"/>
              <w:ind w:firstLine="567"/>
              <w:jc w:val="both"/>
            </w:pPr>
            <w:r w:rsidRPr="00B8499E">
              <w:t xml:space="preserve">Ограничения использования земельных участков и объектов капитального строительства установлены </w:t>
            </w:r>
            <w:r w:rsidRPr="00B8499E">
              <w:lastRenderedPageBreak/>
              <w:t>в статье 35;</w:t>
            </w:r>
          </w:p>
        </w:tc>
      </w:tr>
      <w:tr w:rsidR="003303C8" w:rsidRPr="00B8499E" w:rsidTr="006E5A7E">
        <w:trPr>
          <w:trHeight w:val="849"/>
          <w:jc w:val="center"/>
        </w:trPr>
        <w:tc>
          <w:tcPr>
            <w:tcW w:w="880" w:type="pct"/>
          </w:tcPr>
          <w:p w:rsidR="003303C8" w:rsidRPr="00B8499E" w:rsidRDefault="003303C8" w:rsidP="006E5A7E">
            <w:pPr>
              <w:jc w:val="both"/>
            </w:pPr>
            <w:r w:rsidRPr="00B8499E">
              <w:lastRenderedPageBreak/>
              <w:t xml:space="preserve">Коммунальное обслуживание </w:t>
            </w:r>
          </w:p>
          <w:p w:rsidR="003303C8" w:rsidRPr="00B8499E" w:rsidRDefault="003303C8" w:rsidP="006E5A7E">
            <w:pPr>
              <w:jc w:val="both"/>
            </w:pPr>
            <w:r w:rsidRPr="00B8499E">
              <w:t>(3.1)</w:t>
            </w:r>
          </w:p>
        </w:tc>
        <w:tc>
          <w:tcPr>
            <w:tcW w:w="1326"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rPr>
                <w:b/>
              </w:rPr>
            </w:pPr>
            <w:r w:rsidRPr="00B8499E">
              <w:rPr>
                <w:b/>
              </w:rPr>
              <w:t>Максимальная высота – 22 м.</w:t>
            </w:r>
          </w:p>
          <w:p w:rsidR="003303C8" w:rsidRPr="00B8499E" w:rsidRDefault="003303C8" w:rsidP="006E5A7E">
            <w:pPr>
              <w:ind w:firstLine="567"/>
              <w:jc w:val="both"/>
              <w:rPr>
                <w:b/>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jc w:val="both"/>
            </w:pPr>
            <w:r w:rsidRPr="00B8499E">
              <w:t>Общее пользование территории</w:t>
            </w:r>
          </w:p>
          <w:p w:rsidR="003303C8" w:rsidRPr="00B8499E" w:rsidRDefault="003303C8" w:rsidP="006E5A7E">
            <w:pPr>
              <w:widowControl w:val="0"/>
              <w:ind w:firstLine="34"/>
              <w:jc w:val="both"/>
            </w:pPr>
            <w:r w:rsidRPr="00B8499E">
              <w:t>(12.0)</w:t>
            </w:r>
          </w:p>
        </w:tc>
        <w:tc>
          <w:tcPr>
            <w:tcW w:w="1326" w:type="pct"/>
          </w:tcPr>
          <w:p w:rsidR="003303C8" w:rsidRPr="00B8499E" w:rsidRDefault="003303C8" w:rsidP="006E5A7E">
            <w:pPr>
              <w:jc w:val="both"/>
            </w:pPr>
            <w:r w:rsidRPr="00B8499E">
              <w:t xml:space="preserve">Размещение автомобильных дорог и пешеходных тротуаров в границах населенных пунктов, пешеходных переходов, парков, скверов, площадей, бульваров, </w:t>
            </w:r>
            <w:r w:rsidRPr="00B8499E">
              <w:lastRenderedPageBreak/>
              <w:t>набережных и других мест, постоянно открытых для посещения без взимания платы</w:t>
            </w:r>
          </w:p>
        </w:tc>
        <w:tc>
          <w:tcPr>
            <w:tcW w:w="2794" w:type="pct"/>
          </w:tcPr>
          <w:p w:rsidR="003303C8" w:rsidRPr="00B8499E" w:rsidRDefault="003303C8" w:rsidP="006E5A7E">
            <w:pPr>
              <w:ind w:firstLine="567"/>
              <w:jc w:val="both"/>
              <w:rPr>
                <w:b/>
                <w:u w:val="single"/>
              </w:rPr>
            </w:pPr>
            <w:r w:rsidRPr="00B8499E">
              <w:rPr>
                <w:b/>
                <w:u w:val="single"/>
              </w:rPr>
              <w:lastRenderedPageBreak/>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 w:rsidR="003303C8" w:rsidRPr="00B8499E" w:rsidRDefault="003303C8" w:rsidP="00AB2F3C">
      <w:pPr>
        <w:pStyle w:val="ac"/>
        <w:numPr>
          <w:ilvl w:val="0"/>
          <w:numId w:val="42"/>
        </w:numPr>
        <w:spacing w:after="0" w:line="240" w:lineRule="auto"/>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3303C8" w:rsidRPr="00B8499E" w:rsidTr="006E5A7E">
        <w:trPr>
          <w:trHeight w:val="1546"/>
          <w:tblHeader/>
          <w:jc w:val="center"/>
        </w:trPr>
        <w:tc>
          <w:tcPr>
            <w:tcW w:w="94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8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940" w:type="pct"/>
          </w:tcPr>
          <w:p w:rsidR="003303C8" w:rsidRPr="00B8499E" w:rsidRDefault="003303C8" w:rsidP="006E5A7E">
            <w:pPr>
              <w:widowControl w:val="0"/>
              <w:autoSpaceDE w:val="0"/>
              <w:autoSpaceDN w:val="0"/>
              <w:adjustRightInd w:val="0"/>
            </w:pPr>
            <w:r w:rsidRPr="00B8499E">
              <w:t>Религиозное использование</w:t>
            </w:r>
          </w:p>
          <w:p w:rsidR="003303C8" w:rsidRPr="00B8499E" w:rsidRDefault="003303C8" w:rsidP="006E5A7E">
            <w:pPr>
              <w:widowControl w:val="0"/>
              <w:autoSpaceDE w:val="0"/>
              <w:autoSpaceDN w:val="0"/>
              <w:adjustRightInd w:val="0"/>
            </w:pPr>
            <w:r w:rsidRPr="00B8499E">
              <w:t>(3.7)</w:t>
            </w:r>
          </w:p>
        </w:tc>
        <w:tc>
          <w:tcPr>
            <w:tcW w:w="148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widowControl w:val="0"/>
              <w:autoSpaceDE w:val="0"/>
              <w:autoSpaceDN w:val="0"/>
              <w:adjustRightInd w:val="0"/>
              <w:jc w:val="both"/>
            </w:pPr>
            <w:r w:rsidRPr="00B8499E">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B8499E">
              <w:lastRenderedPageBreak/>
              <w:t>училища)</w:t>
            </w:r>
          </w:p>
        </w:tc>
        <w:tc>
          <w:tcPr>
            <w:tcW w:w="2579"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земельного участка</w:t>
            </w:r>
            <w:r w:rsidRPr="00B8499E">
              <w:rPr>
                <w:b/>
              </w:rPr>
              <w:t xml:space="preserve"> - 500/50000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autoSpaceDE w:val="0"/>
              <w:autoSpaceDN w:val="0"/>
              <w:adjustRightInd w:val="0"/>
              <w:ind w:firstLine="567"/>
              <w:jc w:val="both"/>
            </w:pPr>
            <w:r w:rsidRPr="00B8499E">
              <w:rPr>
                <w:b/>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B8499E">
              <w:rPr>
                <w:b/>
              </w:rPr>
              <w:lastRenderedPageBreak/>
              <w:t>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tabs>
                <w:tab w:val="left" w:pos="2520"/>
              </w:tabs>
              <w:jc w:val="both"/>
            </w:pPr>
            <w:r w:rsidRPr="00B8499E">
              <w:rPr>
                <w:shd w:val="clear" w:color="auto" w:fill="FFFFFF"/>
              </w:rPr>
              <w:lastRenderedPageBreak/>
              <w:t>Малоэтажная многоквартирная жилая застройка (2.1.1)</w:t>
            </w:r>
          </w:p>
        </w:tc>
        <w:tc>
          <w:tcPr>
            <w:tcW w:w="1481" w:type="pct"/>
          </w:tcPr>
          <w:p w:rsidR="003303C8" w:rsidRPr="00B8499E" w:rsidRDefault="003303C8" w:rsidP="006E5A7E">
            <w:pPr>
              <w:tabs>
                <w:tab w:val="left" w:pos="2520"/>
              </w:tabs>
              <w:jc w:val="both"/>
            </w:pPr>
            <w:r w:rsidRPr="00B8499E">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земельного участка:</w:t>
            </w:r>
          </w:p>
          <w:p w:rsidR="003303C8" w:rsidRPr="00B8499E" w:rsidRDefault="003303C8" w:rsidP="006E5A7E">
            <w:pPr>
              <w:ind w:firstLine="567"/>
              <w:jc w:val="both"/>
              <w:rPr>
                <w:b/>
              </w:rPr>
            </w:pPr>
            <w:r w:rsidRPr="00B8499E">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6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 включая мансардный.</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40%</w:t>
            </w:r>
            <w:r w:rsidRPr="00B8499E">
              <w:t>, коэффициент плотности застройки - 0,8</w:t>
            </w:r>
          </w:p>
          <w:p w:rsidR="003303C8" w:rsidRPr="00B8499E" w:rsidRDefault="003303C8" w:rsidP="006E5A7E">
            <w:pPr>
              <w:autoSpaceDE w:val="0"/>
              <w:autoSpaceDN w:val="0"/>
              <w:adjustRightInd w:val="0"/>
              <w:ind w:firstLine="567"/>
              <w:jc w:val="both"/>
            </w:pPr>
            <w:r w:rsidRPr="00B8499E">
              <w:t xml:space="preserve">Ограничения использования земельных участков и объектов капитального строительства </w:t>
            </w:r>
            <w:r w:rsidRPr="00B8499E">
              <w:lastRenderedPageBreak/>
              <w:t>установлены в статье 35.</w:t>
            </w:r>
          </w:p>
        </w:tc>
      </w:tr>
      <w:tr w:rsidR="003303C8" w:rsidRPr="00B8499E" w:rsidTr="006E5A7E">
        <w:trPr>
          <w:trHeight w:val="242"/>
          <w:jc w:val="center"/>
        </w:trPr>
        <w:tc>
          <w:tcPr>
            <w:tcW w:w="940" w:type="pct"/>
          </w:tcPr>
          <w:p w:rsidR="003303C8" w:rsidRPr="00B8499E" w:rsidRDefault="003303C8" w:rsidP="006E5A7E">
            <w:pPr>
              <w:contextualSpacing/>
              <w:jc w:val="both"/>
            </w:pPr>
            <w:r w:rsidRPr="00B8499E">
              <w:lastRenderedPageBreak/>
              <w:t xml:space="preserve">Рынки </w:t>
            </w:r>
          </w:p>
          <w:p w:rsidR="003303C8" w:rsidRPr="00B8499E" w:rsidRDefault="003303C8" w:rsidP="006E5A7E">
            <w:pPr>
              <w:contextualSpacing/>
              <w:jc w:val="both"/>
              <w:rPr>
                <w:b/>
                <w:lang w:eastAsia="en-US"/>
              </w:rPr>
            </w:pPr>
            <w:r w:rsidRPr="00B8499E">
              <w:t>(4.3)</w:t>
            </w:r>
          </w:p>
        </w:tc>
        <w:tc>
          <w:tcPr>
            <w:tcW w:w="1481" w:type="pct"/>
          </w:tcPr>
          <w:p w:rsidR="003303C8" w:rsidRPr="00B8499E" w:rsidRDefault="003303C8" w:rsidP="006E5A7E">
            <w:pPr>
              <w:jc w:val="both"/>
            </w:pPr>
            <w:r w:rsidRPr="00B8499E">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303C8" w:rsidRPr="00B8499E" w:rsidRDefault="003303C8" w:rsidP="006E5A7E">
            <w:pPr>
              <w:jc w:val="both"/>
            </w:pPr>
            <w:r w:rsidRPr="00B8499E">
              <w:t>размещение гаражей и (или) стоянок для автомобилей сотрудников и посетителей рынка</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850/50000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10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widowControl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widowControl w:val="0"/>
              <w:jc w:val="both"/>
            </w:pPr>
            <w:r w:rsidRPr="00B8499E">
              <w:t xml:space="preserve">Магазины </w:t>
            </w:r>
          </w:p>
          <w:p w:rsidR="003303C8" w:rsidRPr="00B8499E" w:rsidRDefault="003303C8" w:rsidP="006E5A7E">
            <w:pPr>
              <w:widowControl w:val="0"/>
              <w:jc w:val="both"/>
            </w:pPr>
            <w:r w:rsidRPr="00B8499E">
              <w:t>(4.4)</w:t>
            </w:r>
          </w:p>
        </w:tc>
        <w:tc>
          <w:tcPr>
            <w:tcW w:w="1481" w:type="pct"/>
          </w:tcPr>
          <w:p w:rsidR="003303C8" w:rsidRPr="00B8499E" w:rsidRDefault="003303C8" w:rsidP="006E5A7E">
            <w:pPr>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 xml:space="preserve">минимальные отступы от границ земельных участков в целях </w:t>
            </w:r>
            <w:r w:rsidRPr="00B8499E">
              <w:rPr>
                <w:b/>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75%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widowControl w:val="0"/>
              <w:jc w:val="both"/>
            </w:pPr>
            <w:r w:rsidRPr="00B8499E">
              <w:lastRenderedPageBreak/>
              <w:t>Банковская и страховая деятельность</w:t>
            </w:r>
          </w:p>
          <w:p w:rsidR="003303C8" w:rsidRPr="00B8499E" w:rsidRDefault="003303C8" w:rsidP="006E5A7E">
            <w:pPr>
              <w:widowControl w:val="0"/>
              <w:jc w:val="both"/>
            </w:pPr>
            <w:r w:rsidRPr="00B8499E">
              <w:t>(4.5)</w:t>
            </w:r>
          </w:p>
        </w:tc>
        <w:tc>
          <w:tcPr>
            <w:tcW w:w="1481" w:type="pct"/>
          </w:tcPr>
          <w:p w:rsidR="003303C8" w:rsidRPr="00B8499E" w:rsidRDefault="003303C8" w:rsidP="006E5A7E">
            <w:pPr>
              <w:jc w:val="both"/>
            </w:pPr>
            <w:r w:rsidRPr="00B8499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 xml:space="preserve">максимальный процент </w:t>
            </w:r>
            <w:r w:rsidRPr="00B8499E">
              <w:rPr>
                <w:b/>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75%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jc w:val="both"/>
            </w:pPr>
            <w:r w:rsidRPr="00B8499E">
              <w:lastRenderedPageBreak/>
              <w:t xml:space="preserve">Общественное питание </w:t>
            </w:r>
          </w:p>
          <w:p w:rsidR="003303C8" w:rsidRPr="00B8499E" w:rsidRDefault="003303C8" w:rsidP="006E5A7E">
            <w:pPr>
              <w:widowControl w:val="0"/>
              <w:jc w:val="both"/>
            </w:pPr>
            <w:r w:rsidRPr="00B8499E">
              <w:t>(4.6)</w:t>
            </w:r>
          </w:p>
        </w:tc>
        <w:tc>
          <w:tcPr>
            <w:tcW w:w="1481" w:type="pct"/>
          </w:tcPr>
          <w:p w:rsidR="003303C8" w:rsidRPr="00B8499E" w:rsidRDefault="003303C8" w:rsidP="006E5A7E">
            <w:pPr>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75%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84"/>
          <w:jc w:val="center"/>
        </w:trPr>
        <w:tc>
          <w:tcPr>
            <w:tcW w:w="940" w:type="pct"/>
          </w:tcPr>
          <w:p w:rsidR="003303C8" w:rsidRPr="00B8499E" w:rsidRDefault="003303C8" w:rsidP="006E5A7E">
            <w:pPr>
              <w:tabs>
                <w:tab w:val="left" w:pos="375"/>
                <w:tab w:val="left" w:pos="555"/>
              </w:tabs>
              <w:autoSpaceDE w:val="0"/>
              <w:autoSpaceDN w:val="0"/>
              <w:adjustRightInd w:val="0"/>
              <w:jc w:val="both"/>
            </w:pPr>
            <w:r w:rsidRPr="00B8499E">
              <w:lastRenderedPageBreak/>
              <w:t xml:space="preserve">Бытовое обслуживание </w:t>
            </w:r>
          </w:p>
          <w:p w:rsidR="003303C8" w:rsidRPr="00B8499E" w:rsidRDefault="003303C8" w:rsidP="006E5A7E">
            <w:pPr>
              <w:tabs>
                <w:tab w:val="left" w:pos="375"/>
                <w:tab w:val="left" w:pos="555"/>
              </w:tabs>
              <w:autoSpaceDE w:val="0"/>
              <w:autoSpaceDN w:val="0"/>
              <w:adjustRightInd w:val="0"/>
              <w:jc w:val="both"/>
            </w:pPr>
            <w:r w:rsidRPr="00B8499E">
              <w:t>(3.3)</w:t>
            </w:r>
          </w:p>
        </w:tc>
        <w:tc>
          <w:tcPr>
            <w:tcW w:w="1481" w:type="pct"/>
          </w:tcPr>
          <w:p w:rsidR="003303C8" w:rsidRPr="00B8499E" w:rsidRDefault="003303C8" w:rsidP="006E5A7E">
            <w:pPr>
              <w:jc w:val="both"/>
            </w:pPr>
            <w:r w:rsidRPr="00B8499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6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40" w:type="pct"/>
          </w:tcPr>
          <w:p w:rsidR="003303C8" w:rsidRPr="00B8499E" w:rsidRDefault="003303C8" w:rsidP="006E5A7E">
            <w:pPr>
              <w:contextualSpacing/>
              <w:jc w:val="both"/>
            </w:pPr>
            <w:r w:rsidRPr="00B8499E">
              <w:t>Гостиничное обслуживание</w:t>
            </w:r>
          </w:p>
          <w:p w:rsidR="003303C8" w:rsidRPr="00B8499E" w:rsidRDefault="003303C8" w:rsidP="006E5A7E">
            <w:pPr>
              <w:contextualSpacing/>
              <w:jc w:val="both"/>
              <w:rPr>
                <w:lang w:eastAsia="en-US"/>
              </w:rPr>
            </w:pPr>
            <w:r w:rsidRPr="00B8499E">
              <w:t>(4.7)</w:t>
            </w:r>
          </w:p>
        </w:tc>
        <w:tc>
          <w:tcPr>
            <w:tcW w:w="1481" w:type="pct"/>
          </w:tcPr>
          <w:p w:rsidR="003303C8" w:rsidRPr="00B8499E" w:rsidRDefault="003303C8" w:rsidP="006E5A7E">
            <w:pPr>
              <w:jc w:val="both"/>
            </w:pPr>
            <w:r w:rsidRPr="00B8499E">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w:t>
            </w:r>
            <w:r w:rsidRPr="00B8499E">
              <w:lastRenderedPageBreak/>
              <w:t>жилого помещения для временного проживания в них</w:t>
            </w:r>
          </w:p>
        </w:tc>
        <w:tc>
          <w:tcPr>
            <w:tcW w:w="2579"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500/10000</w:t>
            </w:r>
            <w:r w:rsidRPr="00B8499E">
              <w:t xml:space="preserve"> кв. м;</w:t>
            </w:r>
          </w:p>
          <w:p w:rsidR="003303C8" w:rsidRPr="00B8499E" w:rsidRDefault="003303C8" w:rsidP="006E5A7E">
            <w:pPr>
              <w:ind w:firstLine="567"/>
              <w:jc w:val="both"/>
              <w:rPr>
                <w:b/>
              </w:rPr>
            </w:pPr>
            <w:r w:rsidRPr="00B8499E">
              <w:rPr>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B8499E">
              <w:rPr>
                <w:b/>
              </w:rPr>
              <w:lastRenderedPageBreak/>
              <w:t>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rPr>
              <w:t>3 м;</w:t>
            </w:r>
          </w:p>
          <w:p w:rsidR="003303C8" w:rsidRPr="00B8499E" w:rsidRDefault="003303C8" w:rsidP="006E5A7E">
            <w:pPr>
              <w:ind w:firstLine="567"/>
              <w:jc w:val="both"/>
              <w:rPr>
                <w:bCs/>
              </w:rPr>
            </w:pPr>
            <w:r w:rsidRPr="00B8499E">
              <w:rPr>
                <w:bCs/>
              </w:rPr>
              <w:t xml:space="preserve">- по фасаду - </w:t>
            </w:r>
            <w:r w:rsidRPr="00B8499E">
              <w:rPr>
                <w:b/>
                <w:bCs/>
              </w:rPr>
              <w:t>3</w:t>
            </w:r>
            <w:r w:rsidRPr="00B8499E">
              <w:rPr>
                <w:bCs/>
              </w:rPr>
              <w:t xml:space="preserve"> м;</w:t>
            </w:r>
          </w:p>
          <w:p w:rsidR="003303C8" w:rsidRPr="00B8499E" w:rsidRDefault="003303C8" w:rsidP="006E5A7E">
            <w:pPr>
              <w:ind w:firstLine="567"/>
              <w:jc w:val="both"/>
            </w:pPr>
            <w:r w:rsidRPr="00B8499E">
              <w:rPr>
                <w:bCs/>
              </w:rPr>
              <w:t xml:space="preserve">- </w:t>
            </w:r>
            <w:r w:rsidRPr="00B8499E">
              <w:t xml:space="preserve">до хозяйственных построек - </w:t>
            </w:r>
            <w:r w:rsidRPr="00B8499E">
              <w:rPr>
                <w:b/>
              </w:rPr>
              <w:t>3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12</w:t>
            </w:r>
            <w:r w:rsidRPr="00B8499E">
              <w:t xml:space="preserve"> </w:t>
            </w:r>
            <w:r w:rsidRPr="00B8499E">
              <w:rPr>
                <w:b/>
              </w:rPr>
              <w:t>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40" w:type="pct"/>
          </w:tcPr>
          <w:p w:rsidR="003303C8" w:rsidRPr="00B8499E" w:rsidRDefault="003303C8" w:rsidP="006E5A7E">
            <w:pPr>
              <w:widowControl w:val="0"/>
              <w:autoSpaceDE w:val="0"/>
              <w:autoSpaceDN w:val="0"/>
              <w:adjustRightInd w:val="0"/>
            </w:pPr>
            <w:r w:rsidRPr="00B8499E">
              <w:lastRenderedPageBreak/>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481"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размещение автомобильных моек на два поста.</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- 300/</w:t>
            </w:r>
            <w:r w:rsidRPr="00B8499E">
              <w:rPr>
                <w:b/>
              </w:rPr>
              <w:t>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до жилых зданий - </w:t>
            </w:r>
            <w:r w:rsidRPr="00B8499E">
              <w:rPr>
                <w:b/>
                <w:bCs/>
              </w:rPr>
              <w:t xml:space="preserve">10 </w:t>
            </w:r>
            <w:r w:rsidRPr="00B8499E">
              <w:rPr>
                <w:b/>
              </w:rPr>
              <w:t>м;</w:t>
            </w:r>
          </w:p>
          <w:p w:rsidR="003303C8" w:rsidRPr="00B8499E" w:rsidRDefault="003303C8" w:rsidP="006E5A7E">
            <w:pPr>
              <w:widowControl w:val="0"/>
              <w:ind w:firstLine="567"/>
              <w:jc w:val="both"/>
              <w:rPr>
                <w:rFonts w:eastAsia="SimSun"/>
                <w:lang w:eastAsia="zh-CN"/>
              </w:rPr>
            </w:pPr>
            <w:r w:rsidRPr="00B8499E">
              <w:rPr>
                <w:bCs/>
              </w:rPr>
              <w:lastRenderedPageBreak/>
              <w:t xml:space="preserve">- по фасаду - </w:t>
            </w:r>
            <w:r w:rsidRPr="00B8499E">
              <w:rPr>
                <w:b/>
                <w:bCs/>
              </w:rPr>
              <w:t>5 м;</w:t>
            </w:r>
            <w:r w:rsidRPr="00B8499E">
              <w:rPr>
                <w:rFonts w:eastAsia="SimSun"/>
                <w:lang w:eastAsia="zh-CN"/>
              </w:rPr>
              <w:t xml:space="preserve"> </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42"/>
          <w:jc w:val="center"/>
        </w:trPr>
        <w:tc>
          <w:tcPr>
            <w:tcW w:w="940" w:type="pct"/>
          </w:tcPr>
          <w:p w:rsidR="003303C8" w:rsidRPr="00B8499E" w:rsidRDefault="003303C8" w:rsidP="006E5A7E">
            <w:pPr>
              <w:widowControl w:val="0"/>
              <w:autoSpaceDE w:val="0"/>
              <w:autoSpaceDN w:val="0"/>
              <w:adjustRightInd w:val="0"/>
            </w:pPr>
            <w:r w:rsidRPr="00B8499E">
              <w:lastRenderedPageBreak/>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8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до жилых зданий - </w:t>
            </w:r>
            <w:r w:rsidRPr="00B8499E">
              <w:rPr>
                <w:b/>
              </w:rPr>
              <w:t>6 м;</w:t>
            </w:r>
          </w:p>
          <w:p w:rsidR="003303C8" w:rsidRPr="00B8499E" w:rsidRDefault="003303C8" w:rsidP="006E5A7E">
            <w:pPr>
              <w:ind w:firstLine="567"/>
              <w:jc w:val="both"/>
              <w:rPr>
                <w:bCs/>
              </w:rPr>
            </w:pPr>
            <w:r w:rsidRPr="00B8499E">
              <w:rPr>
                <w:bCs/>
              </w:rPr>
              <w:t xml:space="preserve">- по фасаду - </w:t>
            </w:r>
            <w:r w:rsidRPr="00B8499E">
              <w:rPr>
                <w:b/>
                <w:bCs/>
              </w:rPr>
              <w:t>5 м;</w:t>
            </w:r>
          </w:p>
          <w:p w:rsidR="003303C8" w:rsidRPr="00B8499E" w:rsidRDefault="003303C8" w:rsidP="006E5A7E">
            <w:pPr>
              <w:ind w:firstLine="567"/>
              <w:jc w:val="both"/>
            </w:pPr>
            <w:r w:rsidRPr="00B8499E">
              <w:rPr>
                <w:bCs/>
              </w:rPr>
              <w:t xml:space="preserve">- </w:t>
            </w:r>
            <w:r w:rsidRPr="00B8499E">
              <w:t xml:space="preserve">до хозяйственных построек - </w:t>
            </w:r>
            <w:r w:rsidRPr="00B8499E">
              <w:rPr>
                <w:b/>
              </w:rPr>
              <w:t>3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w:t>
            </w:r>
          </w:p>
          <w:p w:rsidR="003303C8" w:rsidRPr="00B8499E" w:rsidRDefault="003303C8" w:rsidP="006E5A7E">
            <w:pPr>
              <w:ind w:firstLine="567"/>
              <w:jc w:val="both"/>
              <w:rPr>
                <w:b/>
              </w:rPr>
            </w:pPr>
            <w:r w:rsidRPr="00B8499E">
              <w:rPr>
                <w:b/>
              </w:rPr>
              <w:t xml:space="preserve">предельное количество этажей или предельная высота зданий, </w:t>
            </w:r>
            <w:r w:rsidRPr="00B8499E">
              <w:rPr>
                <w:b/>
              </w:rPr>
              <w:lastRenderedPageBreak/>
              <w:t>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42"/>
          <w:jc w:val="center"/>
        </w:trPr>
        <w:tc>
          <w:tcPr>
            <w:tcW w:w="940" w:type="pct"/>
          </w:tcPr>
          <w:p w:rsidR="003303C8" w:rsidRPr="00B8499E" w:rsidRDefault="003303C8" w:rsidP="006E5A7E">
            <w:pPr>
              <w:widowControl w:val="0"/>
              <w:autoSpaceDE w:val="0"/>
              <w:autoSpaceDN w:val="0"/>
              <w:adjustRightInd w:val="0"/>
            </w:pPr>
            <w:r w:rsidRPr="00B8499E">
              <w:lastRenderedPageBreak/>
              <w:t>Спорт</w:t>
            </w:r>
          </w:p>
          <w:p w:rsidR="003303C8" w:rsidRPr="00B8499E" w:rsidRDefault="003303C8" w:rsidP="006E5A7E">
            <w:pPr>
              <w:widowControl w:val="0"/>
              <w:autoSpaceDE w:val="0"/>
              <w:autoSpaceDN w:val="0"/>
              <w:adjustRightInd w:val="0"/>
            </w:pPr>
            <w:r w:rsidRPr="00B8499E">
              <w:t>(5.1)</w:t>
            </w:r>
          </w:p>
        </w:tc>
        <w:tc>
          <w:tcPr>
            <w:tcW w:w="1481" w:type="pct"/>
          </w:tcPr>
          <w:p w:rsidR="003303C8" w:rsidRPr="00B8499E" w:rsidRDefault="003303C8" w:rsidP="006E5A7E">
            <w:pPr>
              <w:widowControl w:val="0"/>
              <w:autoSpaceDE w:val="0"/>
              <w:autoSpaceDN w:val="0"/>
              <w:adjustRightInd w:val="0"/>
              <w:jc w:val="both"/>
            </w:pPr>
            <w:r w:rsidRPr="00B8499E">
              <w:t>Размещение закрытых объектов капитального строительства в качестве спортивных клубов, спортивных залов, бассейнов</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rPr>
                <w:b/>
              </w:rPr>
            </w:pPr>
            <w:r w:rsidRPr="00B8499E">
              <w:rPr>
                <w:b/>
              </w:rPr>
              <w:t>- минимальная/максимальная площадь земельного участка - 500/40000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rPr>
                <w:b/>
              </w:rPr>
              <w:t>- минимальные отступы от границ участка - 3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rPr>
                <w:b/>
              </w:rPr>
              <w:t>- максимальное количество надземных этажей зданий - 3 этажа;</w:t>
            </w:r>
          </w:p>
          <w:p w:rsidR="003303C8" w:rsidRPr="00B8499E" w:rsidRDefault="003303C8" w:rsidP="006E5A7E">
            <w:pPr>
              <w:ind w:firstLine="567"/>
              <w:jc w:val="both"/>
              <w:rPr>
                <w:b/>
              </w:rPr>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b/>
              </w:rPr>
            </w:pPr>
            <w:r w:rsidRPr="00B8499E">
              <w:rPr>
                <w:b/>
              </w:rPr>
              <w:t xml:space="preserve">- максимальный процент </w:t>
            </w:r>
            <w:r w:rsidRPr="00B8499E">
              <w:rPr>
                <w:b/>
              </w:rPr>
              <w:lastRenderedPageBreak/>
              <w:t>застройки в границах земельного участка - 50%.</w:t>
            </w:r>
          </w:p>
          <w:p w:rsidR="003303C8" w:rsidRPr="00B8499E" w:rsidRDefault="003303C8" w:rsidP="006E5A7E">
            <w:pPr>
              <w:ind w:firstLine="567"/>
              <w:jc w:val="both"/>
              <w:rPr>
                <w:b/>
              </w:rPr>
            </w:pPr>
            <w:r w:rsidRPr="00B8499E">
              <w:rPr>
                <w:b/>
              </w:rPr>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 w:rsidR="003303C8" w:rsidRPr="00B8499E" w:rsidRDefault="003303C8" w:rsidP="003303C8">
      <w:pPr>
        <w:jc w:val="center"/>
        <w:rPr>
          <w:b/>
        </w:rPr>
      </w:pPr>
      <w:r w:rsidRPr="00B8499E">
        <w:rPr>
          <w:b/>
        </w:rPr>
        <w:t>3. ВСПОМОГАТЕЛЬНЫЕ ВИДЫ РАЗРЕШЕННОГО ИСПОЛЬЗОВАНИЯ ЗЕМЕЛЬНЫХ УЧАСТКОВ И ОБЪЕКТОВ КАПИТАЛЬНОГО СТРОИТЕЛЬСТВА</w:t>
      </w:r>
    </w:p>
    <w:p w:rsidR="003303C8" w:rsidRPr="00B8499E" w:rsidRDefault="003303C8" w:rsidP="003303C8"/>
    <w:p w:rsidR="003303C8" w:rsidRPr="00B8499E" w:rsidRDefault="003303C8" w:rsidP="003303C8">
      <w:pPr>
        <w:widowControl w:val="0"/>
        <w:ind w:firstLine="709"/>
        <w:jc w:val="both"/>
        <w:rPr>
          <w:u w:val="single"/>
        </w:rPr>
      </w:pPr>
      <w:r w:rsidRPr="00B8499E">
        <w:rPr>
          <w:u w:val="single"/>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widowControl w:val="0"/>
        <w:jc w:val="both"/>
      </w:pPr>
    </w:p>
    <w:p w:rsidR="003303C8" w:rsidRPr="00B8499E" w:rsidRDefault="003303C8" w:rsidP="003303C8">
      <w:pPr>
        <w:widowControl w:val="0"/>
        <w:ind w:firstLine="709"/>
        <w:jc w:val="both"/>
      </w:pPr>
      <w:r w:rsidRPr="00B8499E">
        <w:t>Виды разрешенного использования объектов:</w:t>
      </w:r>
    </w:p>
    <w:p w:rsidR="003303C8" w:rsidRPr="00B8499E" w:rsidRDefault="003303C8" w:rsidP="003303C8">
      <w:pPr>
        <w:widowControl w:val="0"/>
        <w:ind w:firstLine="709"/>
        <w:jc w:val="both"/>
      </w:pPr>
      <w:r w:rsidRPr="00B8499E">
        <w:t>- площадки для мусорных контейнеров;</w:t>
      </w:r>
    </w:p>
    <w:p w:rsidR="003303C8" w:rsidRPr="00B8499E" w:rsidRDefault="003303C8" w:rsidP="003303C8">
      <w:pPr>
        <w:widowControl w:val="0"/>
        <w:ind w:firstLine="709"/>
        <w:jc w:val="both"/>
      </w:pPr>
      <w:r w:rsidRPr="00B8499E">
        <w:t>- детские игровые площадки, площадки отдыха, занятия физкультурой и спортом, хозяйственные площадки;</w:t>
      </w:r>
    </w:p>
    <w:p w:rsidR="003303C8" w:rsidRPr="00B8499E" w:rsidRDefault="003303C8" w:rsidP="003303C8">
      <w:pPr>
        <w:widowControl w:val="0"/>
        <w:ind w:firstLine="709"/>
        <w:jc w:val="both"/>
      </w:pPr>
      <w:r w:rsidRPr="00B8499E">
        <w:t>- оборудование пожарной охраны (гидранты, резервуары);</w:t>
      </w:r>
    </w:p>
    <w:p w:rsidR="003303C8" w:rsidRPr="00B8499E" w:rsidRDefault="003303C8" w:rsidP="003303C8">
      <w:pPr>
        <w:widowControl w:val="0"/>
        <w:ind w:firstLine="709"/>
        <w:jc w:val="both"/>
      </w:pPr>
      <w:r w:rsidRPr="00B8499E">
        <w:t>- защитные дорожные сооружения;</w:t>
      </w:r>
    </w:p>
    <w:p w:rsidR="003303C8" w:rsidRPr="00B8499E" w:rsidRDefault="003303C8" w:rsidP="003303C8">
      <w:pPr>
        <w:widowControl w:val="0"/>
        <w:ind w:firstLine="709"/>
        <w:jc w:val="both"/>
      </w:pPr>
      <w:r w:rsidRPr="00B8499E">
        <w:t>- элементы обустройства автомобильных дорог;</w:t>
      </w:r>
    </w:p>
    <w:p w:rsidR="003303C8" w:rsidRPr="00B8499E" w:rsidRDefault="003303C8" w:rsidP="003303C8">
      <w:pPr>
        <w:widowControl w:val="0"/>
        <w:ind w:firstLine="709"/>
        <w:jc w:val="both"/>
      </w:pPr>
      <w:r w:rsidRPr="00B8499E">
        <w:t>- специализированные технические средства оповещения и информации;</w:t>
      </w:r>
    </w:p>
    <w:p w:rsidR="003303C8" w:rsidRPr="00B8499E" w:rsidRDefault="003303C8" w:rsidP="003303C8">
      <w:pPr>
        <w:widowControl w:val="0"/>
        <w:ind w:firstLine="709"/>
        <w:jc w:val="both"/>
      </w:pPr>
      <w:r w:rsidRPr="00B8499E">
        <w:t>- объекты инженерного обеспечения (водо-, газо-, электроснабжения и т.п.);</w:t>
      </w:r>
    </w:p>
    <w:p w:rsidR="003303C8" w:rsidRPr="00B8499E" w:rsidRDefault="003303C8" w:rsidP="003303C8">
      <w:pPr>
        <w:widowControl w:val="0"/>
        <w:ind w:firstLine="709"/>
        <w:jc w:val="both"/>
      </w:pPr>
      <w:r w:rsidRPr="00B8499E">
        <w:t>- мини-пекарни;</w:t>
      </w:r>
      <w:r w:rsidRPr="00B8499E">
        <w:rPr>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303C8" w:rsidRPr="00B8499E" w:rsidRDefault="003303C8" w:rsidP="003303C8">
      <w:pPr>
        <w:suppressAutoHyphens/>
        <w:ind w:firstLine="709"/>
        <w:jc w:val="both"/>
        <w:rPr>
          <w:b/>
          <w:bCs/>
        </w:rPr>
      </w:pPr>
      <w:r w:rsidRPr="00B8499E">
        <w:t>- мини-производства по переработке сельхозпродукции с приусадебного участка;</w:t>
      </w:r>
      <w:r w:rsidRPr="00B8499E">
        <w:rPr>
          <w:b/>
          <w:bCs/>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303C8" w:rsidRPr="00B8499E" w:rsidRDefault="003303C8" w:rsidP="003303C8">
      <w:pPr>
        <w:suppressAutoHyphens/>
        <w:ind w:firstLine="709"/>
        <w:jc w:val="both"/>
      </w:pPr>
      <w:r w:rsidRPr="00B8499E">
        <w:t>- гараж,</w:t>
      </w:r>
    </w:p>
    <w:p w:rsidR="003303C8" w:rsidRPr="00B8499E" w:rsidRDefault="003303C8" w:rsidP="003303C8">
      <w:pPr>
        <w:suppressAutoHyphens/>
        <w:ind w:firstLine="709"/>
        <w:jc w:val="both"/>
      </w:pPr>
      <w:r w:rsidRPr="00B8499E">
        <w:t>- киоски, лотки, временные павильоны розничной торговли (некапитальные).;</w:t>
      </w:r>
    </w:p>
    <w:p w:rsidR="003303C8" w:rsidRPr="00B8499E" w:rsidRDefault="003303C8" w:rsidP="003303C8">
      <w:pPr>
        <w:jc w:val="both"/>
        <w:rPr>
          <w:rFonts w:eastAsia="SimSun"/>
          <w:u w:val="single"/>
          <w:lang w:eastAsia="zh-CN"/>
        </w:rPr>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rPr>
          <w:rFonts w:eastAsia="SimSun"/>
          <w:lang w:eastAsia="zh-CN"/>
        </w:rPr>
      </w:pPr>
      <w:r w:rsidRPr="00B8499E">
        <w:rPr>
          <w:rFonts w:eastAsia="SimSu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3303C8" w:rsidRPr="00B8499E" w:rsidRDefault="003303C8" w:rsidP="003303C8">
      <w:pPr>
        <w:ind w:firstLine="709"/>
        <w:jc w:val="both"/>
        <w:rPr>
          <w:rFonts w:eastAsia="SimSun"/>
          <w:lang w:eastAsia="zh-CN"/>
        </w:rPr>
      </w:pPr>
      <w:r w:rsidRPr="00B8499E">
        <w:rPr>
          <w:rFonts w:eastAsia="SimSun"/>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w:t>
      </w:r>
      <w:r w:rsidRPr="00B8499E">
        <w:rPr>
          <w:rFonts w:eastAsia="SimSun"/>
          <w:lang w:eastAsia="zh-CN"/>
        </w:rPr>
        <w:lastRenderedPageBreak/>
        <w:t>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3303C8" w:rsidRPr="00B8499E" w:rsidRDefault="003303C8" w:rsidP="003303C8">
      <w:pPr>
        <w:ind w:firstLine="709"/>
        <w:jc w:val="both"/>
        <w:rPr>
          <w:rFonts w:eastAsia="SimSun"/>
          <w:lang w:eastAsia="zh-CN"/>
        </w:rPr>
      </w:pPr>
      <w:r w:rsidRPr="00B8499E">
        <w:rPr>
          <w:rFonts w:eastAsia="SimSun"/>
          <w:lang w:eastAsia="zh-CN"/>
        </w:rPr>
        <w:t>Минимальное расстояние от границ участка до строений, а также между строениями:</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границ соседнего участка до открытой стоянки - 1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3303C8" w:rsidRPr="00B8499E" w:rsidRDefault="003303C8" w:rsidP="003303C8">
      <w:pPr>
        <w:ind w:firstLine="709"/>
        <w:jc w:val="both"/>
      </w:pPr>
      <w:r w:rsidRPr="00B8499E">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3303C8" w:rsidRPr="00B8499E" w:rsidRDefault="003303C8" w:rsidP="003303C8">
      <w:pPr>
        <w:ind w:firstLine="709"/>
        <w:jc w:val="both"/>
      </w:pPr>
      <w:r w:rsidRPr="00B8499E">
        <w:t xml:space="preserve">минимальный отступ от границ соседнего участка до вспомогательных строений (бани, гаражи и других) - 1 м; </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септиков до фундаментов зданий, строений, сооружений - не менее 5м., от фильтрующих колодцев, бассейнов - не менее 8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границ соседнего участка до стволов высокорослых деревьев - 4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границ соседнего участка до стволов среднерослых деревьев - 2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границ соседнего участка до кустарника - 1 м;</w:t>
      </w:r>
    </w:p>
    <w:p w:rsidR="003303C8" w:rsidRPr="00B8499E" w:rsidRDefault="003303C8" w:rsidP="003303C8">
      <w:pPr>
        <w:ind w:firstLine="709"/>
        <w:jc w:val="both"/>
        <w:rPr>
          <w:bCs/>
        </w:rPr>
      </w:pPr>
      <w:r w:rsidRPr="00B8499E">
        <w:rPr>
          <w:bCs/>
          <w:shd w:val="clear" w:color="auto" w:fill="FFFFFF"/>
        </w:rPr>
        <w:t>- от границы соседнего участка должно быть не менее, м: до стены жилого дома - 3; до хозяйственных построек – 1</w:t>
      </w:r>
      <w:r w:rsidRPr="00B8499E">
        <w:rPr>
          <w:bCs/>
        </w:rPr>
        <w:t>.</w:t>
      </w:r>
    </w:p>
    <w:p w:rsidR="003303C8" w:rsidRPr="00B8499E" w:rsidRDefault="003303C8" w:rsidP="003303C8">
      <w:pPr>
        <w:ind w:firstLine="709"/>
        <w:jc w:val="both"/>
        <w:rPr>
          <w:bCs/>
        </w:rPr>
      </w:pPr>
      <w:r w:rsidRPr="00B8499E">
        <w:rPr>
          <w:bCs/>
          <w:shd w:val="clear" w:color="auto" w:fill="FFFFFF"/>
        </w:rPr>
        <w:t>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w:t>
      </w:r>
    </w:p>
    <w:p w:rsidR="003303C8" w:rsidRPr="00B8499E" w:rsidRDefault="003303C8" w:rsidP="003303C8">
      <w:pPr>
        <w:ind w:firstLine="709"/>
        <w:jc w:val="both"/>
        <w:rPr>
          <w:bCs/>
          <w:shd w:val="clear" w:color="auto" w:fill="FFFFFF"/>
        </w:rPr>
      </w:pPr>
      <w:r w:rsidRPr="00B8499E">
        <w:rPr>
          <w:bCs/>
          <w:shd w:val="clear" w:color="auto" w:fill="FFFFFF"/>
        </w:rPr>
        <w:t>Расстояние от сараев для скота и птицы до шахтных колодцев должно быть не менее 20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3303C8" w:rsidRPr="00B8499E" w:rsidRDefault="003303C8" w:rsidP="00AB2F3C">
      <w:pPr>
        <w:numPr>
          <w:ilvl w:val="0"/>
          <w:numId w:val="21"/>
        </w:numPr>
        <w:ind w:left="0" w:firstLine="709"/>
        <w:jc w:val="both"/>
        <w:rPr>
          <w:rFonts w:eastAsia="SimSun"/>
          <w:lang w:eastAsia="zh-CN"/>
        </w:rPr>
      </w:pPr>
      <w:r w:rsidRPr="00B8499E">
        <w:rPr>
          <w:rFonts w:eastAsia="SimSu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3303C8" w:rsidRPr="00B8499E" w:rsidRDefault="003303C8" w:rsidP="003303C8">
      <w:pPr>
        <w:ind w:firstLine="709"/>
        <w:jc w:val="both"/>
      </w:pPr>
      <w:r w:rsidRPr="00B8499E">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3303C8" w:rsidRPr="00B8499E" w:rsidRDefault="003303C8" w:rsidP="003303C8">
      <w:pPr>
        <w:ind w:firstLine="709"/>
        <w:jc w:val="both"/>
      </w:pPr>
      <w:r w:rsidRPr="00B8499E">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jc w:val="both"/>
      </w:pPr>
    </w:p>
    <w:p w:rsidR="003303C8" w:rsidRPr="00B8499E" w:rsidRDefault="003303C8" w:rsidP="003303C8">
      <w:pPr>
        <w:ind w:firstLine="709"/>
        <w:jc w:val="both"/>
        <w:rPr>
          <w:b/>
          <w:u w:val="single"/>
        </w:rPr>
      </w:pPr>
      <w:r w:rsidRPr="00B8499E">
        <w:rPr>
          <w:b/>
          <w:u w:val="single"/>
        </w:rPr>
        <w:t>Иные показатели застройки для индивидуальных и блокированных жилых домов:</w:t>
      </w:r>
    </w:p>
    <w:p w:rsidR="003303C8" w:rsidRPr="00B8499E" w:rsidRDefault="003303C8" w:rsidP="003303C8">
      <w:pPr>
        <w:ind w:firstLine="709"/>
        <w:jc w:val="both"/>
      </w:pPr>
      <w:r w:rsidRPr="00B8499E">
        <w:t>1. Расстояния измеряются до наружных граней стен строений.</w:t>
      </w:r>
    </w:p>
    <w:p w:rsidR="003303C8" w:rsidRPr="00B8499E" w:rsidRDefault="003303C8" w:rsidP="003303C8">
      <w:pPr>
        <w:ind w:firstLine="709"/>
        <w:jc w:val="both"/>
      </w:pPr>
      <w:r w:rsidRPr="00B8499E">
        <w:lastRenderedPageBreak/>
        <w:t xml:space="preserve">2. В условиях сложившейся застройки, основные строения допускается размещать с учетом сложившейся линии застройки. </w:t>
      </w:r>
    </w:p>
    <w:p w:rsidR="003303C8" w:rsidRPr="00B8499E" w:rsidRDefault="003303C8" w:rsidP="003303C8">
      <w:pPr>
        <w:ind w:firstLine="709"/>
        <w:jc w:val="both"/>
      </w:pPr>
      <w:r w:rsidRPr="00B8499E">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303C8" w:rsidRPr="00B8499E" w:rsidRDefault="003303C8" w:rsidP="003303C8">
      <w:pPr>
        <w:ind w:firstLine="709"/>
        <w:jc w:val="both"/>
      </w:pPr>
      <w:r w:rsidRPr="00B8499E">
        <w:t>4. Вспомогательные строения, за исключением гаражей, размещать со стороны улиц не допускается.</w:t>
      </w:r>
    </w:p>
    <w:p w:rsidR="003303C8" w:rsidRPr="00B8499E" w:rsidRDefault="003303C8" w:rsidP="003303C8">
      <w:pPr>
        <w:ind w:firstLine="709"/>
        <w:jc w:val="both"/>
      </w:pPr>
      <w:r w:rsidRPr="00B8499E">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3303C8" w:rsidRPr="00B8499E" w:rsidRDefault="003303C8" w:rsidP="003303C8">
      <w:pPr>
        <w:ind w:firstLine="709"/>
        <w:jc w:val="both"/>
      </w:pPr>
      <w:r w:rsidRPr="00B8499E">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303C8" w:rsidRPr="00B8499E" w:rsidRDefault="003303C8" w:rsidP="003303C8">
      <w:pPr>
        <w:ind w:firstLine="709"/>
        <w:jc w:val="both"/>
      </w:pPr>
      <w:r w:rsidRPr="00B8499E">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3303C8" w:rsidRPr="00B8499E" w:rsidRDefault="003303C8" w:rsidP="003303C8">
      <w:pPr>
        <w:ind w:firstLine="709"/>
        <w:jc w:val="both"/>
      </w:pPr>
      <w:r w:rsidRPr="00B8499E">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3303C8" w:rsidRPr="00B8499E" w:rsidRDefault="003303C8" w:rsidP="003303C8">
      <w:pPr>
        <w:ind w:firstLine="709"/>
        <w:jc w:val="both"/>
      </w:pPr>
      <w:r w:rsidRPr="00B8499E">
        <w:t>10. На территории с застройкой жилыми домами усадебного типа стоянки размещаются в пределах отведенного участка.</w:t>
      </w:r>
    </w:p>
    <w:p w:rsidR="003303C8" w:rsidRPr="00B8499E" w:rsidRDefault="003303C8" w:rsidP="003303C8">
      <w:pPr>
        <w:ind w:firstLine="709"/>
        <w:jc w:val="both"/>
      </w:pPr>
      <w:r w:rsidRPr="00B8499E">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3303C8" w:rsidRPr="00B8499E" w:rsidRDefault="003303C8" w:rsidP="003303C8">
      <w:pPr>
        <w:autoSpaceDE w:val="0"/>
        <w:autoSpaceDN w:val="0"/>
        <w:adjustRightInd w:val="0"/>
        <w:ind w:firstLine="709"/>
        <w:jc w:val="both"/>
      </w:pPr>
      <w:r w:rsidRPr="00B8499E">
        <w:rPr>
          <w:bCs/>
          <w:noProof/>
        </w:rPr>
        <w:t xml:space="preserve">11. </w:t>
      </w:r>
      <w:r w:rsidRPr="00B8499E">
        <w:t>Расстояния:</w:t>
      </w:r>
    </w:p>
    <w:p w:rsidR="003303C8" w:rsidRPr="00B8499E" w:rsidRDefault="003303C8" w:rsidP="003303C8">
      <w:pPr>
        <w:ind w:firstLine="709"/>
        <w:jc w:val="both"/>
      </w:pPr>
      <w:r w:rsidRPr="00B8499E">
        <w:t>- от площадок с контейнерами для отходов, до границ участков жилых домов, детских учреждений не менее 50 метров;</w:t>
      </w:r>
    </w:p>
    <w:p w:rsidR="003303C8" w:rsidRPr="00B8499E" w:rsidRDefault="003303C8" w:rsidP="003303C8">
      <w:pPr>
        <w:ind w:firstLine="709"/>
        <w:jc w:val="both"/>
      </w:pPr>
      <w:r w:rsidRPr="00B8499E">
        <w:t>- от газорегуляторных пунктов до границ участков жилых домов - не менее 15 метров;</w:t>
      </w:r>
    </w:p>
    <w:p w:rsidR="003303C8" w:rsidRPr="00B8499E" w:rsidRDefault="003303C8" w:rsidP="003303C8">
      <w:pPr>
        <w:ind w:firstLine="709"/>
        <w:jc w:val="both"/>
      </w:pPr>
      <w:r w:rsidRPr="00B8499E">
        <w:t>- от трансформаторных подстанций до границ участков жилых домов - не менее 10 метров;</w:t>
      </w:r>
    </w:p>
    <w:p w:rsidR="003303C8" w:rsidRPr="00B8499E" w:rsidRDefault="003303C8" w:rsidP="003303C8">
      <w:pPr>
        <w:ind w:firstLine="709"/>
        <w:jc w:val="both"/>
      </w:pPr>
      <w:r w:rsidRPr="00B8499E">
        <w:t>- от края лесопаркового массива до границ ближних участков жилой застройки - не менее 30 метров.</w:t>
      </w:r>
    </w:p>
    <w:p w:rsidR="003303C8" w:rsidRPr="00B8499E" w:rsidRDefault="003303C8" w:rsidP="003303C8">
      <w:pPr>
        <w:ind w:firstLine="709"/>
        <w:jc w:val="both"/>
      </w:pPr>
      <w:r w:rsidRPr="00B8499E">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ind w:firstLine="709"/>
        <w:jc w:val="both"/>
      </w:pPr>
      <w:r w:rsidRPr="00B8499E">
        <w:t>13. Должны соблюдаться противопожарные требования в соответствии с «Техническим регламентом о требованиях пожарной безопасности N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3303C8" w:rsidRPr="00B8499E" w:rsidRDefault="003303C8" w:rsidP="003303C8">
      <w:pPr>
        <w:jc w:val="both"/>
      </w:pPr>
    </w:p>
    <w:p w:rsidR="003303C8" w:rsidRPr="00B8499E" w:rsidRDefault="003303C8" w:rsidP="003303C8">
      <w:pPr>
        <w:ind w:firstLine="709"/>
        <w:jc w:val="both"/>
        <w:rPr>
          <w:rFonts w:eastAsia="SimSun"/>
          <w:b/>
          <w:u w:val="single"/>
          <w:lang w:eastAsia="zh-CN"/>
        </w:rPr>
      </w:pPr>
      <w:r w:rsidRPr="00B8499E">
        <w:rPr>
          <w:rFonts w:eastAsia="SimSun"/>
          <w:b/>
          <w:u w:val="single"/>
          <w:lang w:eastAsia="zh-CN"/>
        </w:rPr>
        <w:t>Требования к ограждению земельных участков:</w:t>
      </w:r>
    </w:p>
    <w:p w:rsidR="003303C8" w:rsidRPr="00B8499E" w:rsidRDefault="003303C8" w:rsidP="003303C8">
      <w:pPr>
        <w:ind w:firstLine="709"/>
        <w:jc w:val="both"/>
        <w:rPr>
          <w:rFonts w:eastAsia="SimSun"/>
          <w:lang w:eastAsia="zh-CN"/>
        </w:rPr>
      </w:pPr>
      <w:r w:rsidRPr="00B8499E">
        <w:rPr>
          <w:rFonts w:eastAsia="SimSun"/>
          <w:lang w:eastAsia="zh-CN"/>
        </w:rPr>
        <w:lastRenderedPageBreak/>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3303C8" w:rsidRPr="00B8499E" w:rsidRDefault="003303C8" w:rsidP="003303C8">
      <w:pPr>
        <w:ind w:firstLine="709"/>
        <w:jc w:val="both"/>
        <w:rPr>
          <w:rFonts w:eastAsia="SimSun"/>
          <w:lang w:eastAsia="zh-CN"/>
        </w:rPr>
      </w:pPr>
      <w:r w:rsidRPr="00B8499E">
        <w:rPr>
          <w:rFonts w:eastAsia="SimSun"/>
          <w:lang w:eastAsia="zh-CN"/>
        </w:rPr>
        <w:t xml:space="preserve">- высота ограждения земельных участков должна быть не более 2,5 метров; </w:t>
      </w:r>
    </w:p>
    <w:p w:rsidR="003303C8" w:rsidRPr="00B8499E" w:rsidRDefault="003303C8" w:rsidP="003303C8">
      <w:pPr>
        <w:ind w:firstLine="709"/>
        <w:jc w:val="both"/>
        <w:rPr>
          <w:rFonts w:eastAsia="SimSun"/>
          <w:lang w:eastAsia="zh-CN"/>
        </w:rPr>
      </w:pPr>
      <w:r w:rsidRPr="00B8499E">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3303C8" w:rsidRPr="00B8499E" w:rsidRDefault="003303C8" w:rsidP="003303C8">
      <w:pPr>
        <w:ind w:firstLine="709"/>
        <w:jc w:val="both"/>
        <w:rPr>
          <w:rFonts w:eastAsia="SimSun"/>
          <w:lang w:eastAsia="zh-CN"/>
        </w:rPr>
      </w:pPr>
      <w:r w:rsidRPr="00B8499E">
        <w:rPr>
          <w:rFonts w:eastAsia="SimSun"/>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3303C8" w:rsidRPr="00B8499E" w:rsidRDefault="003303C8" w:rsidP="003303C8">
      <w:pPr>
        <w:ind w:firstLine="709"/>
        <w:jc w:val="both"/>
        <w:rPr>
          <w:rFonts w:eastAsia="SimSun"/>
          <w:lang w:eastAsia="zh-CN"/>
        </w:rPr>
      </w:pPr>
      <w:r w:rsidRPr="00B8499E">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3303C8" w:rsidRPr="00B8499E" w:rsidRDefault="003303C8" w:rsidP="003303C8">
      <w:pPr>
        <w:ind w:firstLine="709"/>
        <w:jc w:val="both"/>
        <w:rPr>
          <w:rFonts w:eastAsia="SimSun"/>
          <w:lang w:eastAsia="zh-CN"/>
        </w:rPr>
      </w:pPr>
      <w:r w:rsidRPr="00B8499E">
        <w:rPr>
          <w:rFonts w:eastAsia="SimSu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3303C8" w:rsidRPr="00B8499E" w:rsidRDefault="003303C8" w:rsidP="003303C8">
      <w:pPr>
        <w:ind w:firstLine="709"/>
        <w:jc w:val="both"/>
        <w:rPr>
          <w:rFonts w:eastAsia="SimSun"/>
          <w:lang w:eastAsia="zh-CN"/>
        </w:rPr>
      </w:pPr>
      <w:r w:rsidRPr="00B8499E">
        <w:rPr>
          <w:rFonts w:eastAsia="SimSun"/>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3303C8" w:rsidRPr="00B8499E" w:rsidRDefault="003303C8" w:rsidP="003303C8">
      <w:pPr>
        <w:ind w:firstLine="709"/>
        <w:jc w:val="both"/>
        <w:rPr>
          <w:rFonts w:eastAsia="SimSun"/>
          <w:lang w:eastAsia="zh-CN"/>
        </w:rPr>
      </w:pPr>
      <w:r w:rsidRPr="00B8499E">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rPr>
          <w:rFonts w:eastAsia="SimSun"/>
          <w:bCs/>
          <w:iCs/>
          <w:lang w:eastAsia="zh-CN"/>
        </w:rPr>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Ж - 2. Зона застройки малоэтажными жилыми домами</w:t>
      </w:r>
    </w:p>
    <w:p w:rsidR="003303C8" w:rsidRPr="00B8499E" w:rsidRDefault="003303C8" w:rsidP="003303C8">
      <w:pPr>
        <w:overflowPunct w:val="0"/>
        <w:autoSpaceDE w:val="0"/>
        <w:autoSpaceDN w:val="0"/>
        <w:adjustRightInd w:val="0"/>
        <w:rPr>
          <w:rFonts w:eastAsia="SimSun"/>
          <w:bCs/>
          <w:iCs/>
          <w:lang w:eastAsia="zh-CN"/>
        </w:rPr>
      </w:pPr>
    </w:p>
    <w:p w:rsidR="003303C8" w:rsidRPr="00B8499E" w:rsidRDefault="003303C8" w:rsidP="00AB2F3C">
      <w:pPr>
        <w:pStyle w:val="ac"/>
        <w:numPr>
          <w:ilvl w:val="0"/>
          <w:numId w:val="43"/>
        </w:numPr>
        <w:spacing w:after="0" w:line="240" w:lineRule="auto"/>
        <w:rPr>
          <w:b/>
        </w:rPr>
      </w:pPr>
      <w:r w:rsidRPr="00B8499E">
        <w:rPr>
          <w:rFonts w:eastAsia="SimSun"/>
          <w:b/>
          <w:bCs/>
          <w:iCs/>
          <w:lang w:eastAsia="zh-CN"/>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3303C8" w:rsidRPr="00B8499E" w:rsidTr="006E5A7E">
        <w:trPr>
          <w:trHeight w:val="1546"/>
          <w:tblHeader/>
          <w:jc w:val="center"/>
        </w:trPr>
        <w:tc>
          <w:tcPr>
            <w:tcW w:w="94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8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940" w:type="pct"/>
          </w:tcPr>
          <w:p w:rsidR="003303C8" w:rsidRPr="00B8499E" w:rsidRDefault="003303C8" w:rsidP="006E5A7E">
            <w:pPr>
              <w:tabs>
                <w:tab w:val="left" w:pos="2520"/>
              </w:tabs>
              <w:jc w:val="both"/>
            </w:pPr>
            <w:r w:rsidRPr="00B8499E">
              <w:rPr>
                <w:shd w:val="clear" w:color="auto" w:fill="FFFFFF"/>
              </w:rPr>
              <w:t>Малоэтажная многоквартирная жилая застройка (2.1.1)</w:t>
            </w:r>
          </w:p>
        </w:tc>
        <w:tc>
          <w:tcPr>
            <w:tcW w:w="1481" w:type="pct"/>
          </w:tcPr>
          <w:p w:rsidR="003303C8" w:rsidRPr="00B8499E" w:rsidRDefault="003303C8" w:rsidP="006E5A7E">
            <w:pPr>
              <w:tabs>
                <w:tab w:val="left" w:pos="2520"/>
              </w:tabs>
              <w:jc w:val="both"/>
            </w:pPr>
            <w:r w:rsidRPr="00B8499E">
              <w:rPr>
                <w:bCs/>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земельного участка:</w:t>
            </w:r>
          </w:p>
          <w:p w:rsidR="003303C8" w:rsidRPr="00B8499E" w:rsidRDefault="003303C8" w:rsidP="006E5A7E">
            <w:pPr>
              <w:ind w:firstLine="567"/>
              <w:jc w:val="both"/>
              <w:rPr>
                <w:b/>
              </w:rPr>
            </w:pPr>
            <w:r w:rsidRPr="00B8499E">
              <w:rPr>
                <w:b/>
                <w:bCs/>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3303C8" w:rsidRPr="00B8499E" w:rsidRDefault="003303C8" w:rsidP="006E5A7E">
            <w:pPr>
              <w:ind w:firstLine="567"/>
              <w:jc w:val="both"/>
              <w:rPr>
                <w:b/>
              </w:rPr>
            </w:pPr>
            <w:r w:rsidRPr="00B8499E">
              <w:rPr>
                <w:b/>
              </w:rPr>
              <w:t xml:space="preserve">минимальные отступы от границ </w:t>
            </w:r>
            <w:r w:rsidRPr="00B8499E">
              <w:rPr>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6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 включая мансардный.</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40%</w:t>
            </w:r>
            <w:r w:rsidRPr="00B8499E">
              <w:t>, коэффициент плотности застройки - 0,8</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Коммунальное обслуживание</w:t>
            </w:r>
          </w:p>
          <w:p w:rsidR="003303C8" w:rsidRPr="00B8499E" w:rsidRDefault="003303C8" w:rsidP="006E5A7E">
            <w:pPr>
              <w:tabs>
                <w:tab w:val="left" w:pos="2520"/>
              </w:tabs>
              <w:jc w:val="both"/>
              <w:rPr>
                <w:shd w:val="clear" w:color="auto" w:fill="FFFFFF"/>
              </w:rPr>
            </w:pPr>
            <w:r w:rsidRPr="00B8499E">
              <w:rPr>
                <w:shd w:val="clear" w:color="auto" w:fill="FFFFFF"/>
              </w:rPr>
              <w:t>(3.1)</w:t>
            </w:r>
          </w:p>
        </w:tc>
        <w:tc>
          <w:tcPr>
            <w:tcW w:w="1481" w:type="pct"/>
          </w:tcPr>
          <w:p w:rsidR="003303C8" w:rsidRPr="00B8499E" w:rsidRDefault="003303C8" w:rsidP="006E5A7E">
            <w:pPr>
              <w:tabs>
                <w:tab w:val="left" w:pos="2520"/>
              </w:tabs>
              <w:rPr>
                <w:bCs/>
                <w:shd w:val="clear" w:color="auto" w:fill="FFFFFF"/>
              </w:rPr>
            </w:pPr>
            <w:r w:rsidRPr="00B8499E">
              <w:rPr>
                <w:bCs/>
                <w:shd w:val="clear" w:color="auto" w:fill="FFFFFF"/>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B8499E">
              <w:rPr>
                <w:bCs/>
                <w:shd w:val="clear" w:color="auto" w:fill="FFFFFF"/>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земельных участков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 xml:space="preserve">максимальный процент застройки в границах земельного </w:t>
            </w:r>
            <w:r w:rsidRPr="00B8499E">
              <w:rPr>
                <w:b/>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rPr>
                <w:b/>
              </w:rPr>
            </w:pPr>
            <w:r w:rsidRPr="00B8499E">
              <w:rPr>
                <w:b/>
              </w:rPr>
              <w:t>Максимальная высота - 22 м.</w:t>
            </w:r>
          </w:p>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земельных участков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rPr>
                <w:b/>
              </w:rPr>
            </w:pPr>
            <w:r w:rsidRPr="00B8499E">
              <w:rPr>
                <w:b/>
              </w:rPr>
              <w:t>Максимальная высота - 22 м.</w:t>
            </w:r>
          </w:p>
          <w:p w:rsidR="003303C8" w:rsidRPr="00B8499E" w:rsidRDefault="003303C8" w:rsidP="006E5A7E">
            <w:pPr>
              <w:ind w:firstLine="567"/>
              <w:jc w:val="both"/>
              <w:rPr>
                <w:b/>
              </w:rPr>
            </w:pPr>
            <w:r w:rsidRPr="00B8499E">
              <w:t xml:space="preserve">Ограничения использования земельных участков и объектов </w:t>
            </w:r>
            <w:r w:rsidRPr="00B8499E">
              <w:lastRenderedPageBreak/>
              <w:t>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Дошкольное, начальное и среднее общее образование (3.5,1)</w:t>
            </w:r>
          </w:p>
        </w:tc>
        <w:tc>
          <w:tcPr>
            <w:tcW w:w="1481" w:type="pct"/>
          </w:tcPr>
          <w:p w:rsidR="003303C8" w:rsidRPr="00B8499E" w:rsidRDefault="003303C8" w:rsidP="006E5A7E">
            <w:pPr>
              <w:pStyle w:val="s10"/>
              <w:spacing w:before="0" w:beforeAutospacing="0" w:after="0" w:afterAutospacing="0"/>
              <w:jc w:val="both"/>
              <w:rPr>
                <w:bCs/>
                <w:shd w:val="clear" w:color="auto" w:fill="FFFFFF"/>
              </w:rPr>
            </w:pPr>
            <w:r w:rsidRPr="00B8499E">
              <w:rPr>
                <w:bCs/>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6 м</w:t>
            </w:r>
            <w:r w:rsidRPr="00B8499E">
              <w:t>;</w:t>
            </w:r>
          </w:p>
          <w:p w:rsidR="003303C8" w:rsidRPr="00B8499E" w:rsidRDefault="003303C8" w:rsidP="006E5A7E">
            <w:pPr>
              <w:widowControl w:val="0"/>
              <w:ind w:firstLine="567"/>
              <w:jc w:val="both"/>
              <w:rPr>
                <w:rFonts w:eastAsia="SimSun"/>
                <w:lang w:eastAsia="zh-CN"/>
              </w:rPr>
            </w:pPr>
            <w:r w:rsidRPr="00B8499E">
              <w:rPr>
                <w:rFonts w:eastAsia="SimSun"/>
                <w:lang w:eastAsia="zh-CN"/>
              </w:rPr>
              <w:t>- минимальные отступы от красной линии – 10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40" w:type="pct"/>
          </w:tcPr>
          <w:p w:rsidR="003303C8" w:rsidRPr="00B8499E" w:rsidRDefault="003303C8" w:rsidP="006E5A7E">
            <w:pPr>
              <w:jc w:val="both"/>
            </w:pPr>
            <w:r w:rsidRPr="00B8499E">
              <w:t>Общее пользование территории</w:t>
            </w:r>
          </w:p>
          <w:p w:rsidR="003303C8" w:rsidRPr="00B8499E" w:rsidRDefault="003303C8" w:rsidP="006E5A7E">
            <w:pPr>
              <w:widowControl w:val="0"/>
              <w:ind w:firstLine="34"/>
              <w:jc w:val="both"/>
            </w:pPr>
            <w:r w:rsidRPr="00B8499E">
              <w:t>(12.0)</w:t>
            </w:r>
          </w:p>
        </w:tc>
        <w:tc>
          <w:tcPr>
            <w:tcW w:w="1481" w:type="pct"/>
          </w:tcPr>
          <w:p w:rsidR="003303C8" w:rsidRPr="00B8499E" w:rsidRDefault="003303C8" w:rsidP="006E5A7E">
            <w:pPr>
              <w:jc w:val="both"/>
            </w:pPr>
            <w:r w:rsidRPr="00B8499E">
              <w:t xml:space="preserve">Размещение автомобильных дорог и пешеходных тротуаров в границах населенных пунктов, пешеходных переходов, парков, </w:t>
            </w:r>
            <w:r w:rsidRPr="00B8499E">
              <w:lastRenderedPageBreak/>
              <w:t>скверов, площадей, бульваров, набережных и других мест, постоянно открытых для посещения без взимания платы</w:t>
            </w:r>
          </w:p>
        </w:tc>
        <w:tc>
          <w:tcPr>
            <w:tcW w:w="2579" w:type="pct"/>
          </w:tcPr>
          <w:p w:rsidR="003303C8" w:rsidRPr="00B8499E" w:rsidRDefault="003303C8" w:rsidP="006E5A7E">
            <w:pPr>
              <w:ind w:firstLine="567"/>
              <w:jc w:val="both"/>
              <w:rPr>
                <w:b/>
                <w:u w:val="single"/>
              </w:rPr>
            </w:pPr>
            <w:r w:rsidRPr="00B8499E">
              <w:rPr>
                <w:b/>
                <w:u w:val="single"/>
              </w:rPr>
              <w:lastRenderedPageBreak/>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overflowPunct w:val="0"/>
        <w:autoSpaceDE w:val="0"/>
        <w:autoSpaceDN w:val="0"/>
        <w:adjustRightInd w:val="0"/>
        <w:jc w:val="both"/>
        <w:rPr>
          <w:rFonts w:eastAsia="SimSun"/>
          <w:bCs/>
          <w:iCs/>
          <w:lang w:eastAsia="zh-CN"/>
        </w:rPr>
      </w:pPr>
    </w:p>
    <w:p w:rsidR="003303C8" w:rsidRPr="00B8499E" w:rsidRDefault="003303C8" w:rsidP="00AB2F3C">
      <w:pPr>
        <w:pStyle w:val="ac"/>
        <w:widowControl w:val="0"/>
        <w:numPr>
          <w:ilvl w:val="0"/>
          <w:numId w:val="43"/>
        </w:numPr>
        <w:spacing w:after="0" w:line="240" w:lineRule="auto"/>
        <w:jc w:val="both"/>
        <w:rPr>
          <w:b/>
        </w:rPr>
      </w:pPr>
      <w:bookmarkStart w:id="249" w:name="_Toc433729385"/>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463"/>
      </w:tblGrid>
      <w:tr w:rsidR="003303C8" w:rsidRPr="00B8499E" w:rsidTr="006E5A7E">
        <w:trPr>
          <w:trHeight w:val="1546"/>
          <w:tblHeader/>
          <w:jc w:val="center"/>
        </w:trPr>
        <w:tc>
          <w:tcPr>
            <w:tcW w:w="94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8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Религиозное использование (3.7)</w:t>
            </w:r>
          </w:p>
        </w:tc>
        <w:tc>
          <w:tcPr>
            <w:tcW w:w="1481" w:type="pct"/>
          </w:tcPr>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земельного участка</w:t>
            </w:r>
            <w:r w:rsidRPr="00B8499E">
              <w:rPr>
                <w:b/>
              </w:rPr>
              <w:t xml:space="preserve"> - 500/50000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Рынки</w:t>
            </w:r>
          </w:p>
          <w:p w:rsidR="003303C8" w:rsidRPr="00B8499E" w:rsidRDefault="003303C8" w:rsidP="006E5A7E">
            <w:pPr>
              <w:tabs>
                <w:tab w:val="left" w:pos="2520"/>
              </w:tabs>
              <w:jc w:val="both"/>
              <w:rPr>
                <w:shd w:val="clear" w:color="auto" w:fill="FFFFFF"/>
              </w:rPr>
            </w:pPr>
            <w:r w:rsidRPr="00B8499E">
              <w:rPr>
                <w:shd w:val="clear" w:color="auto" w:fill="FFFFFF"/>
              </w:rPr>
              <w:t>(4.3)</w:t>
            </w:r>
          </w:p>
        </w:tc>
        <w:tc>
          <w:tcPr>
            <w:tcW w:w="1481" w:type="pct"/>
          </w:tcPr>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303C8" w:rsidRPr="00B8499E" w:rsidRDefault="003303C8" w:rsidP="006E5A7E">
            <w:pPr>
              <w:pStyle w:val="s10"/>
              <w:spacing w:before="0" w:beforeAutospacing="0" w:after="0" w:afterAutospacing="0"/>
              <w:jc w:val="both"/>
              <w:rPr>
                <w:bCs/>
              </w:rPr>
            </w:pPr>
            <w:r w:rsidRPr="00B8499E">
              <w:rPr>
                <w:bCs/>
              </w:rPr>
              <w:t>размещение гаражей и (или) стоянок для автомобилей сотрудников и посетителей рынка</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850/50000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10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widowControl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Общественное питание</w:t>
            </w:r>
          </w:p>
          <w:p w:rsidR="003303C8" w:rsidRPr="00B8499E" w:rsidRDefault="003303C8" w:rsidP="006E5A7E">
            <w:pPr>
              <w:tabs>
                <w:tab w:val="left" w:pos="2520"/>
              </w:tabs>
              <w:jc w:val="both"/>
              <w:rPr>
                <w:shd w:val="clear" w:color="auto" w:fill="FFFFFF"/>
              </w:rPr>
            </w:pPr>
            <w:r w:rsidRPr="00B8499E">
              <w:rPr>
                <w:shd w:val="clear" w:color="auto" w:fill="FFFFFF"/>
              </w:rPr>
              <w:t>(4.6)</w:t>
            </w:r>
          </w:p>
        </w:tc>
        <w:tc>
          <w:tcPr>
            <w:tcW w:w="1481" w:type="pct"/>
          </w:tcPr>
          <w:p w:rsidR="003303C8" w:rsidRPr="00B8499E" w:rsidRDefault="003303C8" w:rsidP="006E5A7E">
            <w:pPr>
              <w:pStyle w:val="s10"/>
              <w:spacing w:before="0" w:beforeAutospacing="0" w:after="0" w:afterAutospacing="0"/>
              <w:jc w:val="both"/>
              <w:rPr>
                <w:bCs/>
                <w:shd w:val="clear" w:color="auto" w:fill="FFFFFF"/>
              </w:rPr>
            </w:pPr>
            <w:r w:rsidRPr="00B8499E">
              <w:rPr>
                <w:bCs/>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75%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Гостиничное обслуживание</w:t>
            </w:r>
          </w:p>
          <w:p w:rsidR="003303C8" w:rsidRPr="00B8499E" w:rsidRDefault="003303C8" w:rsidP="006E5A7E">
            <w:pPr>
              <w:tabs>
                <w:tab w:val="left" w:pos="2520"/>
              </w:tabs>
              <w:jc w:val="both"/>
              <w:rPr>
                <w:shd w:val="clear" w:color="auto" w:fill="FFFFFF"/>
              </w:rPr>
            </w:pPr>
            <w:r w:rsidRPr="00B8499E">
              <w:rPr>
                <w:shd w:val="clear" w:color="auto" w:fill="FFFFFF"/>
              </w:rPr>
              <w:t>(4.7)</w:t>
            </w:r>
          </w:p>
        </w:tc>
        <w:tc>
          <w:tcPr>
            <w:tcW w:w="1481" w:type="pct"/>
          </w:tcPr>
          <w:p w:rsidR="003303C8" w:rsidRPr="00B8499E" w:rsidRDefault="003303C8" w:rsidP="006E5A7E">
            <w:pPr>
              <w:pStyle w:val="s10"/>
              <w:spacing w:before="0" w:beforeAutospacing="0" w:after="0" w:afterAutospacing="0"/>
              <w:jc w:val="both"/>
              <w:rPr>
                <w:bCs/>
                <w:shd w:val="clear" w:color="auto" w:fill="FFFFFF"/>
              </w:rPr>
            </w:pPr>
            <w:r w:rsidRPr="00B8499E">
              <w:rPr>
                <w:bCs/>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rPr>
              <w:t xml:space="preserve">3 </w:t>
            </w:r>
            <w:r w:rsidRPr="00B8499E">
              <w:t>м;</w:t>
            </w:r>
          </w:p>
          <w:p w:rsidR="003303C8" w:rsidRPr="00B8499E" w:rsidRDefault="003303C8" w:rsidP="006E5A7E">
            <w:pPr>
              <w:ind w:firstLine="567"/>
              <w:jc w:val="both"/>
              <w:rPr>
                <w:bCs/>
              </w:rPr>
            </w:pPr>
            <w:r w:rsidRPr="00B8499E">
              <w:rPr>
                <w:bCs/>
              </w:rPr>
              <w:t xml:space="preserve">- по фасаду - </w:t>
            </w:r>
            <w:r w:rsidRPr="00B8499E">
              <w:rPr>
                <w:b/>
                <w:bCs/>
              </w:rPr>
              <w:t>3</w:t>
            </w:r>
            <w:r w:rsidRPr="00B8499E">
              <w:rPr>
                <w:bCs/>
              </w:rPr>
              <w:t xml:space="preserve"> м;</w:t>
            </w:r>
          </w:p>
          <w:p w:rsidR="003303C8" w:rsidRPr="00B8499E" w:rsidRDefault="003303C8" w:rsidP="006E5A7E">
            <w:pPr>
              <w:ind w:firstLine="567"/>
              <w:jc w:val="both"/>
            </w:pPr>
            <w:r w:rsidRPr="00B8499E">
              <w:rPr>
                <w:b/>
              </w:rPr>
              <w:t>-</w:t>
            </w:r>
            <w:r w:rsidRPr="00B8499E">
              <w:t xml:space="preserve"> до хозяйственных построек - </w:t>
            </w:r>
            <w:r w:rsidRPr="00B8499E">
              <w:rPr>
                <w:b/>
              </w:rPr>
              <w:t>3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12</w:t>
            </w:r>
            <w:r w:rsidRPr="00B8499E">
              <w:t xml:space="preserve"> </w:t>
            </w:r>
            <w:r w:rsidRPr="00B8499E">
              <w:rPr>
                <w:b/>
              </w:rPr>
              <w:t>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Бытовое обслуживание</w:t>
            </w:r>
          </w:p>
          <w:p w:rsidR="003303C8" w:rsidRPr="00B8499E" w:rsidRDefault="003303C8" w:rsidP="006E5A7E">
            <w:pPr>
              <w:tabs>
                <w:tab w:val="left" w:pos="2520"/>
              </w:tabs>
              <w:jc w:val="both"/>
              <w:rPr>
                <w:shd w:val="clear" w:color="auto" w:fill="FFFFFF"/>
              </w:rPr>
            </w:pPr>
            <w:r w:rsidRPr="00B8499E">
              <w:rPr>
                <w:shd w:val="clear" w:color="auto" w:fill="FFFFFF"/>
              </w:rPr>
              <w:t>(3.3)</w:t>
            </w:r>
          </w:p>
        </w:tc>
        <w:tc>
          <w:tcPr>
            <w:tcW w:w="1481" w:type="pct"/>
          </w:tcPr>
          <w:p w:rsidR="003303C8" w:rsidRPr="00B8499E" w:rsidRDefault="003303C8" w:rsidP="006E5A7E">
            <w:pPr>
              <w:pStyle w:val="s10"/>
              <w:spacing w:before="0" w:beforeAutospacing="0" w:after="0" w:afterAutospacing="0"/>
              <w:jc w:val="both"/>
              <w:rPr>
                <w:bCs/>
              </w:rPr>
            </w:pPr>
            <w:r w:rsidRPr="00B8499E">
              <w:rPr>
                <w:bCs/>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b/>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widowControl w:val="0"/>
              <w:autoSpaceDE w:val="0"/>
              <w:autoSpaceDN w:val="0"/>
              <w:adjustRightInd w:val="0"/>
              <w:jc w:val="both"/>
            </w:pPr>
            <w:r w:rsidRPr="00B8499E">
              <w:lastRenderedPageBreak/>
              <w:t>Обслуживание автотранспорта</w:t>
            </w:r>
          </w:p>
          <w:p w:rsidR="003303C8" w:rsidRPr="00B8499E" w:rsidRDefault="003303C8" w:rsidP="006E5A7E">
            <w:pPr>
              <w:widowControl w:val="0"/>
              <w:autoSpaceDE w:val="0"/>
              <w:autoSpaceDN w:val="0"/>
              <w:adjustRightInd w:val="0"/>
              <w:jc w:val="both"/>
            </w:pPr>
            <w:r w:rsidRPr="00B8499E">
              <w:t>(4.9)</w:t>
            </w:r>
          </w:p>
        </w:tc>
        <w:tc>
          <w:tcPr>
            <w:tcW w:w="1481"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 минимальная/максимальная площадь земельного участка - </w:t>
            </w:r>
            <w:r w:rsidRPr="00B8499E">
              <w:rPr>
                <w:b/>
              </w:rPr>
              <w:t>300/5000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до жилых зданий - </w:t>
            </w:r>
            <w:r w:rsidRPr="00B8499E">
              <w:rPr>
                <w:b/>
                <w:bCs/>
              </w:rPr>
              <w:t xml:space="preserve">10 </w:t>
            </w:r>
            <w:r w:rsidRPr="00B8499E">
              <w:rPr>
                <w:b/>
              </w:rPr>
              <w:t>м;</w:t>
            </w:r>
          </w:p>
          <w:p w:rsidR="003303C8" w:rsidRPr="00B8499E" w:rsidRDefault="003303C8" w:rsidP="006E5A7E">
            <w:pPr>
              <w:widowControl w:val="0"/>
              <w:ind w:firstLine="567"/>
              <w:jc w:val="both"/>
              <w:rPr>
                <w:rFonts w:eastAsia="SimSun"/>
                <w:lang w:eastAsia="zh-CN"/>
              </w:rPr>
            </w:pPr>
            <w:r w:rsidRPr="00B8499E">
              <w:rPr>
                <w:bCs/>
              </w:rPr>
              <w:t xml:space="preserve">- по фасаду - </w:t>
            </w:r>
            <w:r w:rsidRPr="00B8499E">
              <w:rPr>
                <w:b/>
                <w:bCs/>
              </w:rPr>
              <w:t>5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widowControl w:val="0"/>
              <w:autoSpaceDE w:val="0"/>
              <w:autoSpaceDN w:val="0"/>
              <w:adjustRightInd w:val="0"/>
              <w:jc w:val="both"/>
            </w:pPr>
            <w:r w:rsidRPr="00B8499E">
              <w:lastRenderedPageBreak/>
              <w:t>Обеспечение внутреннего правопорядка</w:t>
            </w:r>
          </w:p>
          <w:p w:rsidR="003303C8" w:rsidRPr="00B8499E" w:rsidRDefault="003303C8" w:rsidP="006E5A7E">
            <w:pPr>
              <w:widowControl w:val="0"/>
              <w:autoSpaceDE w:val="0"/>
              <w:autoSpaceDN w:val="0"/>
              <w:adjustRightInd w:val="0"/>
              <w:jc w:val="both"/>
            </w:pPr>
            <w:r w:rsidRPr="00B8499E">
              <w:t>(8.3)</w:t>
            </w:r>
          </w:p>
        </w:tc>
        <w:tc>
          <w:tcPr>
            <w:tcW w:w="148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rPr>
              <w:t>6 м;</w:t>
            </w:r>
          </w:p>
          <w:p w:rsidR="003303C8" w:rsidRPr="00B8499E" w:rsidRDefault="003303C8" w:rsidP="006E5A7E">
            <w:pPr>
              <w:ind w:firstLine="567"/>
              <w:jc w:val="both"/>
              <w:rPr>
                <w:bCs/>
              </w:rPr>
            </w:pPr>
            <w:r w:rsidRPr="00B8499E">
              <w:rPr>
                <w:bCs/>
              </w:rPr>
              <w:t xml:space="preserve">- по фасаду - </w:t>
            </w:r>
            <w:r w:rsidRPr="00B8499E">
              <w:rPr>
                <w:b/>
                <w:bCs/>
              </w:rPr>
              <w:t>5 м;</w:t>
            </w:r>
          </w:p>
          <w:p w:rsidR="003303C8" w:rsidRPr="00B8499E" w:rsidRDefault="003303C8" w:rsidP="006E5A7E">
            <w:pPr>
              <w:ind w:firstLine="567"/>
              <w:jc w:val="both"/>
            </w:pPr>
            <w:r w:rsidRPr="00B8499E">
              <w:rPr>
                <w:b/>
              </w:rPr>
              <w:t>-</w:t>
            </w:r>
            <w:r w:rsidRPr="00B8499E">
              <w:t xml:space="preserve"> до хозяйственных построек - </w:t>
            </w:r>
            <w:r w:rsidRPr="00B8499E">
              <w:rPr>
                <w:b/>
              </w:rPr>
              <w:t>3 м</w:t>
            </w:r>
            <w:r w:rsidRPr="00B8499E">
              <w:t xml:space="preserve"> с учетом соблюдения требований технических регламентов;</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15</w:t>
            </w:r>
            <w:r w:rsidRPr="00B8499E">
              <w:t xml:space="preserve"> </w:t>
            </w:r>
            <w:r w:rsidRPr="00B8499E">
              <w:rPr>
                <w:b/>
              </w:rPr>
              <w:t>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widowControl w:val="0"/>
        <w:jc w:val="both"/>
      </w:pPr>
    </w:p>
    <w:p w:rsidR="003303C8" w:rsidRPr="00B8499E" w:rsidRDefault="003303C8" w:rsidP="00AB2F3C">
      <w:pPr>
        <w:pStyle w:val="ac"/>
        <w:widowControl w:val="0"/>
        <w:numPr>
          <w:ilvl w:val="0"/>
          <w:numId w:val="43"/>
        </w:numPr>
        <w:spacing w:after="0" w:line="240" w:lineRule="auto"/>
        <w:jc w:val="both"/>
        <w:rPr>
          <w:b/>
        </w:rPr>
      </w:pPr>
      <w:r w:rsidRPr="00B8499E">
        <w:rPr>
          <w:b/>
        </w:rPr>
        <w:t>ВСПОМОГАТЕЛЬНЫЕ ВИДЫ РАЗРЕШЕННОГО ИСПОЛЬЗОВАНИЯ ОБЪЕКТОВ КАПИТАЛЬНОГО СТРОИТЕЛЬСТВА</w:t>
      </w:r>
    </w:p>
    <w:p w:rsidR="003303C8" w:rsidRPr="00B8499E" w:rsidRDefault="003303C8" w:rsidP="003303C8">
      <w:pPr>
        <w:widowControl w:val="0"/>
        <w:jc w:val="both"/>
      </w:pP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480"/>
      </w:tblGrid>
      <w:tr w:rsidR="003303C8" w:rsidRPr="00B8499E" w:rsidTr="006E5A7E">
        <w:trPr>
          <w:trHeight w:val="1546"/>
          <w:tblHeader/>
          <w:jc w:val="center"/>
        </w:trPr>
        <w:tc>
          <w:tcPr>
            <w:tcW w:w="940" w:type="pct"/>
            <w:vAlign w:val="center"/>
          </w:tcPr>
          <w:p w:rsidR="003303C8" w:rsidRPr="00B8499E" w:rsidRDefault="003303C8" w:rsidP="006E5A7E">
            <w:pPr>
              <w:tabs>
                <w:tab w:val="left" w:pos="2520"/>
              </w:tabs>
              <w:jc w:val="center"/>
              <w:rPr>
                <w:b/>
              </w:rPr>
            </w:pPr>
            <w:r w:rsidRPr="00B8499E">
              <w:rPr>
                <w:b/>
              </w:rPr>
              <w:lastRenderedPageBreak/>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8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t>Социальное обслуживание</w:t>
            </w:r>
          </w:p>
          <w:p w:rsidR="003303C8" w:rsidRPr="00B8499E" w:rsidRDefault="003303C8" w:rsidP="006E5A7E">
            <w:pPr>
              <w:tabs>
                <w:tab w:val="left" w:pos="2520"/>
              </w:tabs>
              <w:jc w:val="both"/>
              <w:rPr>
                <w:shd w:val="clear" w:color="auto" w:fill="FFFFFF"/>
              </w:rPr>
            </w:pPr>
            <w:r w:rsidRPr="00B8499E">
              <w:rPr>
                <w:shd w:val="clear" w:color="auto" w:fill="FFFFFF"/>
              </w:rPr>
              <w:t>(3.2)</w:t>
            </w:r>
          </w:p>
        </w:tc>
        <w:tc>
          <w:tcPr>
            <w:tcW w:w="1481" w:type="pct"/>
          </w:tcPr>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для размещения отделений почты и телеграфа;</w:t>
            </w:r>
          </w:p>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минимальный размер не подлежит установлению.</w:t>
            </w:r>
          </w:p>
          <w:p w:rsidR="003303C8" w:rsidRPr="00B8499E" w:rsidRDefault="003303C8" w:rsidP="006E5A7E">
            <w:pPr>
              <w:suppressAutoHyphens/>
              <w:overflowPunct w:val="0"/>
              <w:autoSpaceDE w:val="0"/>
              <w:ind w:firstLine="567"/>
              <w:jc w:val="both"/>
              <w:textAlignment w:val="baseline"/>
            </w:pPr>
            <w:r w:rsidRPr="00B8499E">
              <w:t>не более 15% общей площади помещений дома</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2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t>- максимальный процент застройки в границах земельного участка - не более 15% общей площади помещений дома</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Амбулаторно-поликлиническое обслуживание</w:t>
            </w:r>
          </w:p>
          <w:p w:rsidR="003303C8" w:rsidRPr="00B8499E" w:rsidRDefault="003303C8" w:rsidP="006E5A7E">
            <w:pPr>
              <w:tabs>
                <w:tab w:val="left" w:pos="2520"/>
              </w:tabs>
              <w:jc w:val="both"/>
            </w:pPr>
            <w:r w:rsidRPr="00B8499E">
              <w:rPr>
                <w:shd w:val="clear" w:color="auto" w:fill="FFFFFF"/>
              </w:rPr>
              <w:t>(3.4.1)</w:t>
            </w:r>
          </w:p>
        </w:tc>
        <w:tc>
          <w:tcPr>
            <w:tcW w:w="1481" w:type="pct"/>
          </w:tcPr>
          <w:p w:rsidR="003303C8" w:rsidRPr="00B8499E" w:rsidRDefault="003303C8" w:rsidP="006E5A7E">
            <w:pPr>
              <w:pStyle w:val="s10"/>
              <w:spacing w:before="0" w:beforeAutospacing="0" w:after="0" w:afterAutospacing="0"/>
              <w:jc w:val="both"/>
            </w:pPr>
            <w:r w:rsidRPr="00B8499E">
              <w:rPr>
                <w:bCs/>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минимальный размер не подлежит установлению.</w:t>
            </w:r>
          </w:p>
          <w:p w:rsidR="003303C8" w:rsidRPr="00B8499E" w:rsidRDefault="003303C8" w:rsidP="006E5A7E">
            <w:pPr>
              <w:suppressAutoHyphens/>
              <w:overflowPunct w:val="0"/>
              <w:autoSpaceDE w:val="0"/>
              <w:ind w:firstLine="567"/>
              <w:jc w:val="both"/>
              <w:textAlignment w:val="baseline"/>
            </w:pPr>
            <w:r w:rsidRPr="00B8499E">
              <w:t>не более 15% общей площади помещений дома</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2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t>- максимальный процент застройки в границах земельного участка - не более 15% общей площади помещений дома</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rPr>
                <w:shd w:val="clear" w:color="auto" w:fill="FFFFFF"/>
              </w:rPr>
            </w:pPr>
            <w:r w:rsidRPr="00B8499E">
              <w:rPr>
                <w:shd w:val="clear" w:color="auto" w:fill="FFFFFF"/>
              </w:rPr>
              <w:lastRenderedPageBreak/>
              <w:t>Культурное развитие (3.6)</w:t>
            </w:r>
          </w:p>
        </w:tc>
        <w:tc>
          <w:tcPr>
            <w:tcW w:w="1481" w:type="pct"/>
          </w:tcPr>
          <w:p w:rsidR="003303C8" w:rsidRPr="00B8499E" w:rsidRDefault="003303C8" w:rsidP="006E5A7E">
            <w:pPr>
              <w:pStyle w:val="s10"/>
              <w:spacing w:before="0" w:beforeAutospacing="0" w:after="0" w:afterAutospacing="0"/>
              <w:jc w:val="both"/>
              <w:rPr>
                <w:bCs/>
              </w:rPr>
            </w:pPr>
            <w:r w:rsidRPr="00B8499E">
              <w:rPr>
                <w:bC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303C8" w:rsidRPr="00B8499E" w:rsidRDefault="003303C8" w:rsidP="006E5A7E">
            <w:pPr>
              <w:pStyle w:val="s10"/>
              <w:spacing w:before="0" w:beforeAutospacing="0" w:after="0" w:afterAutospacing="0"/>
              <w:jc w:val="both"/>
              <w:rPr>
                <w:bCs/>
              </w:rPr>
            </w:pPr>
            <w:r w:rsidRPr="00B8499E">
              <w:rPr>
                <w:bCs/>
              </w:rPr>
              <w:t>устройство площадок для празднеств и гуляний;</w:t>
            </w:r>
          </w:p>
          <w:p w:rsidR="003303C8" w:rsidRPr="00B8499E" w:rsidRDefault="003303C8" w:rsidP="006E5A7E">
            <w:pPr>
              <w:pStyle w:val="s10"/>
              <w:spacing w:before="0" w:beforeAutospacing="0" w:after="0" w:afterAutospacing="0"/>
              <w:jc w:val="both"/>
              <w:rPr>
                <w:bCs/>
              </w:rPr>
            </w:pPr>
            <w:r w:rsidRPr="00B8499E">
              <w:rPr>
                <w:bCs/>
              </w:rPr>
              <w:t>размещение зданий и сооружений для размещения цирков, зверинцев, зоопарков, океанариумов</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минимальный размер не подлежит установлению.</w:t>
            </w:r>
          </w:p>
          <w:p w:rsidR="003303C8" w:rsidRPr="00B8499E" w:rsidRDefault="003303C8" w:rsidP="006E5A7E">
            <w:pPr>
              <w:suppressAutoHyphens/>
              <w:overflowPunct w:val="0"/>
              <w:autoSpaceDE w:val="0"/>
              <w:ind w:firstLine="567"/>
              <w:jc w:val="both"/>
              <w:textAlignment w:val="baseline"/>
            </w:pPr>
            <w:r w:rsidRPr="00B8499E">
              <w:t>не более 15% общей площади помещений дома</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2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t>- максимальный процент застройки в границах земельного участка - не более 15% общей площади помещений дома</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rPr>
                <w:shd w:val="clear" w:color="auto" w:fill="FFFFFF"/>
              </w:rPr>
            </w:pPr>
            <w:r w:rsidRPr="00B8499E">
              <w:rPr>
                <w:shd w:val="clear" w:color="auto" w:fill="FFFFFF"/>
              </w:rPr>
              <w:lastRenderedPageBreak/>
              <w:t>Деловое управление (4.1)</w:t>
            </w:r>
          </w:p>
        </w:tc>
        <w:tc>
          <w:tcPr>
            <w:tcW w:w="1481" w:type="pct"/>
          </w:tcPr>
          <w:p w:rsidR="003303C8" w:rsidRPr="00B8499E" w:rsidRDefault="003303C8" w:rsidP="006E5A7E">
            <w:pPr>
              <w:pStyle w:val="s10"/>
              <w:spacing w:before="0" w:beforeAutospacing="0" w:after="0" w:afterAutospacing="0"/>
              <w:jc w:val="both"/>
              <w:rPr>
                <w:bCs/>
                <w:shd w:val="clear" w:color="auto" w:fill="FFFFFF"/>
              </w:rPr>
            </w:pPr>
            <w:r w:rsidRPr="00B8499E">
              <w:rPr>
                <w:bCs/>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минимальный размер не подлежит установлению.</w:t>
            </w:r>
          </w:p>
          <w:p w:rsidR="003303C8" w:rsidRPr="00B8499E" w:rsidRDefault="003303C8" w:rsidP="006E5A7E">
            <w:pPr>
              <w:suppressAutoHyphens/>
              <w:overflowPunct w:val="0"/>
              <w:autoSpaceDE w:val="0"/>
              <w:ind w:firstLine="567"/>
              <w:jc w:val="both"/>
              <w:textAlignment w:val="baseline"/>
            </w:pPr>
            <w:r w:rsidRPr="00B8499E">
              <w:t>не более 15% общей площади помещений дома</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2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t>- максимальный процент застройки в границах земельного участка - не более 15% общей площади помещений дома</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1546"/>
          <w:tblHeader/>
          <w:jc w:val="center"/>
        </w:trPr>
        <w:tc>
          <w:tcPr>
            <w:tcW w:w="940" w:type="pct"/>
          </w:tcPr>
          <w:p w:rsidR="003303C8" w:rsidRPr="00B8499E" w:rsidRDefault="003303C8" w:rsidP="006E5A7E">
            <w:pPr>
              <w:tabs>
                <w:tab w:val="left" w:pos="2520"/>
              </w:tabs>
              <w:jc w:val="both"/>
              <w:rPr>
                <w:shd w:val="clear" w:color="auto" w:fill="FFFFFF"/>
              </w:rPr>
            </w:pPr>
            <w:r w:rsidRPr="00B8499E">
              <w:rPr>
                <w:shd w:val="clear" w:color="auto" w:fill="FFFFFF"/>
              </w:rPr>
              <w:lastRenderedPageBreak/>
              <w:t>Магазины</w:t>
            </w:r>
          </w:p>
          <w:p w:rsidR="003303C8" w:rsidRPr="00B8499E" w:rsidRDefault="003303C8" w:rsidP="006E5A7E">
            <w:pPr>
              <w:tabs>
                <w:tab w:val="left" w:pos="2520"/>
              </w:tabs>
              <w:jc w:val="both"/>
              <w:rPr>
                <w:shd w:val="clear" w:color="auto" w:fill="FFFFFF"/>
              </w:rPr>
            </w:pPr>
            <w:r w:rsidRPr="00B8499E">
              <w:rPr>
                <w:shd w:val="clear" w:color="auto" w:fill="FFFFFF"/>
              </w:rPr>
              <w:t>(4.4)</w:t>
            </w:r>
          </w:p>
        </w:tc>
        <w:tc>
          <w:tcPr>
            <w:tcW w:w="1481" w:type="pct"/>
          </w:tcPr>
          <w:p w:rsidR="003303C8" w:rsidRPr="00B8499E" w:rsidRDefault="003303C8" w:rsidP="006E5A7E">
            <w:pPr>
              <w:pStyle w:val="s10"/>
              <w:spacing w:before="0" w:beforeAutospacing="0" w:after="0" w:afterAutospacing="0"/>
              <w:jc w:val="both"/>
              <w:rPr>
                <w:bCs/>
              </w:rPr>
            </w:pPr>
            <w:r w:rsidRPr="00B8499E">
              <w:rPr>
                <w:bCs/>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минимальный размер не подлежит установлению.</w:t>
            </w:r>
          </w:p>
          <w:p w:rsidR="003303C8" w:rsidRPr="00B8499E" w:rsidRDefault="003303C8" w:rsidP="006E5A7E">
            <w:pPr>
              <w:suppressAutoHyphens/>
              <w:overflowPunct w:val="0"/>
              <w:autoSpaceDE w:val="0"/>
              <w:ind w:firstLine="567"/>
              <w:jc w:val="both"/>
              <w:textAlignment w:val="baseline"/>
            </w:pPr>
            <w:r w:rsidRPr="00B8499E">
              <w:t>не более 15% общей площади помещений дома</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2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suppressAutoHyphens/>
              <w:overflowPunct w:val="0"/>
              <w:autoSpaceDE w:val="0"/>
              <w:ind w:firstLine="567"/>
              <w:jc w:val="both"/>
              <w:textAlignment w:val="baseline"/>
            </w:pPr>
            <w:r w:rsidRPr="00B8499E">
              <w:t>- максимальный процент застройки в границах земельного участка - не более 15% общей площади помещений дома</w:t>
            </w:r>
          </w:p>
          <w:p w:rsidR="003303C8" w:rsidRPr="00B8499E" w:rsidRDefault="003303C8" w:rsidP="006E5A7E">
            <w:pPr>
              <w:suppressAutoHyphens/>
              <w:overflowPunct w:val="0"/>
              <w:autoSpaceDE w:val="0"/>
              <w:ind w:firstLine="567"/>
              <w:jc w:val="both"/>
              <w:textAlignment w:val="baseline"/>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widowControl w:val="0"/>
        <w:jc w:val="both"/>
      </w:pP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Детские игровые площадки, площадки отдыха, занятия физкультурой и спортом</w:t>
      </w:r>
    </w:p>
    <w:p w:rsidR="003303C8" w:rsidRPr="00B8499E" w:rsidRDefault="003303C8" w:rsidP="003303C8">
      <w:pPr>
        <w:widowControl w:val="0"/>
        <w:ind w:firstLine="709"/>
        <w:jc w:val="both"/>
      </w:pPr>
      <w:r w:rsidRPr="00B8499E">
        <w:t>Объекты благоустройства (фонтаны, малые архитектурные формы, скульптуры)</w:t>
      </w:r>
    </w:p>
    <w:p w:rsidR="003303C8" w:rsidRPr="00B8499E" w:rsidRDefault="003303C8" w:rsidP="003303C8">
      <w:pPr>
        <w:widowControl w:val="0"/>
        <w:ind w:firstLine="709"/>
        <w:jc w:val="both"/>
      </w:pPr>
      <w:r w:rsidRPr="00B8499E">
        <w:t>Общественные туалеты.</w:t>
      </w:r>
    </w:p>
    <w:p w:rsidR="003303C8" w:rsidRPr="00B8499E" w:rsidRDefault="003303C8" w:rsidP="003303C8">
      <w:pPr>
        <w:widowControl w:val="0"/>
        <w:ind w:firstLine="709"/>
        <w:jc w:val="both"/>
      </w:pPr>
      <w:r w:rsidRPr="00B8499E">
        <w:t>Благоустройство и озеленение</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 за исключением объектов сотовой, радиорелейной, спутниковой связи</w:t>
      </w:r>
    </w:p>
    <w:p w:rsidR="003303C8" w:rsidRPr="00B8499E" w:rsidRDefault="003303C8" w:rsidP="003303C8">
      <w:pPr>
        <w:jc w:val="both"/>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rPr>
          <w:rFonts w:eastAsia="SimSun"/>
          <w:lang w:eastAsia="zh-CN"/>
        </w:rPr>
      </w:pPr>
      <w:r w:rsidRPr="00B8499E">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ind w:firstLine="709"/>
        <w:jc w:val="both"/>
        <w:rPr>
          <w:rFonts w:eastAsia="SimSun"/>
          <w:b/>
          <w:u w:val="single"/>
          <w:lang w:eastAsia="zh-CN"/>
        </w:rPr>
      </w:pPr>
      <w:r w:rsidRPr="00B8499E">
        <w:rPr>
          <w:rFonts w:eastAsia="SimSun"/>
          <w:b/>
          <w:u w:val="single"/>
          <w:lang w:eastAsia="zh-CN"/>
        </w:rPr>
        <w:t>Требования к ограждению земельных участков:</w:t>
      </w:r>
    </w:p>
    <w:p w:rsidR="003303C8" w:rsidRPr="00B8499E" w:rsidRDefault="003303C8" w:rsidP="003303C8">
      <w:pPr>
        <w:ind w:firstLine="709"/>
        <w:jc w:val="both"/>
        <w:rPr>
          <w:rFonts w:eastAsia="SimSun"/>
          <w:lang w:eastAsia="zh-CN"/>
        </w:rPr>
      </w:pPr>
      <w:r w:rsidRPr="00B8499E">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303C8" w:rsidRPr="00B8499E" w:rsidRDefault="003303C8" w:rsidP="003303C8">
      <w:pPr>
        <w:ind w:firstLine="709"/>
        <w:jc w:val="both"/>
        <w:rPr>
          <w:rFonts w:eastAsia="SimSun"/>
          <w:lang w:eastAsia="zh-CN"/>
        </w:rPr>
      </w:pPr>
      <w:r w:rsidRPr="00B8499E">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3303C8" w:rsidRPr="00B8499E" w:rsidRDefault="003303C8" w:rsidP="003303C8">
      <w:pPr>
        <w:ind w:firstLine="709"/>
        <w:jc w:val="both"/>
      </w:pPr>
      <w:r w:rsidRPr="00B8499E">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303C8" w:rsidRPr="00B8499E" w:rsidRDefault="003303C8" w:rsidP="003303C8">
      <w:pPr>
        <w:ind w:firstLine="709"/>
        <w:jc w:val="both"/>
      </w:pPr>
      <w:r w:rsidRPr="00B8499E">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jc w:val="both"/>
      </w:pPr>
    </w:p>
    <w:p w:rsidR="003303C8" w:rsidRPr="00B8499E" w:rsidRDefault="003303C8" w:rsidP="003303C8">
      <w:pPr>
        <w:ind w:firstLine="709"/>
        <w:jc w:val="both"/>
        <w:rPr>
          <w:b/>
        </w:rPr>
      </w:pPr>
      <w:r w:rsidRPr="00B8499E">
        <w:rPr>
          <w:b/>
        </w:rPr>
        <w:t>Статья 27. Градостроительные регламенты. Общественно-деловые зоны.</w:t>
      </w:r>
      <w:bookmarkEnd w:id="249"/>
    </w:p>
    <w:p w:rsidR="003303C8" w:rsidRPr="00B8499E" w:rsidRDefault="003303C8" w:rsidP="003303C8">
      <w:pPr>
        <w:jc w:val="both"/>
      </w:pPr>
    </w:p>
    <w:p w:rsidR="003303C8" w:rsidRPr="00B8499E" w:rsidRDefault="003303C8" w:rsidP="003303C8">
      <w:pPr>
        <w:jc w:val="center"/>
        <w:rPr>
          <w:b/>
        </w:rPr>
      </w:pPr>
      <w:r w:rsidRPr="00B8499E">
        <w:rPr>
          <w:rFonts w:eastAsia="SimSun"/>
          <w:b/>
          <w:bCs/>
          <w:i/>
          <w:iCs/>
          <w:lang w:eastAsia="zh-CN"/>
        </w:rPr>
        <w:t>ОД-1.</w:t>
      </w:r>
      <w:r w:rsidRPr="00B8499E">
        <w:rPr>
          <w:rFonts w:eastAsia="SimSun"/>
          <w:b/>
          <w:bCs/>
          <w:i/>
          <w:iCs/>
          <w:lang w:eastAsia="zh-CN"/>
        </w:rPr>
        <w:tab/>
      </w:r>
      <w:r w:rsidRPr="00B8499E">
        <w:rPr>
          <w:b/>
        </w:rPr>
        <w:t xml:space="preserve">Зона обслуживания и деловой активности </w:t>
      </w:r>
      <w:r w:rsidRPr="00B8499E">
        <w:rPr>
          <w:b/>
          <w:shd w:val="clear" w:color="auto" w:fill="FFFFFF"/>
        </w:rPr>
        <w:t>при промышленном объекте или производстве:</w:t>
      </w:r>
    </w:p>
    <w:p w:rsidR="003303C8" w:rsidRPr="00B8499E" w:rsidRDefault="003303C8" w:rsidP="003303C8">
      <w:pPr>
        <w:overflowPunct w:val="0"/>
        <w:autoSpaceDE w:val="0"/>
        <w:autoSpaceDN w:val="0"/>
        <w:adjustRightInd w:val="0"/>
        <w:jc w:val="both"/>
        <w:rPr>
          <w:rFonts w:eastAsia="SimSun"/>
          <w:bCs/>
          <w:iCs/>
          <w:lang w:eastAsia="zh-CN"/>
        </w:rPr>
      </w:pPr>
    </w:p>
    <w:p w:rsidR="003303C8" w:rsidRPr="00B8499E" w:rsidRDefault="003303C8" w:rsidP="003303C8">
      <w:pPr>
        <w:ind w:firstLine="709"/>
        <w:jc w:val="both"/>
        <w:rPr>
          <w:rFonts w:eastAsia="SimSun"/>
          <w:bCs/>
          <w:i/>
          <w:iCs/>
          <w:lang w:eastAsia="zh-CN"/>
        </w:rPr>
      </w:pPr>
      <w:r w:rsidRPr="00B8499E">
        <w:rPr>
          <w:i/>
        </w:rPr>
        <w:t xml:space="preserve">Зона обслуживания и деловой активности </w:t>
      </w:r>
      <w:r w:rsidRPr="00B8499E">
        <w:rPr>
          <w:i/>
          <w:shd w:val="clear" w:color="auto" w:fill="FFFFFF"/>
        </w:rPr>
        <w:t xml:space="preserve">при промышленном объекте или производстве </w:t>
      </w:r>
      <w:r w:rsidRPr="00B8499E">
        <w:rPr>
          <w:i/>
          <w:iCs/>
        </w:rPr>
        <w:t>ОД-1 выделена для обеспечения правовых условий формирования центров</w:t>
      </w:r>
      <w:r w:rsidRPr="00B8499E">
        <w:rPr>
          <w:i/>
        </w:rPr>
        <w:t xml:space="preserve"> обслуживания и деловой активности </w:t>
      </w:r>
      <w:r w:rsidRPr="00B8499E">
        <w:rPr>
          <w:i/>
          <w:shd w:val="clear" w:color="auto" w:fill="FFFFFF"/>
        </w:rPr>
        <w:t>при промышленном объекте или производстве</w:t>
      </w:r>
      <w:r w:rsidRPr="00B8499E">
        <w:rPr>
          <w:i/>
          <w:iCs/>
        </w:rPr>
        <w:t xml:space="preserve"> в</w:t>
      </w:r>
      <w:r w:rsidRPr="00B8499E">
        <w:rPr>
          <w:i/>
          <w:shd w:val="clear" w:color="auto" w:fill="FFFFFF"/>
        </w:rPr>
        <w:t xml:space="preserve"> границах санитарно-защитной зоны</w:t>
      </w:r>
      <w:r w:rsidRPr="00B8499E">
        <w:rPr>
          <w:rStyle w:val="apple-converted-space"/>
          <w:i/>
          <w:shd w:val="clear" w:color="auto" w:fill="FFFFFF"/>
        </w:rPr>
        <w:t>.</w:t>
      </w:r>
    </w:p>
    <w:p w:rsidR="003303C8" w:rsidRPr="00B8499E" w:rsidRDefault="003303C8" w:rsidP="003303C8">
      <w:pPr>
        <w:jc w:val="both"/>
        <w:rPr>
          <w:iCs/>
        </w:rPr>
      </w:pPr>
    </w:p>
    <w:p w:rsidR="003303C8" w:rsidRPr="00B8499E" w:rsidRDefault="003303C8" w:rsidP="00AB2F3C">
      <w:pPr>
        <w:numPr>
          <w:ilvl w:val="0"/>
          <w:numId w:val="29"/>
        </w:numPr>
        <w:jc w:val="both"/>
        <w:rPr>
          <w:b/>
        </w:rPr>
      </w:pPr>
      <w:r w:rsidRPr="00B8499E">
        <w:rPr>
          <w:b/>
        </w:rPr>
        <w:t>ОСНОВНЫЕ ВИДЫ И ПАРАМЕТРЫ РАЗРЕШЕННОГО ИСПОЛЬЗОВАНИЯ</w:t>
      </w:r>
      <w:r w:rsidRPr="00B8499E">
        <w:t xml:space="preserve"> З</w:t>
      </w:r>
      <w:r w:rsidRPr="00B8499E">
        <w:rPr>
          <w:b/>
        </w:rPr>
        <w:t>ЕМЕЛЬНЫХ УЧАСТКОВ И ОБЪЕКТОВ КАПИТАЛЬНОГО СТРОИТЕЛЬСТВА</w:t>
      </w:r>
    </w:p>
    <w:p w:rsidR="003303C8" w:rsidRPr="00B8499E" w:rsidRDefault="003303C8" w:rsidP="003303C8">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3303C8" w:rsidRPr="00B8499E" w:rsidTr="006E5A7E">
        <w:trPr>
          <w:trHeight w:val="552"/>
          <w:tblHeader/>
          <w:jc w:val="center"/>
        </w:trPr>
        <w:tc>
          <w:tcPr>
            <w:tcW w:w="921"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1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6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84"/>
          <w:jc w:val="center"/>
        </w:trPr>
        <w:tc>
          <w:tcPr>
            <w:tcW w:w="921" w:type="pct"/>
          </w:tcPr>
          <w:p w:rsidR="003303C8" w:rsidRPr="00B8499E" w:rsidRDefault="003303C8" w:rsidP="006E5A7E">
            <w:pPr>
              <w:contextualSpacing/>
              <w:jc w:val="both"/>
              <w:rPr>
                <w:lang w:eastAsia="en-US"/>
              </w:rPr>
            </w:pPr>
            <w:r w:rsidRPr="00B8499E">
              <w:rPr>
                <w:lang w:eastAsia="en-US"/>
              </w:rPr>
              <w:t>Деловое управление</w:t>
            </w:r>
          </w:p>
          <w:p w:rsidR="003303C8" w:rsidRPr="00B8499E" w:rsidRDefault="003303C8" w:rsidP="006E5A7E">
            <w:pPr>
              <w:contextualSpacing/>
              <w:jc w:val="both"/>
              <w:rPr>
                <w:lang w:eastAsia="en-US"/>
              </w:rPr>
            </w:pPr>
            <w:r w:rsidRPr="00B8499E">
              <w:rPr>
                <w:lang w:eastAsia="en-US"/>
              </w:rPr>
              <w:t>(4.1)</w:t>
            </w:r>
          </w:p>
        </w:tc>
        <w:tc>
          <w:tcPr>
            <w:tcW w:w="1410" w:type="pct"/>
          </w:tcPr>
          <w:p w:rsidR="003303C8" w:rsidRPr="00B8499E" w:rsidRDefault="003303C8" w:rsidP="006E5A7E">
            <w:pPr>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500/1500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21" w:type="pct"/>
          </w:tcPr>
          <w:p w:rsidR="003303C8" w:rsidRPr="00B8499E" w:rsidRDefault="003303C8" w:rsidP="006E5A7E">
            <w:pPr>
              <w:contextualSpacing/>
              <w:jc w:val="both"/>
              <w:rPr>
                <w:shd w:val="clear" w:color="auto" w:fill="FFFFFF"/>
              </w:rPr>
            </w:pPr>
            <w:r w:rsidRPr="00B8499E">
              <w:rPr>
                <w:shd w:val="clear" w:color="auto" w:fill="FFFFFF"/>
              </w:rPr>
              <w:t>Амбулаторно-поликлиническое обслуживание</w:t>
            </w:r>
          </w:p>
          <w:p w:rsidR="003303C8" w:rsidRPr="00B8499E" w:rsidRDefault="003303C8" w:rsidP="006E5A7E">
            <w:pPr>
              <w:contextualSpacing/>
              <w:jc w:val="both"/>
              <w:rPr>
                <w:lang w:eastAsia="en-US"/>
              </w:rPr>
            </w:pPr>
            <w:r w:rsidRPr="00B8499E">
              <w:rPr>
                <w:shd w:val="clear" w:color="auto" w:fill="FFFFFF"/>
              </w:rPr>
              <w:t>(3.4.1)</w:t>
            </w:r>
          </w:p>
        </w:tc>
        <w:tc>
          <w:tcPr>
            <w:tcW w:w="1410" w:type="pct"/>
          </w:tcPr>
          <w:p w:rsidR="003303C8" w:rsidRPr="00B8499E" w:rsidRDefault="003303C8" w:rsidP="006E5A7E">
            <w:pPr>
              <w:jc w:val="both"/>
            </w:pPr>
            <w:r w:rsidRPr="00B8499E">
              <w:rPr>
                <w:bCs/>
                <w:shd w:val="clear" w:color="auto" w:fill="FFFFFF"/>
              </w:rPr>
              <w:t xml:space="preserve">Размещение объектов капитального строительства, предназначенных для оказания гражданам </w:t>
            </w:r>
            <w:r w:rsidRPr="00B8499E">
              <w:rPr>
                <w:bCs/>
                <w:shd w:val="clear" w:color="auto" w:fill="FFFFFF"/>
              </w:rPr>
              <w:lastRenderedPageBreak/>
              <w:t>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3303C8" w:rsidRPr="00B8499E" w:rsidRDefault="003303C8" w:rsidP="006E5A7E">
            <w:pPr>
              <w:ind w:firstLine="567"/>
              <w:jc w:val="both"/>
              <w:rPr>
                <w:b/>
              </w:rPr>
            </w:pPr>
            <w:r w:rsidRPr="00B8499E">
              <w:rPr>
                <w:b/>
              </w:rPr>
              <w:lastRenderedPageBreak/>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w:t>
            </w:r>
            <w:r w:rsidRPr="00B8499E">
              <w:lastRenderedPageBreak/>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21" w:type="pct"/>
          </w:tcPr>
          <w:p w:rsidR="003303C8" w:rsidRPr="00B8499E" w:rsidRDefault="003303C8" w:rsidP="006E5A7E">
            <w:pPr>
              <w:tabs>
                <w:tab w:val="left" w:pos="375"/>
                <w:tab w:val="left" w:pos="555"/>
              </w:tabs>
              <w:autoSpaceDE w:val="0"/>
              <w:autoSpaceDN w:val="0"/>
              <w:adjustRightInd w:val="0"/>
              <w:jc w:val="both"/>
            </w:pPr>
            <w:r w:rsidRPr="00B8499E">
              <w:lastRenderedPageBreak/>
              <w:t>Бытовое обслуживание</w:t>
            </w:r>
          </w:p>
          <w:p w:rsidR="003303C8" w:rsidRPr="00B8499E" w:rsidRDefault="003303C8" w:rsidP="006E5A7E">
            <w:pPr>
              <w:tabs>
                <w:tab w:val="left" w:pos="375"/>
                <w:tab w:val="left" w:pos="555"/>
              </w:tabs>
              <w:autoSpaceDE w:val="0"/>
              <w:autoSpaceDN w:val="0"/>
              <w:adjustRightInd w:val="0"/>
              <w:jc w:val="both"/>
            </w:pPr>
            <w:r w:rsidRPr="00B8499E">
              <w:t>(3.3)</w:t>
            </w:r>
          </w:p>
        </w:tc>
        <w:tc>
          <w:tcPr>
            <w:tcW w:w="1410" w:type="pct"/>
          </w:tcPr>
          <w:p w:rsidR="003303C8" w:rsidRPr="00B8499E" w:rsidRDefault="003303C8" w:rsidP="006E5A7E">
            <w:pPr>
              <w:jc w:val="both"/>
            </w:pPr>
            <w:r w:rsidRPr="00B8499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lastRenderedPageBreak/>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921" w:type="pct"/>
          </w:tcPr>
          <w:p w:rsidR="003303C8" w:rsidRPr="00B8499E" w:rsidRDefault="003303C8" w:rsidP="006E5A7E">
            <w:pPr>
              <w:contextualSpacing/>
            </w:pPr>
            <w:r w:rsidRPr="00B8499E">
              <w:lastRenderedPageBreak/>
              <w:t>Гостиничное обслуживание</w:t>
            </w:r>
          </w:p>
          <w:p w:rsidR="003303C8" w:rsidRPr="00B8499E" w:rsidRDefault="003303C8" w:rsidP="006E5A7E">
            <w:pPr>
              <w:contextualSpacing/>
              <w:jc w:val="both"/>
              <w:rPr>
                <w:lang w:eastAsia="en-US"/>
              </w:rPr>
            </w:pPr>
            <w:r w:rsidRPr="00B8499E">
              <w:t>(4.7)</w:t>
            </w:r>
          </w:p>
        </w:tc>
        <w:tc>
          <w:tcPr>
            <w:tcW w:w="1410" w:type="pct"/>
          </w:tcPr>
          <w:p w:rsidR="003303C8" w:rsidRPr="00B8499E" w:rsidRDefault="003303C8" w:rsidP="006E5A7E">
            <w:pPr>
              <w:jc w:val="both"/>
            </w:pPr>
            <w:r w:rsidRPr="00B8499E">
              <w:t>Размещение гостиниц</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 xml:space="preserve">Ограничения использования земельных участков и объектов капитального строительства установлены в </w:t>
            </w:r>
            <w:r w:rsidRPr="00B8499E">
              <w:lastRenderedPageBreak/>
              <w:t>статье 35;</w:t>
            </w:r>
          </w:p>
        </w:tc>
      </w:tr>
      <w:tr w:rsidR="003303C8" w:rsidRPr="00B8499E" w:rsidTr="006E5A7E">
        <w:trPr>
          <w:trHeight w:val="800"/>
          <w:jc w:val="center"/>
        </w:trPr>
        <w:tc>
          <w:tcPr>
            <w:tcW w:w="921" w:type="pct"/>
          </w:tcPr>
          <w:p w:rsidR="003303C8" w:rsidRPr="00B8499E" w:rsidRDefault="003303C8" w:rsidP="006E5A7E">
            <w:pPr>
              <w:contextualSpacing/>
              <w:jc w:val="both"/>
            </w:pPr>
            <w:r w:rsidRPr="00B8499E">
              <w:lastRenderedPageBreak/>
              <w:t>Торговые центры</w:t>
            </w:r>
          </w:p>
          <w:p w:rsidR="003303C8" w:rsidRPr="00B8499E" w:rsidRDefault="003303C8" w:rsidP="006E5A7E">
            <w:pPr>
              <w:contextualSpacing/>
              <w:jc w:val="both"/>
              <w:rPr>
                <w:lang w:eastAsia="en-US"/>
              </w:rPr>
            </w:pPr>
            <w:r w:rsidRPr="00B8499E">
              <w:t>(4.2)</w:t>
            </w:r>
          </w:p>
        </w:tc>
        <w:tc>
          <w:tcPr>
            <w:tcW w:w="1410" w:type="pct"/>
          </w:tcPr>
          <w:p w:rsidR="003303C8" w:rsidRPr="00B8499E" w:rsidRDefault="003303C8" w:rsidP="006E5A7E">
            <w:pPr>
              <w:jc w:val="both"/>
            </w:pPr>
            <w:r w:rsidRPr="00B8499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3303C8" w:rsidRPr="00B8499E" w:rsidRDefault="003303C8" w:rsidP="006E5A7E">
            <w:pPr>
              <w:jc w:val="both"/>
            </w:pPr>
            <w:r w:rsidRPr="00B8499E">
              <w:t>размещение гаражей и (или) стоянок для автомобилей сотрудников и посетителей торгового центра</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4000/40000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21" w:type="pct"/>
          </w:tcPr>
          <w:p w:rsidR="003303C8" w:rsidRPr="00B8499E" w:rsidRDefault="003303C8" w:rsidP="006E5A7E">
            <w:pPr>
              <w:widowControl w:val="0"/>
              <w:jc w:val="both"/>
            </w:pPr>
            <w:r w:rsidRPr="00B8499E">
              <w:t>Магазины</w:t>
            </w:r>
          </w:p>
          <w:p w:rsidR="003303C8" w:rsidRPr="00B8499E" w:rsidRDefault="003303C8" w:rsidP="006E5A7E">
            <w:pPr>
              <w:widowControl w:val="0"/>
              <w:jc w:val="both"/>
            </w:pPr>
            <w:r w:rsidRPr="00B8499E">
              <w:t>(4.4)</w:t>
            </w:r>
          </w:p>
        </w:tc>
        <w:tc>
          <w:tcPr>
            <w:tcW w:w="1410" w:type="pct"/>
          </w:tcPr>
          <w:p w:rsidR="003303C8" w:rsidRPr="00B8499E" w:rsidRDefault="003303C8" w:rsidP="006E5A7E">
            <w:pPr>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21" w:type="pct"/>
          </w:tcPr>
          <w:p w:rsidR="003303C8" w:rsidRPr="00B8499E" w:rsidRDefault="003303C8" w:rsidP="006E5A7E">
            <w:pPr>
              <w:jc w:val="both"/>
            </w:pPr>
            <w:r w:rsidRPr="00B8499E">
              <w:t xml:space="preserve">Общественное питание </w:t>
            </w:r>
          </w:p>
          <w:p w:rsidR="003303C8" w:rsidRPr="00B8499E" w:rsidRDefault="003303C8" w:rsidP="006E5A7E">
            <w:pPr>
              <w:widowControl w:val="0"/>
              <w:jc w:val="both"/>
            </w:pPr>
            <w:r w:rsidRPr="00B8499E">
              <w:t>(4.6)</w:t>
            </w:r>
          </w:p>
        </w:tc>
        <w:tc>
          <w:tcPr>
            <w:tcW w:w="1410" w:type="pct"/>
          </w:tcPr>
          <w:p w:rsidR="003303C8" w:rsidRPr="00B8499E" w:rsidRDefault="003303C8" w:rsidP="006E5A7E">
            <w:pPr>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771"/>
          <w:jc w:val="center"/>
        </w:trPr>
        <w:tc>
          <w:tcPr>
            <w:tcW w:w="921" w:type="pct"/>
          </w:tcPr>
          <w:p w:rsidR="003303C8" w:rsidRPr="00B8499E" w:rsidRDefault="003303C8" w:rsidP="006E5A7E">
            <w:pPr>
              <w:widowControl w:val="0"/>
              <w:jc w:val="both"/>
            </w:pPr>
            <w:r w:rsidRPr="00B8499E">
              <w:t>Банковская и страховая деятельность</w:t>
            </w:r>
          </w:p>
          <w:p w:rsidR="003303C8" w:rsidRPr="00B8499E" w:rsidRDefault="003303C8" w:rsidP="006E5A7E">
            <w:pPr>
              <w:widowControl w:val="0"/>
              <w:jc w:val="both"/>
            </w:pPr>
            <w:r w:rsidRPr="00B8499E">
              <w:t>(4.5)</w:t>
            </w:r>
          </w:p>
        </w:tc>
        <w:tc>
          <w:tcPr>
            <w:tcW w:w="1410" w:type="pct"/>
          </w:tcPr>
          <w:p w:rsidR="003303C8" w:rsidRPr="00B8499E" w:rsidRDefault="003303C8" w:rsidP="006E5A7E">
            <w:pPr>
              <w:jc w:val="both"/>
            </w:pPr>
            <w:r w:rsidRPr="00B8499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21" w:type="pct"/>
          </w:tcPr>
          <w:p w:rsidR="003303C8" w:rsidRPr="00B8499E" w:rsidRDefault="003303C8" w:rsidP="006E5A7E">
            <w:pPr>
              <w:widowControl w:val="0"/>
              <w:jc w:val="both"/>
            </w:pPr>
            <w:r w:rsidRPr="00B8499E">
              <w:t>Спорт</w:t>
            </w:r>
          </w:p>
          <w:p w:rsidR="003303C8" w:rsidRPr="00B8499E" w:rsidRDefault="003303C8" w:rsidP="006E5A7E">
            <w:pPr>
              <w:widowControl w:val="0"/>
              <w:jc w:val="both"/>
            </w:pPr>
            <w:r w:rsidRPr="00B8499E">
              <w:t>(5.1)</w:t>
            </w:r>
          </w:p>
        </w:tc>
        <w:tc>
          <w:tcPr>
            <w:tcW w:w="1410" w:type="pct"/>
          </w:tcPr>
          <w:p w:rsidR="003303C8" w:rsidRPr="00B8499E" w:rsidRDefault="003303C8" w:rsidP="006E5A7E">
            <w:pPr>
              <w:jc w:val="both"/>
            </w:pPr>
            <w:r w:rsidRPr="00B8499E">
              <w:t>Размещение закрытых объектов капитального строительства в качестве спортивных клубов, спортивных залов, бассейнов</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21"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jc w:val="both"/>
            </w:pPr>
            <w:r w:rsidRPr="00B8499E">
              <w:t>(4.9)</w:t>
            </w:r>
          </w:p>
        </w:tc>
        <w:tc>
          <w:tcPr>
            <w:tcW w:w="1410"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 не более </w:t>
            </w:r>
            <w:r w:rsidRPr="00B8499E">
              <w:rPr>
                <w:b/>
              </w:rPr>
              <w:t>2 этажей.</w:t>
            </w:r>
          </w:p>
          <w:p w:rsidR="003303C8" w:rsidRPr="00B8499E" w:rsidRDefault="003303C8" w:rsidP="006E5A7E">
            <w:pPr>
              <w:ind w:firstLine="567"/>
              <w:jc w:val="both"/>
              <w:rPr>
                <w:b/>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921"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1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921"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410"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921"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410"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 w:rsidR="003303C8" w:rsidRPr="00B8499E" w:rsidRDefault="003303C8" w:rsidP="00AB2F3C">
      <w:pPr>
        <w:numPr>
          <w:ilvl w:val="0"/>
          <w:numId w:val="29"/>
        </w:numPr>
        <w:ind w:left="714" w:hanging="357"/>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387"/>
      </w:tblGrid>
      <w:tr w:rsidR="003303C8" w:rsidRPr="00B8499E" w:rsidTr="006E5A7E">
        <w:trPr>
          <w:trHeight w:val="552"/>
          <w:tblHeader/>
          <w:jc w:val="center"/>
        </w:trPr>
        <w:tc>
          <w:tcPr>
            <w:tcW w:w="949"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454" w:type="pct"/>
            <w:vAlign w:val="center"/>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97"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jc w:val="center"/>
        </w:trPr>
        <w:tc>
          <w:tcPr>
            <w:tcW w:w="949" w:type="pct"/>
            <w:vAlign w:val="center"/>
          </w:tcPr>
          <w:p w:rsidR="003303C8" w:rsidRPr="00B8499E" w:rsidRDefault="003303C8" w:rsidP="006E5A7E">
            <w:pPr>
              <w:widowControl w:val="0"/>
              <w:autoSpaceDE w:val="0"/>
              <w:autoSpaceDN w:val="0"/>
              <w:adjustRightInd w:val="0"/>
              <w:jc w:val="center"/>
            </w:pPr>
            <w:r w:rsidRPr="00B8499E">
              <w:t>нет</w:t>
            </w:r>
          </w:p>
        </w:tc>
        <w:tc>
          <w:tcPr>
            <w:tcW w:w="1454" w:type="pct"/>
            <w:vAlign w:val="center"/>
          </w:tcPr>
          <w:p w:rsidR="003303C8" w:rsidRPr="00B8499E" w:rsidRDefault="003303C8" w:rsidP="006E5A7E">
            <w:pPr>
              <w:widowControl w:val="0"/>
              <w:autoSpaceDE w:val="0"/>
              <w:autoSpaceDN w:val="0"/>
              <w:adjustRightInd w:val="0"/>
              <w:jc w:val="center"/>
            </w:pPr>
            <w:r w:rsidRPr="00B8499E">
              <w:t>нет</w:t>
            </w:r>
          </w:p>
        </w:tc>
        <w:tc>
          <w:tcPr>
            <w:tcW w:w="2597" w:type="pct"/>
            <w:vAlign w:val="center"/>
          </w:tcPr>
          <w:p w:rsidR="003303C8" w:rsidRPr="00B8499E" w:rsidRDefault="003303C8" w:rsidP="006E5A7E">
            <w:pPr>
              <w:ind w:firstLine="567"/>
              <w:jc w:val="center"/>
            </w:pPr>
            <w:r w:rsidRPr="00B8499E">
              <w:t>нет</w:t>
            </w:r>
          </w:p>
        </w:tc>
      </w:tr>
    </w:tbl>
    <w:p w:rsidR="003303C8" w:rsidRPr="00B8499E" w:rsidRDefault="003303C8" w:rsidP="003303C8"/>
    <w:p w:rsidR="003303C8" w:rsidRPr="00B8499E" w:rsidRDefault="003303C8" w:rsidP="00AB2F3C">
      <w:pPr>
        <w:numPr>
          <w:ilvl w:val="0"/>
          <w:numId w:val="29"/>
        </w:numPr>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widowControl w:val="0"/>
        <w:ind w:firstLine="709"/>
        <w:jc w:val="both"/>
      </w:pPr>
      <w:r w:rsidRPr="00B8499E">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Объекты благоустройства (фонтаны, малые архитектурные формы, скульптуры)</w:t>
      </w:r>
    </w:p>
    <w:p w:rsidR="003303C8" w:rsidRPr="00B8499E" w:rsidRDefault="003303C8" w:rsidP="003303C8">
      <w:pPr>
        <w:widowControl w:val="0"/>
        <w:ind w:firstLine="709"/>
        <w:jc w:val="both"/>
      </w:pPr>
      <w:r w:rsidRPr="00B8499E">
        <w:t>Общественные туалеты.</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jc w:val="both"/>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rPr>
          <w:rFonts w:eastAsia="SimSun"/>
          <w:lang w:eastAsia="zh-CN"/>
        </w:rPr>
      </w:pPr>
      <w:r w:rsidRPr="00B8499E">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ind w:firstLine="709"/>
        <w:jc w:val="both"/>
        <w:rPr>
          <w:rFonts w:eastAsia="SimSun"/>
          <w:b/>
          <w:u w:val="single"/>
          <w:lang w:eastAsia="zh-CN"/>
        </w:rPr>
      </w:pPr>
      <w:r w:rsidRPr="00B8499E">
        <w:rPr>
          <w:rFonts w:eastAsia="SimSun"/>
          <w:b/>
          <w:u w:val="single"/>
          <w:lang w:eastAsia="zh-CN"/>
        </w:rPr>
        <w:t>Требования к ограждению земельных участков:</w:t>
      </w:r>
    </w:p>
    <w:p w:rsidR="003303C8" w:rsidRPr="00B8499E" w:rsidRDefault="003303C8" w:rsidP="003303C8">
      <w:pPr>
        <w:ind w:firstLine="709"/>
        <w:jc w:val="both"/>
        <w:rPr>
          <w:rFonts w:eastAsia="SimSun"/>
          <w:lang w:eastAsia="zh-CN"/>
        </w:rPr>
      </w:pPr>
      <w:r w:rsidRPr="00B8499E">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303C8" w:rsidRPr="00B8499E" w:rsidRDefault="003303C8" w:rsidP="003303C8">
      <w:pPr>
        <w:ind w:firstLine="709"/>
        <w:jc w:val="both"/>
        <w:rPr>
          <w:rFonts w:eastAsia="SimSun"/>
          <w:lang w:eastAsia="zh-CN"/>
        </w:rPr>
      </w:pPr>
      <w:r w:rsidRPr="00B8499E">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3303C8" w:rsidRPr="00B8499E" w:rsidRDefault="003303C8" w:rsidP="003303C8">
      <w:pPr>
        <w:ind w:firstLine="709"/>
        <w:jc w:val="both"/>
      </w:pPr>
      <w:r w:rsidRPr="00B8499E">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303C8" w:rsidRPr="00B8499E" w:rsidRDefault="003303C8" w:rsidP="003303C8">
      <w:pPr>
        <w:ind w:firstLine="709"/>
        <w:jc w:val="both"/>
      </w:pPr>
      <w:r w:rsidRPr="00B8499E">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jc w:val="both"/>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ОД-2.</w:t>
      </w:r>
      <w:r w:rsidRPr="00B8499E">
        <w:rPr>
          <w:rFonts w:eastAsia="SimSun"/>
          <w:b/>
          <w:bCs/>
          <w:i/>
          <w:iCs/>
          <w:lang w:eastAsia="zh-CN"/>
        </w:rPr>
        <w:tab/>
        <w:t>Зона общественного центра местного значения</w:t>
      </w:r>
    </w:p>
    <w:p w:rsidR="003303C8" w:rsidRPr="00B8499E" w:rsidRDefault="003303C8" w:rsidP="003303C8">
      <w:pPr>
        <w:overflowPunct w:val="0"/>
        <w:autoSpaceDE w:val="0"/>
        <w:autoSpaceDN w:val="0"/>
        <w:adjustRightInd w:val="0"/>
        <w:jc w:val="both"/>
        <w:rPr>
          <w:iCs/>
        </w:rPr>
      </w:pPr>
    </w:p>
    <w:p w:rsidR="003303C8" w:rsidRPr="00B8499E" w:rsidRDefault="003303C8" w:rsidP="003303C8">
      <w:pPr>
        <w:overflowPunct w:val="0"/>
        <w:autoSpaceDE w:val="0"/>
        <w:autoSpaceDN w:val="0"/>
        <w:adjustRightInd w:val="0"/>
        <w:ind w:firstLine="709"/>
        <w:jc w:val="both"/>
        <w:rPr>
          <w:rFonts w:eastAsia="SimSun"/>
          <w:bCs/>
          <w:i/>
          <w:iCs/>
          <w:lang w:eastAsia="zh-CN"/>
        </w:rPr>
      </w:pPr>
      <w:r w:rsidRPr="00B8499E">
        <w:rPr>
          <w:i/>
          <w:iCs/>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3303C8" w:rsidRPr="00B8499E" w:rsidRDefault="003303C8" w:rsidP="003303C8">
      <w:pPr>
        <w:jc w:val="both"/>
        <w:rPr>
          <w:iCs/>
        </w:rPr>
      </w:pPr>
    </w:p>
    <w:p w:rsidR="003303C8" w:rsidRPr="00B8499E" w:rsidRDefault="003303C8" w:rsidP="00AB2F3C">
      <w:pPr>
        <w:numPr>
          <w:ilvl w:val="0"/>
          <w:numId w:val="29"/>
        </w:numPr>
        <w:jc w:val="both"/>
        <w:rPr>
          <w:b/>
        </w:rPr>
      </w:pPr>
      <w:r w:rsidRPr="00B8499E">
        <w:rPr>
          <w:b/>
        </w:rPr>
        <w:t>ОСНОВНЫЕ ВИДЫ И ПАРАМЕТРЫ РАЗРЕШЕННОГО ИСПОЛЬЗОВАНИЯ</w:t>
      </w:r>
      <w:r w:rsidRPr="00B8499E">
        <w:t xml:space="preserve"> З</w:t>
      </w:r>
      <w:r w:rsidRPr="00B8499E">
        <w:rPr>
          <w:b/>
        </w:rPr>
        <w:t>ЕМЕЛЬНЫХ УЧАСТКОВ И ОБЪЕКТОВ КАПИТАЛЬНОГО СТРОИТЕЛЬСТВА</w:t>
      </w:r>
    </w:p>
    <w:p w:rsidR="003303C8" w:rsidRPr="00B8499E" w:rsidRDefault="003303C8" w:rsidP="003303C8">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98"/>
        <w:gridCol w:w="4653"/>
      </w:tblGrid>
      <w:tr w:rsidR="003303C8" w:rsidRPr="00B8499E" w:rsidTr="006E5A7E">
        <w:trPr>
          <w:trHeight w:val="552"/>
          <w:tblHeader/>
          <w:jc w:val="center"/>
        </w:trPr>
        <w:tc>
          <w:tcPr>
            <w:tcW w:w="88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3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8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880" w:type="pct"/>
          </w:tcPr>
          <w:p w:rsidR="003303C8" w:rsidRPr="00B8499E" w:rsidRDefault="003303C8" w:rsidP="006E5A7E">
            <w:pPr>
              <w:contextualSpacing/>
              <w:jc w:val="both"/>
              <w:rPr>
                <w:lang w:eastAsia="en-US"/>
              </w:rPr>
            </w:pPr>
            <w:r w:rsidRPr="00B8499E">
              <w:rPr>
                <w:lang w:eastAsia="en-US"/>
              </w:rPr>
              <w:t>О</w:t>
            </w:r>
            <w:r w:rsidRPr="00B8499E">
              <w:rPr>
                <w:lang w:val="en-US" w:eastAsia="en-US"/>
              </w:rPr>
              <w:t>бщественное управление</w:t>
            </w:r>
          </w:p>
          <w:p w:rsidR="003303C8" w:rsidRPr="00B8499E" w:rsidRDefault="003303C8" w:rsidP="006E5A7E">
            <w:pPr>
              <w:contextualSpacing/>
              <w:jc w:val="both"/>
              <w:rPr>
                <w:lang w:val="en-US" w:eastAsia="en-US"/>
              </w:rPr>
            </w:pPr>
            <w:r w:rsidRPr="00B8499E">
              <w:rPr>
                <w:lang w:eastAsia="en-US"/>
              </w:rPr>
              <w:t>(3.8)</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500/1500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84"/>
          <w:jc w:val="center"/>
        </w:trPr>
        <w:tc>
          <w:tcPr>
            <w:tcW w:w="880" w:type="pct"/>
          </w:tcPr>
          <w:p w:rsidR="003303C8" w:rsidRPr="00B8499E" w:rsidRDefault="003303C8" w:rsidP="006E5A7E">
            <w:pPr>
              <w:contextualSpacing/>
              <w:jc w:val="both"/>
              <w:rPr>
                <w:lang w:eastAsia="en-US"/>
              </w:rPr>
            </w:pPr>
            <w:r w:rsidRPr="00B8499E">
              <w:rPr>
                <w:lang w:eastAsia="en-US"/>
              </w:rPr>
              <w:t>Деловое управление</w:t>
            </w:r>
          </w:p>
          <w:p w:rsidR="003303C8" w:rsidRPr="00B8499E" w:rsidRDefault="003303C8" w:rsidP="006E5A7E">
            <w:pPr>
              <w:contextualSpacing/>
              <w:jc w:val="both"/>
              <w:rPr>
                <w:lang w:eastAsia="en-US"/>
              </w:rPr>
            </w:pPr>
            <w:r w:rsidRPr="00B8499E">
              <w:rPr>
                <w:lang w:eastAsia="en-US"/>
              </w:rPr>
              <w:t>(4.1)</w:t>
            </w:r>
          </w:p>
        </w:tc>
        <w:tc>
          <w:tcPr>
            <w:tcW w:w="1431" w:type="pct"/>
          </w:tcPr>
          <w:p w:rsidR="003303C8" w:rsidRPr="00B8499E" w:rsidRDefault="003303C8" w:rsidP="006E5A7E">
            <w:pPr>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500/1500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autoSpaceDE w:val="0"/>
              <w:autoSpaceDN w:val="0"/>
              <w:adjustRightInd w:val="0"/>
              <w:ind w:firstLine="567"/>
              <w:jc w:val="both"/>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contextualSpacing/>
              <w:jc w:val="both"/>
              <w:rPr>
                <w:lang w:eastAsia="en-US"/>
              </w:rPr>
            </w:pPr>
            <w:r w:rsidRPr="00B8499E">
              <w:rPr>
                <w:lang w:eastAsia="en-US"/>
              </w:rPr>
              <w:t>Культурное развитие</w:t>
            </w:r>
          </w:p>
          <w:p w:rsidR="003303C8" w:rsidRPr="00B8499E" w:rsidRDefault="003303C8" w:rsidP="006E5A7E">
            <w:pPr>
              <w:contextualSpacing/>
              <w:jc w:val="both"/>
              <w:rPr>
                <w:lang w:eastAsia="en-US"/>
              </w:rPr>
            </w:pPr>
            <w:r w:rsidRPr="00B8499E">
              <w:rPr>
                <w:lang w:eastAsia="en-US"/>
              </w:rPr>
              <w:t>(3.6)</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(ЗАГС), библиотек, кинотеатров и кинозалов;</w:t>
            </w:r>
          </w:p>
          <w:p w:rsidR="003303C8" w:rsidRPr="00B8499E" w:rsidRDefault="003303C8" w:rsidP="006E5A7E">
            <w:pPr>
              <w:jc w:val="both"/>
            </w:pPr>
            <w:r w:rsidRPr="00B8499E">
              <w:t>устройство площадок для празднеств и гуляний;</w:t>
            </w:r>
          </w:p>
          <w:p w:rsidR="003303C8" w:rsidRPr="00B8499E" w:rsidRDefault="003303C8" w:rsidP="006E5A7E">
            <w:pPr>
              <w:jc w:val="both"/>
            </w:pPr>
            <w:r w:rsidRPr="00B8499E">
              <w:t>размещение зданий и сооружений для размещения цирков, зверинцев, зоопарков, океанариумов</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widowControl w:val="0"/>
              <w:contextualSpacing/>
              <w:rPr>
                <w:lang w:eastAsia="en-US"/>
              </w:rPr>
            </w:pPr>
            <w:r w:rsidRPr="00B8499E">
              <w:rPr>
                <w:lang w:eastAsia="en-US"/>
              </w:rPr>
              <w:t>Образование и просвещение</w:t>
            </w:r>
          </w:p>
          <w:p w:rsidR="003303C8" w:rsidRPr="00B8499E" w:rsidRDefault="003303C8" w:rsidP="006E5A7E">
            <w:pPr>
              <w:widowControl w:val="0"/>
              <w:contextualSpacing/>
              <w:jc w:val="both"/>
              <w:rPr>
                <w:lang w:eastAsia="en-US"/>
              </w:rPr>
            </w:pPr>
            <w:r w:rsidRPr="00B8499E">
              <w:rPr>
                <w:lang w:eastAsia="en-US"/>
              </w:rPr>
              <w:t>(3.5)</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красной линии - </w:t>
            </w:r>
            <w:r w:rsidRPr="00B8499E">
              <w:rPr>
                <w:b/>
              </w:rPr>
              <w:t>10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widowControl w:val="0"/>
              <w:jc w:val="both"/>
            </w:pPr>
            <w:r w:rsidRPr="00B8499E">
              <w:t>Здравоохранение</w:t>
            </w:r>
          </w:p>
          <w:p w:rsidR="003303C8" w:rsidRPr="00B8499E" w:rsidRDefault="003303C8" w:rsidP="006E5A7E">
            <w:pPr>
              <w:widowControl w:val="0"/>
              <w:jc w:val="both"/>
            </w:pPr>
            <w:r w:rsidRPr="00B8499E">
              <w:t>(3.4)</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4 этажа;</w:t>
            </w:r>
            <w:r w:rsidRPr="00B8499E">
              <w:rPr>
                <w:rFonts w:eastAsia="SimSun"/>
                <w:lang w:eastAsia="zh-CN"/>
              </w:rPr>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widowControl w:val="0"/>
              <w:jc w:val="both"/>
            </w:pPr>
            <w:r w:rsidRPr="00B8499E">
              <w:t>Социальное обслуживании</w:t>
            </w:r>
          </w:p>
          <w:p w:rsidR="003303C8" w:rsidRPr="00B8499E" w:rsidRDefault="003303C8" w:rsidP="006E5A7E">
            <w:pPr>
              <w:widowControl w:val="0"/>
              <w:jc w:val="both"/>
            </w:pPr>
            <w:r w:rsidRPr="00B8499E">
              <w:t>(3.2)</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03C8" w:rsidRPr="00B8499E" w:rsidRDefault="003303C8" w:rsidP="006E5A7E">
            <w:pPr>
              <w:jc w:val="both"/>
            </w:pPr>
            <w:r w:rsidRPr="00B8499E">
              <w:t>размещение объектов капитального строительства для размещения отделений почты и телеграфа;</w:t>
            </w:r>
          </w:p>
          <w:p w:rsidR="003303C8" w:rsidRPr="00B8499E" w:rsidRDefault="003303C8" w:rsidP="006E5A7E">
            <w:pPr>
              <w:jc w:val="both"/>
            </w:pPr>
            <w:r w:rsidRPr="00B8499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tabs>
                <w:tab w:val="left" w:pos="375"/>
                <w:tab w:val="left" w:pos="555"/>
              </w:tabs>
              <w:autoSpaceDE w:val="0"/>
              <w:autoSpaceDN w:val="0"/>
              <w:adjustRightInd w:val="0"/>
              <w:jc w:val="both"/>
            </w:pPr>
            <w:r w:rsidRPr="00B8499E">
              <w:t>Бытовое обслуживание</w:t>
            </w:r>
          </w:p>
          <w:p w:rsidR="003303C8" w:rsidRPr="00B8499E" w:rsidRDefault="003303C8" w:rsidP="006E5A7E">
            <w:pPr>
              <w:tabs>
                <w:tab w:val="left" w:pos="375"/>
                <w:tab w:val="left" w:pos="555"/>
              </w:tabs>
              <w:autoSpaceDE w:val="0"/>
              <w:autoSpaceDN w:val="0"/>
              <w:adjustRightInd w:val="0"/>
              <w:jc w:val="both"/>
            </w:pPr>
            <w:r w:rsidRPr="00B8499E">
              <w:t>(3.3)</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contextualSpacing/>
            </w:pPr>
            <w:r w:rsidRPr="00B8499E">
              <w:t xml:space="preserve">Гостиничное обслуживание </w:t>
            </w:r>
          </w:p>
          <w:p w:rsidR="003303C8" w:rsidRPr="00B8499E" w:rsidRDefault="003303C8" w:rsidP="006E5A7E">
            <w:pPr>
              <w:contextualSpacing/>
              <w:jc w:val="both"/>
              <w:rPr>
                <w:b/>
                <w:lang w:eastAsia="en-US"/>
              </w:rPr>
            </w:pPr>
            <w:r w:rsidRPr="00B8499E">
              <w:t>(4.7)</w:t>
            </w:r>
          </w:p>
        </w:tc>
        <w:tc>
          <w:tcPr>
            <w:tcW w:w="1431" w:type="pct"/>
          </w:tcPr>
          <w:p w:rsidR="003303C8" w:rsidRPr="00B8499E" w:rsidRDefault="003303C8" w:rsidP="006E5A7E">
            <w:pPr>
              <w:jc w:val="both"/>
            </w:pPr>
            <w:r w:rsidRPr="00B8499E">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80" w:type="pct"/>
          </w:tcPr>
          <w:p w:rsidR="003303C8" w:rsidRPr="00B8499E" w:rsidRDefault="003303C8" w:rsidP="006E5A7E">
            <w:pPr>
              <w:contextualSpacing/>
              <w:jc w:val="both"/>
            </w:pPr>
            <w:r w:rsidRPr="00B8499E">
              <w:t>Торговые центры</w:t>
            </w:r>
          </w:p>
          <w:p w:rsidR="003303C8" w:rsidRPr="00B8499E" w:rsidRDefault="003303C8" w:rsidP="006E5A7E">
            <w:pPr>
              <w:contextualSpacing/>
              <w:jc w:val="both"/>
              <w:rPr>
                <w:b/>
                <w:lang w:eastAsia="en-US"/>
              </w:rPr>
            </w:pPr>
            <w:r w:rsidRPr="00B8499E">
              <w:t>(4.2)</w:t>
            </w:r>
          </w:p>
        </w:tc>
        <w:tc>
          <w:tcPr>
            <w:tcW w:w="1431" w:type="pct"/>
          </w:tcPr>
          <w:p w:rsidR="003303C8" w:rsidRPr="00B8499E" w:rsidRDefault="003303C8" w:rsidP="006E5A7E">
            <w:pPr>
              <w:jc w:val="both"/>
            </w:pPr>
            <w:r w:rsidRPr="00B8499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3303C8" w:rsidRPr="00B8499E" w:rsidRDefault="003303C8" w:rsidP="006E5A7E">
            <w:pPr>
              <w:jc w:val="both"/>
            </w:pPr>
            <w:r w:rsidRPr="00B8499E">
              <w:t>размещение гаражей и (или) стоянок для автомобилей сотрудников и посетителей торгового центра</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4000/40000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26"/>
          <w:jc w:val="center"/>
        </w:trPr>
        <w:tc>
          <w:tcPr>
            <w:tcW w:w="880" w:type="pct"/>
          </w:tcPr>
          <w:p w:rsidR="003303C8" w:rsidRPr="00B8499E" w:rsidRDefault="003303C8" w:rsidP="006E5A7E">
            <w:pPr>
              <w:contextualSpacing/>
              <w:jc w:val="both"/>
            </w:pPr>
            <w:r w:rsidRPr="00B8499E">
              <w:t>Развлечения</w:t>
            </w:r>
          </w:p>
          <w:p w:rsidR="003303C8" w:rsidRPr="00B8499E" w:rsidRDefault="003303C8" w:rsidP="006E5A7E">
            <w:pPr>
              <w:contextualSpacing/>
              <w:jc w:val="both"/>
            </w:pPr>
            <w:r w:rsidRPr="00B8499E">
              <w:t>(4.8)</w:t>
            </w:r>
          </w:p>
        </w:tc>
        <w:tc>
          <w:tcPr>
            <w:tcW w:w="1431" w:type="pct"/>
          </w:tcPr>
          <w:p w:rsidR="003303C8" w:rsidRPr="00B8499E" w:rsidRDefault="003303C8" w:rsidP="006E5A7E">
            <w:pPr>
              <w:contextualSpacing/>
              <w:jc w:val="both"/>
            </w:pPr>
            <w:r w:rsidRPr="00B8499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contextualSpacing/>
              <w:jc w:val="both"/>
            </w:pPr>
            <w:r w:rsidRPr="00B8499E">
              <w:t>Рынки</w:t>
            </w:r>
          </w:p>
          <w:p w:rsidR="003303C8" w:rsidRPr="00B8499E" w:rsidRDefault="003303C8" w:rsidP="006E5A7E">
            <w:pPr>
              <w:contextualSpacing/>
              <w:jc w:val="both"/>
              <w:rPr>
                <w:b/>
                <w:lang w:eastAsia="en-US"/>
              </w:rPr>
            </w:pPr>
            <w:r w:rsidRPr="00B8499E">
              <w:t>(4.3)</w:t>
            </w:r>
          </w:p>
        </w:tc>
        <w:tc>
          <w:tcPr>
            <w:tcW w:w="1431" w:type="pct"/>
          </w:tcPr>
          <w:p w:rsidR="003303C8" w:rsidRPr="00B8499E" w:rsidRDefault="003303C8" w:rsidP="006E5A7E">
            <w:pPr>
              <w:jc w:val="both"/>
            </w:pPr>
            <w:r w:rsidRPr="00B8499E">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3303C8" w:rsidRPr="00B8499E" w:rsidRDefault="003303C8" w:rsidP="006E5A7E">
            <w:pPr>
              <w:jc w:val="both"/>
            </w:pPr>
            <w:r w:rsidRPr="00B8499E">
              <w:t>размещение гаражей и (или) стоянок для автомобилей сотрудников и посетителей рынка</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земельного участка - 8</w:t>
            </w:r>
            <w:r w:rsidRPr="00B8499E">
              <w:rPr>
                <w:b/>
              </w:rPr>
              <w:t>50/40000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widowControl w:val="0"/>
              <w:jc w:val="both"/>
            </w:pPr>
            <w:r w:rsidRPr="00B8499E">
              <w:t xml:space="preserve">Магазины </w:t>
            </w:r>
          </w:p>
          <w:p w:rsidR="003303C8" w:rsidRPr="00B8499E" w:rsidRDefault="003303C8" w:rsidP="006E5A7E">
            <w:pPr>
              <w:widowControl w:val="0"/>
              <w:jc w:val="both"/>
            </w:pPr>
            <w:r w:rsidRPr="00B8499E">
              <w:t>(4.4)</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jc w:val="both"/>
            </w:pPr>
            <w:r w:rsidRPr="00B8499E">
              <w:t xml:space="preserve">Общественное питание </w:t>
            </w:r>
          </w:p>
          <w:p w:rsidR="003303C8" w:rsidRPr="00B8499E" w:rsidRDefault="003303C8" w:rsidP="006E5A7E">
            <w:pPr>
              <w:widowControl w:val="0"/>
              <w:jc w:val="both"/>
            </w:pPr>
            <w:r w:rsidRPr="00B8499E">
              <w:t>(4.6)</w:t>
            </w:r>
          </w:p>
        </w:tc>
        <w:tc>
          <w:tcPr>
            <w:tcW w:w="1431" w:type="pct"/>
          </w:tcPr>
          <w:p w:rsidR="003303C8" w:rsidRPr="00B8499E" w:rsidRDefault="003303C8" w:rsidP="006E5A7E">
            <w:pPr>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771"/>
          <w:jc w:val="center"/>
        </w:trPr>
        <w:tc>
          <w:tcPr>
            <w:tcW w:w="880" w:type="pct"/>
          </w:tcPr>
          <w:p w:rsidR="003303C8" w:rsidRPr="00B8499E" w:rsidRDefault="003303C8" w:rsidP="006E5A7E">
            <w:pPr>
              <w:widowControl w:val="0"/>
              <w:jc w:val="both"/>
            </w:pPr>
            <w:r w:rsidRPr="00B8499E">
              <w:t>Банковская и страховая деятельность</w:t>
            </w:r>
          </w:p>
          <w:p w:rsidR="003303C8" w:rsidRPr="00B8499E" w:rsidRDefault="003303C8" w:rsidP="006E5A7E">
            <w:pPr>
              <w:widowControl w:val="0"/>
              <w:jc w:val="both"/>
            </w:pPr>
            <w:r w:rsidRPr="00B8499E">
              <w:t>(4.5)</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49"/>
          <w:jc w:val="center"/>
        </w:trPr>
        <w:tc>
          <w:tcPr>
            <w:tcW w:w="880" w:type="pct"/>
          </w:tcPr>
          <w:p w:rsidR="003303C8" w:rsidRPr="00B8499E" w:rsidRDefault="003303C8" w:rsidP="006E5A7E">
            <w:pPr>
              <w:widowControl w:val="0"/>
              <w:jc w:val="both"/>
            </w:pPr>
            <w:r w:rsidRPr="00B8499E">
              <w:t>Спорт</w:t>
            </w:r>
          </w:p>
          <w:p w:rsidR="003303C8" w:rsidRPr="00B8499E" w:rsidRDefault="003303C8" w:rsidP="006E5A7E">
            <w:pPr>
              <w:widowControl w:val="0"/>
              <w:jc w:val="both"/>
            </w:pPr>
            <w:r w:rsidRPr="00B8499E">
              <w:t>(5.1)</w:t>
            </w:r>
          </w:p>
        </w:tc>
        <w:tc>
          <w:tcPr>
            <w:tcW w:w="1431" w:type="pct"/>
          </w:tcPr>
          <w:p w:rsidR="003303C8" w:rsidRPr="00B8499E" w:rsidRDefault="003303C8" w:rsidP="006E5A7E">
            <w:pPr>
              <w:jc w:val="both"/>
            </w:pPr>
            <w:r w:rsidRPr="00B8499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80"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431"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80"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431"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89"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 w:rsidR="003303C8" w:rsidRPr="00B8499E" w:rsidRDefault="003303C8" w:rsidP="00AB2F3C">
      <w:pPr>
        <w:numPr>
          <w:ilvl w:val="0"/>
          <w:numId w:val="29"/>
        </w:numPr>
        <w:ind w:left="714" w:hanging="357"/>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03"/>
        <w:gridCol w:w="4365"/>
      </w:tblGrid>
      <w:tr w:rsidR="003303C8" w:rsidRPr="00B8499E" w:rsidTr="006E5A7E">
        <w:trPr>
          <w:trHeight w:val="552"/>
          <w:tblHeader/>
          <w:jc w:val="center"/>
        </w:trPr>
        <w:tc>
          <w:tcPr>
            <w:tcW w:w="935"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46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05"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jc w:val="center"/>
        </w:trPr>
        <w:tc>
          <w:tcPr>
            <w:tcW w:w="935" w:type="pct"/>
          </w:tcPr>
          <w:p w:rsidR="003303C8" w:rsidRPr="00B8499E" w:rsidRDefault="003303C8" w:rsidP="006E5A7E">
            <w:pPr>
              <w:widowControl w:val="0"/>
              <w:autoSpaceDE w:val="0"/>
              <w:autoSpaceDN w:val="0"/>
              <w:adjustRightInd w:val="0"/>
            </w:pPr>
            <w:r w:rsidRPr="00B8499E">
              <w:t>Религиозное использование</w:t>
            </w:r>
          </w:p>
          <w:p w:rsidR="003303C8" w:rsidRPr="00B8499E" w:rsidRDefault="003303C8" w:rsidP="006E5A7E">
            <w:pPr>
              <w:widowControl w:val="0"/>
              <w:autoSpaceDE w:val="0"/>
              <w:autoSpaceDN w:val="0"/>
              <w:adjustRightInd w:val="0"/>
            </w:pPr>
            <w:r w:rsidRPr="00B8499E">
              <w:t>(3.7)</w:t>
            </w:r>
          </w:p>
        </w:tc>
        <w:tc>
          <w:tcPr>
            <w:tcW w:w="146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05" w:type="pct"/>
          </w:tcPr>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ind w:firstLine="567"/>
              <w:jc w:val="both"/>
              <w:rPr>
                <w:b/>
              </w:rPr>
            </w:pPr>
            <w:r w:rsidRPr="00B8499E">
              <w:t xml:space="preserve">- минимальный процент озеленения в границах земельного участка - </w:t>
            </w:r>
            <w:r w:rsidRPr="00B8499E">
              <w:rPr>
                <w:b/>
              </w:rPr>
              <w:t>30 %</w:t>
            </w:r>
          </w:p>
          <w:p w:rsidR="003303C8" w:rsidRPr="00B8499E" w:rsidRDefault="003303C8" w:rsidP="006E5A7E">
            <w:pPr>
              <w:ind w:firstLine="567"/>
              <w:jc w:val="both"/>
              <w:rPr>
                <w:b/>
                <w:u w:val="single"/>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935" w:type="pct"/>
          </w:tcPr>
          <w:p w:rsidR="003303C8" w:rsidRPr="00B8499E" w:rsidRDefault="003303C8" w:rsidP="006E5A7E">
            <w:pPr>
              <w:widowControl w:val="0"/>
              <w:autoSpaceDE w:val="0"/>
              <w:autoSpaceDN w:val="0"/>
              <w:adjustRightInd w:val="0"/>
            </w:pPr>
            <w:r w:rsidRPr="00B8499E">
              <w:t>Историческая</w:t>
            </w:r>
          </w:p>
          <w:p w:rsidR="003303C8" w:rsidRPr="00B8499E" w:rsidRDefault="003303C8" w:rsidP="006E5A7E">
            <w:pPr>
              <w:widowControl w:val="0"/>
              <w:autoSpaceDE w:val="0"/>
              <w:autoSpaceDN w:val="0"/>
              <w:adjustRightInd w:val="0"/>
            </w:pPr>
            <w:r w:rsidRPr="00B8499E">
              <w:t>(9.3)</w:t>
            </w:r>
          </w:p>
        </w:tc>
        <w:tc>
          <w:tcPr>
            <w:tcW w:w="1461" w:type="pct"/>
          </w:tcPr>
          <w:p w:rsidR="003303C8" w:rsidRPr="00B8499E" w:rsidRDefault="003303C8" w:rsidP="006E5A7E">
            <w:pPr>
              <w:widowControl w:val="0"/>
              <w:autoSpaceDE w:val="0"/>
              <w:autoSpaceDN w:val="0"/>
              <w:adjustRightInd w:val="0"/>
              <w:jc w:val="both"/>
            </w:pPr>
            <w:r w:rsidRPr="00B8499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60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1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90%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7"/>
          <w:jc w:val="center"/>
        </w:trPr>
        <w:tc>
          <w:tcPr>
            <w:tcW w:w="935"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461"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0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 не более </w:t>
            </w:r>
            <w:r w:rsidRPr="00B8499E">
              <w:rPr>
                <w:b/>
              </w:rPr>
              <w:t>2 этажей.</w:t>
            </w:r>
          </w:p>
          <w:p w:rsidR="003303C8" w:rsidRPr="00B8499E" w:rsidRDefault="003303C8" w:rsidP="006E5A7E">
            <w:pPr>
              <w:ind w:firstLine="567"/>
              <w:jc w:val="both"/>
              <w:rPr>
                <w:b/>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935"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6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05"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 w:rsidR="003303C8" w:rsidRPr="00B8499E" w:rsidRDefault="003303C8" w:rsidP="00AB2F3C">
      <w:pPr>
        <w:numPr>
          <w:ilvl w:val="0"/>
          <w:numId w:val="29"/>
        </w:numPr>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Детские игровые площадки, площадки отдыха, занятия физкультурой и спортом</w:t>
      </w:r>
    </w:p>
    <w:p w:rsidR="003303C8" w:rsidRPr="00B8499E" w:rsidRDefault="003303C8" w:rsidP="003303C8">
      <w:pPr>
        <w:widowControl w:val="0"/>
        <w:ind w:firstLine="709"/>
        <w:jc w:val="both"/>
      </w:pPr>
      <w:r w:rsidRPr="00B8499E">
        <w:t>Объекты благоустройства (фонтаны, малые архитектурные формы, скульптуры)</w:t>
      </w:r>
    </w:p>
    <w:p w:rsidR="003303C8" w:rsidRPr="00B8499E" w:rsidRDefault="003303C8" w:rsidP="003303C8">
      <w:pPr>
        <w:widowControl w:val="0"/>
        <w:ind w:firstLine="709"/>
        <w:jc w:val="both"/>
      </w:pPr>
      <w:r w:rsidRPr="00B8499E">
        <w:t>Общественные туалеты.</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 за исключением объектов сотовой, радиорелейной, спутниковой связи</w:t>
      </w:r>
    </w:p>
    <w:p w:rsidR="003303C8" w:rsidRPr="00B8499E" w:rsidRDefault="003303C8" w:rsidP="003303C8">
      <w:pPr>
        <w:jc w:val="both"/>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rPr>
          <w:rFonts w:eastAsia="SimSun"/>
          <w:lang w:eastAsia="zh-CN"/>
        </w:rPr>
      </w:pPr>
      <w:r w:rsidRPr="00B8499E">
        <w:rPr>
          <w:rFonts w:eastAsia="SimSun"/>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ind w:firstLine="709"/>
        <w:jc w:val="both"/>
        <w:rPr>
          <w:rFonts w:eastAsia="SimSun"/>
          <w:b/>
          <w:u w:val="single"/>
          <w:lang w:eastAsia="zh-CN"/>
        </w:rPr>
      </w:pPr>
      <w:r w:rsidRPr="00B8499E">
        <w:rPr>
          <w:rFonts w:eastAsia="SimSun"/>
          <w:b/>
          <w:u w:val="single"/>
          <w:lang w:eastAsia="zh-CN"/>
        </w:rPr>
        <w:t>Требования к ограждению земельных участков:</w:t>
      </w:r>
    </w:p>
    <w:p w:rsidR="003303C8" w:rsidRPr="00B8499E" w:rsidRDefault="003303C8" w:rsidP="003303C8">
      <w:pPr>
        <w:ind w:firstLine="709"/>
        <w:jc w:val="both"/>
        <w:rPr>
          <w:rFonts w:eastAsia="SimSun"/>
          <w:lang w:eastAsia="zh-CN"/>
        </w:rPr>
      </w:pPr>
      <w:r w:rsidRPr="00B8499E">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3303C8" w:rsidRPr="00B8499E" w:rsidRDefault="003303C8" w:rsidP="003303C8">
      <w:pPr>
        <w:ind w:firstLine="709"/>
        <w:jc w:val="both"/>
        <w:rPr>
          <w:rFonts w:eastAsia="SimSun"/>
          <w:lang w:eastAsia="zh-CN"/>
        </w:rPr>
      </w:pPr>
      <w:r w:rsidRPr="00B8499E">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3303C8" w:rsidRPr="00B8499E" w:rsidRDefault="003303C8" w:rsidP="003303C8">
      <w:pPr>
        <w:ind w:firstLine="709"/>
        <w:jc w:val="both"/>
      </w:pPr>
      <w:r w:rsidRPr="00B8499E">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3303C8" w:rsidRPr="00B8499E" w:rsidRDefault="003303C8" w:rsidP="003303C8">
      <w:pPr>
        <w:ind w:firstLine="709"/>
        <w:jc w:val="both"/>
      </w:pPr>
      <w:r w:rsidRPr="00B8499E">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jc w:val="both"/>
      </w:pPr>
    </w:p>
    <w:p w:rsidR="003303C8" w:rsidRPr="00B8499E" w:rsidRDefault="003303C8" w:rsidP="003303C8">
      <w:pPr>
        <w:overflowPunct w:val="0"/>
        <w:autoSpaceDE w:val="0"/>
        <w:autoSpaceDN w:val="0"/>
        <w:adjustRightInd w:val="0"/>
        <w:ind w:firstLine="709"/>
        <w:jc w:val="both"/>
        <w:rPr>
          <w:rFonts w:eastAsia="SimSun"/>
          <w:b/>
          <w:bCs/>
          <w:i/>
          <w:iCs/>
          <w:lang w:eastAsia="zh-CN"/>
        </w:rPr>
      </w:pPr>
      <w:r w:rsidRPr="00B8499E">
        <w:rPr>
          <w:rFonts w:eastAsia="SimSun"/>
          <w:b/>
          <w:bCs/>
          <w:i/>
          <w:iCs/>
          <w:lang w:eastAsia="zh-CN"/>
        </w:rPr>
        <w:t>ОД-3.</w:t>
      </w:r>
      <w:r w:rsidRPr="00B8499E">
        <w:rPr>
          <w:rFonts w:eastAsia="SimSun"/>
          <w:b/>
          <w:bCs/>
          <w:i/>
          <w:iCs/>
          <w:lang w:eastAsia="zh-CN"/>
        </w:rPr>
        <w:tab/>
        <w:t>Зона размещения объектов образования.</w:t>
      </w:r>
    </w:p>
    <w:p w:rsidR="003303C8" w:rsidRPr="00B8499E" w:rsidRDefault="003303C8" w:rsidP="003303C8">
      <w:pPr>
        <w:widowControl w:val="0"/>
        <w:tabs>
          <w:tab w:val="left" w:pos="1260"/>
        </w:tabs>
        <w:jc w:val="both"/>
        <w:rPr>
          <w:iCs/>
        </w:rPr>
      </w:pPr>
    </w:p>
    <w:p w:rsidR="003303C8" w:rsidRPr="00B8499E" w:rsidRDefault="003303C8" w:rsidP="003303C8">
      <w:pPr>
        <w:widowControl w:val="0"/>
        <w:tabs>
          <w:tab w:val="left" w:pos="1260"/>
        </w:tabs>
        <w:ind w:firstLine="709"/>
        <w:jc w:val="both"/>
        <w:rPr>
          <w:i/>
          <w:iCs/>
        </w:rPr>
      </w:pPr>
      <w:r w:rsidRPr="00B8499E">
        <w:rPr>
          <w:i/>
          <w:iCs/>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3303C8" w:rsidRPr="00B8499E" w:rsidRDefault="003303C8" w:rsidP="003303C8">
      <w:pPr>
        <w:widowControl w:val="0"/>
        <w:tabs>
          <w:tab w:val="left" w:pos="1260"/>
        </w:tabs>
        <w:jc w:val="both"/>
        <w:rPr>
          <w:iCs/>
        </w:rPr>
      </w:pPr>
    </w:p>
    <w:p w:rsidR="003303C8" w:rsidRPr="00B8499E" w:rsidRDefault="003303C8" w:rsidP="00AB2F3C">
      <w:pPr>
        <w:numPr>
          <w:ilvl w:val="0"/>
          <w:numId w:val="28"/>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3303C8" w:rsidRPr="00B8499E" w:rsidTr="006E5A7E">
        <w:trPr>
          <w:trHeight w:val="552"/>
          <w:tblHeader/>
          <w:jc w:val="center"/>
        </w:trPr>
        <w:tc>
          <w:tcPr>
            <w:tcW w:w="863"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(номер по классификатору)</w:t>
            </w:r>
          </w:p>
        </w:tc>
        <w:tc>
          <w:tcPr>
            <w:tcW w:w="149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4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863" w:type="pct"/>
          </w:tcPr>
          <w:p w:rsidR="003303C8" w:rsidRPr="00B8499E" w:rsidRDefault="003303C8" w:rsidP="006E5A7E">
            <w:pPr>
              <w:widowControl w:val="0"/>
              <w:contextualSpacing/>
              <w:jc w:val="both"/>
              <w:rPr>
                <w:lang w:eastAsia="en-US"/>
              </w:rPr>
            </w:pPr>
            <w:r w:rsidRPr="00B8499E">
              <w:rPr>
                <w:lang w:eastAsia="en-US"/>
              </w:rPr>
              <w:t>Образование и просвещение</w:t>
            </w:r>
          </w:p>
          <w:p w:rsidR="003303C8" w:rsidRPr="00B8499E" w:rsidRDefault="003303C8" w:rsidP="006E5A7E">
            <w:pPr>
              <w:widowControl w:val="0"/>
              <w:contextualSpacing/>
              <w:jc w:val="both"/>
              <w:rPr>
                <w:lang w:eastAsia="en-US"/>
              </w:rPr>
            </w:pPr>
            <w:r w:rsidRPr="00B8499E">
              <w:rPr>
                <w:lang w:eastAsia="en-US"/>
              </w:rPr>
              <w:t>(3.5)</w:t>
            </w:r>
          </w:p>
        </w:tc>
        <w:tc>
          <w:tcPr>
            <w:tcW w:w="1493" w:type="pct"/>
          </w:tcPr>
          <w:p w:rsidR="003303C8" w:rsidRPr="00B8499E" w:rsidRDefault="003303C8" w:rsidP="006E5A7E">
            <w:pPr>
              <w:jc w:val="both"/>
            </w:pPr>
            <w:r w:rsidRPr="00B8499E">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красной линии - </w:t>
            </w:r>
            <w:r w:rsidRPr="00B8499E">
              <w:rPr>
                <w:b/>
              </w:rPr>
              <w:t>10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jc w:val="center"/>
        </w:trPr>
        <w:tc>
          <w:tcPr>
            <w:tcW w:w="863"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9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63"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493"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w:t>
            </w:r>
            <w:r w:rsidRPr="00B8499E">
              <w:t xml:space="preserve">высота - не более </w:t>
            </w:r>
            <w:r w:rsidRPr="00B8499E">
              <w:rPr>
                <w:b/>
              </w:rPr>
              <w:t>22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63"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493"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28"/>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3303C8" w:rsidRPr="00B8499E" w:rsidTr="006E5A7E">
        <w:trPr>
          <w:trHeight w:val="552"/>
          <w:tblHeader/>
          <w:jc w:val="center"/>
        </w:trPr>
        <w:tc>
          <w:tcPr>
            <w:tcW w:w="88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31" w:type="pct"/>
            <w:vAlign w:val="center"/>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8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jc w:val="center"/>
        </w:trPr>
        <w:tc>
          <w:tcPr>
            <w:tcW w:w="880" w:type="pct"/>
            <w:vAlign w:val="center"/>
          </w:tcPr>
          <w:p w:rsidR="003303C8" w:rsidRPr="00B8499E" w:rsidRDefault="003303C8" w:rsidP="006E5A7E">
            <w:pPr>
              <w:contextualSpacing/>
              <w:jc w:val="center"/>
              <w:rPr>
                <w:lang w:eastAsia="en-US"/>
              </w:rPr>
            </w:pPr>
            <w:r w:rsidRPr="00B8499E">
              <w:rPr>
                <w:lang w:eastAsia="en-US"/>
              </w:rPr>
              <w:t>нет</w:t>
            </w:r>
          </w:p>
        </w:tc>
        <w:tc>
          <w:tcPr>
            <w:tcW w:w="1431" w:type="pct"/>
            <w:vAlign w:val="center"/>
          </w:tcPr>
          <w:p w:rsidR="003303C8" w:rsidRPr="00B8499E" w:rsidRDefault="003303C8" w:rsidP="006E5A7E">
            <w:pPr>
              <w:jc w:val="center"/>
            </w:pPr>
            <w:r w:rsidRPr="00B8499E">
              <w:t>нет</w:t>
            </w:r>
          </w:p>
        </w:tc>
        <w:tc>
          <w:tcPr>
            <w:tcW w:w="2689" w:type="pct"/>
            <w:vAlign w:val="center"/>
          </w:tcPr>
          <w:p w:rsidR="003303C8" w:rsidRPr="00B8499E" w:rsidRDefault="003303C8" w:rsidP="006E5A7E">
            <w:pPr>
              <w:jc w:val="center"/>
            </w:pPr>
            <w:r w:rsidRPr="00B8499E">
              <w:t>нет</w:t>
            </w:r>
          </w:p>
        </w:tc>
      </w:tr>
    </w:tbl>
    <w:p w:rsidR="003303C8" w:rsidRPr="00B8499E" w:rsidRDefault="003303C8" w:rsidP="003303C8">
      <w:pPr>
        <w:jc w:val="both"/>
      </w:pPr>
    </w:p>
    <w:p w:rsidR="003303C8" w:rsidRPr="00B8499E" w:rsidRDefault="003303C8" w:rsidP="00AB2F3C">
      <w:pPr>
        <w:numPr>
          <w:ilvl w:val="0"/>
          <w:numId w:val="28"/>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Игровые площадки, площадки отдыха, занятия физкультурой и спортом</w:t>
      </w:r>
    </w:p>
    <w:p w:rsidR="003303C8" w:rsidRPr="00B8499E" w:rsidRDefault="003303C8" w:rsidP="003303C8">
      <w:pPr>
        <w:widowControl w:val="0"/>
        <w:ind w:firstLine="709"/>
        <w:jc w:val="both"/>
      </w:pPr>
      <w:r w:rsidRPr="00B8499E">
        <w:t>Летние веранды, навесы, беседки</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jc w:val="both"/>
      </w:pPr>
    </w:p>
    <w:p w:rsidR="003303C8" w:rsidRPr="00B8499E" w:rsidRDefault="003303C8" w:rsidP="003303C8">
      <w:pPr>
        <w:ind w:firstLine="709"/>
        <w:jc w:val="both"/>
        <w:rPr>
          <w:u w:val="single"/>
        </w:rPr>
      </w:pPr>
      <w:r w:rsidRPr="00B8499E">
        <w:rPr>
          <w:u w:val="single"/>
        </w:rPr>
        <w:t>Примечание:</w:t>
      </w:r>
    </w:p>
    <w:p w:rsidR="003303C8" w:rsidRPr="00B8499E" w:rsidRDefault="003303C8" w:rsidP="003303C8">
      <w:pPr>
        <w:ind w:firstLine="709"/>
        <w:jc w:val="both"/>
        <w:rPr>
          <w:u w:val="single"/>
        </w:rPr>
      </w:pPr>
      <w:r w:rsidRPr="00B8499E">
        <w:t xml:space="preserve">Размеры земельного участка </w:t>
      </w:r>
      <w:r w:rsidRPr="00B8499E">
        <w:rPr>
          <w:u w:val="single"/>
        </w:rPr>
        <w:t>для отдельно стоящего объекта дошкольного образования:</w:t>
      </w:r>
    </w:p>
    <w:p w:rsidR="003303C8" w:rsidRPr="00B8499E" w:rsidRDefault="003303C8" w:rsidP="003303C8">
      <w:pPr>
        <w:ind w:firstLine="709"/>
        <w:jc w:val="both"/>
      </w:pPr>
      <w:r w:rsidRPr="00B8499E">
        <w:t>- при вместимости до 100 мест - 40 кв. м. на 1 чел.;</w:t>
      </w:r>
    </w:p>
    <w:p w:rsidR="003303C8" w:rsidRPr="00B8499E" w:rsidRDefault="003303C8" w:rsidP="003303C8">
      <w:pPr>
        <w:ind w:firstLine="709"/>
        <w:jc w:val="both"/>
      </w:pPr>
      <w:r w:rsidRPr="00B8499E">
        <w:t>- при вместимости свыше 100 мест - 35 кв. м. на 1 чел.</w:t>
      </w:r>
    </w:p>
    <w:p w:rsidR="003303C8" w:rsidRPr="00B8499E" w:rsidRDefault="003303C8" w:rsidP="003303C8">
      <w:pPr>
        <w:ind w:firstLine="709"/>
        <w:jc w:val="both"/>
      </w:pPr>
      <w:r w:rsidRPr="00B8499E">
        <w:t xml:space="preserve">Размеры земельного участка </w:t>
      </w:r>
      <w:r w:rsidRPr="00B8499E">
        <w:rPr>
          <w:u w:val="single"/>
        </w:rPr>
        <w:t>для встроенного объекта дошкольного образования</w:t>
      </w:r>
      <w:r w:rsidRPr="00B8499E">
        <w:t>:</w:t>
      </w:r>
    </w:p>
    <w:p w:rsidR="003303C8" w:rsidRPr="00B8499E" w:rsidRDefault="003303C8" w:rsidP="003303C8">
      <w:pPr>
        <w:ind w:firstLine="709"/>
        <w:jc w:val="both"/>
      </w:pPr>
      <w:r w:rsidRPr="00B8499E">
        <w:t>- при вместимости более 100 мест - 29 кв. м. на 1 чел.;</w:t>
      </w:r>
    </w:p>
    <w:p w:rsidR="003303C8" w:rsidRPr="00B8499E" w:rsidRDefault="003303C8" w:rsidP="003303C8">
      <w:pPr>
        <w:ind w:firstLine="709"/>
        <w:jc w:val="both"/>
      </w:pPr>
      <w:r w:rsidRPr="00B8499E">
        <w:t>Предельная высота ограждения - 2 м.;</w:t>
      </w:r>
    </w:p>
    <w:p w:rsidR="003303C8" w:rsidRPr="00B8499E" w:rsidRDefault="003303C8" w:rsidP="003303C8">
      <w:pPr>
        <w:ind w:firstLine="709"/>
        <w:jc w:val="both"/>
      </w:pPr>
      <w:r w:rsidRPr="00B8499E">
        <w:t>Расстояние между зданиями определяются по нормам инсоляции и освещенности.</w:t>
      </w:r>
    </w:p>
    <w:p w:rsidR="003303C8" w:rsidRPr="00B8499E" w:rsidRDefault="003303C8" w:rsidP="003303C8">
      <w:pPr>
        <w:ind w:firstLine="709"/>
        <w:jc w:val="both"/>
      </w:pPr>
      <w:r w:rsidRPr="00B8499E">
        <w:rPr>
          <w:u w:val="single"/>
        </w:rPr>
        <w:t>Для объекта общеобразовательного назначения</w:t>
      </w:r>
      <w:r w:rsidRPr="00B8499E">
        <w:t xml:space="preserve"> размеры земельного участка при вместимости:</w:t>
      </w:r>
    </w:p>
    <w:p w:rsidR="003303C8" w:rsidRPr="00B8499E" w:rsidRDefault="003303C8" w:rsidP="003303C8">
      <w:pPr>
        <w:ind w:firstLine="709"/>
        <w:jc w:val="both"/>
      </w:pPr>
      <w:r w:rsidRPr="00B8499E">
        <w:t>- до 400 мест - 50 кв. м. на 1 чел.;</w:t>
      </w:r>
    </w:p>
    <w:p w:rsidR="003303C8" w:rsidRPr="00B8499E" w:rsidRDefault="003303C8" w:rsidP="003303C8">
      <w:pPr>
        <w:ind w:firstLine="709"/>
        <w:jc w:val="both"/>
      </w:pPr>
      <w:r w:rsidRPr="00B8499E">
        <w:t>- от 401 до 500 мест - 60 кв. м. на 1 чел.;</w:t>
      </w:r>
    </w:p>
    <w:p w:rsidR="003303C8" w:rsidRPr="00B8499E" w:rsidRDefault="003303C8" w:rsidP="003303C8">
      <w:pPr>
        <w:ind w:firstLine="709"/>
        <w:jc w:val="both"/>
      </w:pPr>
      <w:r w:rsidRPr="00B8499E">
        <w:t>Расстояние между зданиями определяется по нормам инсоляции и освещенности.</w:t>
      </w:r>
    </w:p>
    <w:p w:rsidR="003303C8" w:rsidRPr="00B8499E" w:rsidRDefault="003303C8" w:rsidP="003303C8">
      <w:pPr>
        <w:ind w:firstLine="709"/>
        <w:jc w:val="both"/>
      </w:pPr>
      <w:r w:rsidRPr="00B8499E">
        <w:t>Отмостка должна располагаться в пределах отведенного (предоставленного) земельного участка.</w:t>
      </w:r>
    </w:p>
    <w:p w:rsidR="003303C8" w:rsidRPr="00B8499E" w:rsidRDefault="003303C8" w:rsidP="003303C8">
      <w:pPr>
        <w:ind w:firstLine="709"/>
        <w:jc w:val="both"/>
      </w:pPr>
      <w:r w:rsidRPr="00B8499E">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pPr>
      <w:r w:rsidRPr="00B8499E">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jc w:val="both"/>
      </w:pPr>
    </w:p>
    <w:p w:rsidR="003303C8" w:rsidRPr="00B8499E" w:rsidRDefault="003303C8" w:rsidP="003303C8">
      <w:pPr>
        <w:ind w:firstLine="709"/>
        <w:jc w:val="both"/>
        <w:rPr>
          <w:b/>
          <w:u w:val="single"/>
        </w:rPr>
      </w:pPr>
      <w:r w:rsidRPr="00B8499E">
        <w:rPr>
          <w:b/>
          <w:u w:val="single"/>
        </w:rPr>
        <w:t>Требования к ограждению земельных участков:</w:t>
      </w:r>
    </w:p>
    <w:p w:rsidR="003303C8" w:rsidRPr="00B8499E" w:rsidRDefault="003303C8" w:rsidP="003303C8">
      <w:pPr>
        <w:ind w:firstLine="709"/>
        <w:jc w:val="both"/>
      </w:pPr>
      <w:r w:rsidRPr="00B8499E">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3303C8" w:rsidRPr="00B8499E" w:rsidRDefault="003303C8" w:rsidP="003303C8">
      <w:pPr>
        <w:ind w:firstLine="709"/>
        <w:jc w:val="both"/>
      </w:pPr>
      <w:r w:rsidRPr="00B8499E">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303C8" w:rsidRPr="00B8499E" w:rsidRDefault="003303C8" w:rsidP="003303C8">
      <w:pPr>
        <w:jc w:val="both"/>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ОД-4.</w:t>
      </w:r>
      <w:r w:rsidRPr="00B8499E">
        <w:rPr>
          <w:rFonts w:eastAsia="SimSun"/>
          <w:b/>
          <w:bCs/>
          <w:i/>
          <w:iCs/>
          <w:lang w:eastAsia="zh-CN"/>
        </w:rPr>
        <w:tab/>
        <w:t>Зона размещения объектов здравоохранения</w:t>
      </w:r>
    </w:p>
    <w:p w:rsidR="003303C8" w:rsidRPr="00B8499E" w:rsidRDefault="003303C8" w:rsidP="003303C8">
      <w:pPr>
        <w:widowControl w:val="0"/>
        <w:tabs>
          <w:tab w:val="left" w:pos="1260"/>
        </w:tabs>
        <w:jc w:val="both"/>
        <w:rPr>
          <w:iCs/>
        </w:rPr>
      </w:pPr>
    </w:p>
    <w:p w:rsidR="003303C8" w:rsidRPr="00B8499E" w:rsidRDefault="003303C8" w:rsidP="003303C8">
      <w:pPr>
        <w:widowControl w:val="0"/>
        <w:tabs>
          <w:tab w:val="left" w:pos="1260"/>
        </w:tabs>
        <w:ind w:firstLine="709"/>
        <w:jc w:val="both"/>
        <w:rPr>
          <w:i/>
          <w:iCs/>
        </w:rPr>
      </w:pPr>
      <w:r w:rsidRPr="00B8499E">
        <w:rPr>
          <w:i/>
          <w:iCs/>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3303C8" w:rsidRPr="00B8499E" w:rsidRDefault="003303C8" w:rsidP="003303C8">
      <w:pPr>
        <w:widowControl w:val="0"/>
        <w:tabs>
          <w:tab w:val="left" w:pos="1260"/>
        </w:tabs>
        <w:jc w:val="both"/>
        <w:rPr>
          <w:iCs/>
        </w:rPr>
      </w:pPr>
    </w:p>
    <w:p w:rsidR="003303C8" w:rsidRPr="00B8499E" w:rsidRDefault="003303C8" w:rsidP="00AB2F3C">
      <w:pPr>
        <w:numPr>
          <w:ilvl w:val="0"/>
          <w:numId w:val="23"/>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06"/>
      </w:tblGrid>
      <w:tr w:rsidR="003303C8" w:rsidRPr="00B8499E" w:rsidTr="006E5A7E">
        <w:trPr>
          <w:trHeight w:val="552"/>
          <w:tblHeader/>
          <w:jc w:val="center"/>
        </w:trPr>
        <w:tc>
          <w:tcPr>
            <w:tcW w:w="872"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07"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21"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872" w:type="pct"/>
          </w:tcPr>
          <w:p w:rsidR="003303C8" w:rsidRPr="00B8499E" w:rsidRDefault="003303C8" w:rsidP="006E5A7E">
            <w:pPr>
              <w:widowControl w:val="0"/>
              <w:autoSpaceDE w:val="0"/>
              <w:autoSpaceDN w:val="0"/>
              <w:adjustRightInd w:val="0"/>
            </w:pPr>
            <w:r w:rsidRPr="00B8499E">
              <w:t>Здравоохранение</w:t>
            </w:r>
          </w:p>
          <w:p w:rsidR="003303C8" w:rsidRPr="00B8499E" w:rsidRDefault="003303C8" w:rsidP="006E5A7E">
            <w:pPr>
              <w:widowControl w:val="0"/>
              <w:autoSpaceDE w:val="0"/>
              <w:autoSpaceDN w:val="0"/>
              <w:adjustRightInd w:val="0"/>
            </w:pPr>
            <w:r w:rsidRPr="00B8499E">
              <w:t>(3.4)</w:t>
            </w:r>
          </w:p>
        </w:tc>
        <w:tc>
          <w:tcPr>
            <w:tcW w:w="150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62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7"/>
          <w:jc w:val="center"/>
        </w:trPr>
        <w:tc>
          <w:tcPr>
            <w:tcW w:w="872"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50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72"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507"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72"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507"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1"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23"/>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3303C8" w:rsidRPr="00B8499E" w:rsidTr="006E5A7E">
        <w:trPr>
          <w:trHeight w:val="552"/>
          <w:tblHeader/>
          <w:jc w:val="center"/>
        </w:trPr>
        <w:tc>
          <w:tcPr>
            <w:tcW w:w="880"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3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8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jc w:val="center"/>
        </w:trPr>
        <w:tc>
          <w:tcPr>
            <w:tcW w:w="880" w:type="pct"/>
          </w:tcPr>
          <w:p w:rsidR="003303C8" w:rsidRPr="00B8499E" w:rsidRDefault="003303C8" w:rsidP="006E5A7E">
            <w:pPr>
              <w:widowControl w:val="0"/>
              <w:autoSpaceDE w:val="0"/>
              <w:autoSpaceDN w:val="0"/>
              <w:adjustRightInd w:val="0"/>
            </w:pPr>
            <w:r w:rsidRPr="00B8499E">
              <w:t>Религиозное использование</w:t>
            </w:r>
          </w:p>
          <w:p w:rsidR="003303C8" w:rsidRPr="00B8499E" w:rsidRDefault="003303C8" w:rsidP="006E5A7E">
            <w:pPr>
              <w:widowControl w:val="0"/>
              <w:autoSpaceDE w:val="0"/>
              <w:autoSpaceDN w:val="0"/>
              <w:adjustRightInd w:val="0"/>
            </w:pPr>
            <w:r w:rsidRPr="00B8499E">
              <w:t>(3.7)</w:t>
            </w:r>
          </w:p>
        </w:tc>
        <w:tc>
          <w:tcPr>
            <w:tcW w:w="143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68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23"/>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Игровые площадки, площадки отдыха, занятия физкультурой и спортом</w:t>
      </w:r>
    </w:p>
    <w:p w:rsidR="003303C8" w:rsidRPr="00B8499E" w:rsidRDefault="003303C8" w:rsidP="003303C8">
      <w:pPr>
        <w:widowControl w:val="0"/>
        <w:ind w:firstLine="709"/>
        <w:jc w:val="both"/>
      </w:pPr>
      <w:r w:rsidRPr="00B8499E">
        <w:t>Летние веранды, навесы, беседки</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ind w:firstLine="709"/>
        <w:jc w:val="both"/>
        <w:rPr>
          <w:u w:val="single"/>
        </w:rPr>
      </w:pPr>
      <w:r w:rsidRPr="00B8499E">
        <w:rPr>
          <w:u w:val="single"/>
        </w:rPr>
        <w:t>Примечание:</w:t>
      </w:r>
    </w:p>
    <w:p w:rsidR="003303C8" w:rsidRPr="00B8499E" w:rsidRDefault="003303C8" w:rsidP="003303C8">
      <w:pPr>
        <w:ind w:firstLine="709"/>
        <w:jc w:val="both"/>
      </w:pPr>
      <w:r w:rsidRPr="00B8499E">
        <w:t>Расстояние между зданиями определяется по нормам инсоляции и освещенности.</w:t>
      </w:r>
    </w:p>
    <w:p w:rsidR="003303C8" w:rsidRPr="00B8499E" w:rsidRDefault="003303C8" w:rsidP="003303C8">
      <w:pPr>
        <w:ind w:firstLine="709"/>
        <w:jc w:val="both"/>
      </w:pPr>
      <w:r w:rsidRPr="00B8499E">
        <w:t>Отмостка должна располагаться в пределах отведенного (предоставленного) земельного участка.</w:t>
      </w:r>
    </w:p>
    <w:p w:rsidR="003303C8" w:rsidRPr="00B8499E" w:rsidRDefault="003303C8" w:rsidP="003303C8">
      <w:pPr>
        <w:ind w:firstLine="709"/>
        <w:jc w:val="both"/>
      </w:pPr>
      <w:r w:rsidRPr="00B8499E">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3303C8" w:rsidRPr="00B8499E" w:rsidRDefault="003303C8" w:rsidP="003303C8">
      <w:pPr>
        <w:ind w:firstLine="709"/>
        <w:jc w:val="both"/>
      </w:pPr>
      <w:r w:rsidRPr="00B8499E">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3303C8" w:rsidRPr="00B8499E" w:rsidRDefault="003303C8" w:rsidP="003303C8">
      <w:pPr>
        <w:ind w:firstLine="709"/>
        <w:jc w:val="both"/>
      </w:pPr>
      <w:r w:rsidRPr="00B8499E">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pPr>
      <w:r w:rsidRPr="00B8499E">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jc w:val="both"/>
      </w:pPr>
    </w:p>
    <w:p w:rsidR="003303C8" w:rsidRPr="00B8499E" w:rsidRDefault="003303C8" w:rsidP="003303C8">
      <w:pPr>
        <w:ind w:firstLine="709"/>
        <w:jc w:val="both"/>
        <w:rPr>
          <w:b/>
          <w:u w:val="single"/>
        </w:rPr>
      </w:pPr>
      <w:r w:rsidRPr="00B8499E">
        <w:rPr>
          <w:b/>
          <w:u w:val="single"/>
        </w:rPr>
        <w:t>Требования к ограждению земельных участков:</w:t>
      </w:r>
    </w:p>
    <w:p w:rsidR="003303C8" w:rsidRPr="00B8499E" w:rsidRDefault="003303C8" w:rsidP="003303C8">
      <w:pPr>
        <w:ind w:firstLine="709"/>
        <w:jc w:val="both"/>
      </w:pPr>
      <w:r w:rsidRPr="00B8499E">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3303C8" w:rsidRPr="00B8499E" w:rsidRDefault="003303C8" w:rsidP="003303C8">
      <w:pPr>
        <w:ind w:firstLine="709"/>
        <w:jc w:val="both"/>
      </w:pPr>
      <w:r w:rsidRPr="00B8499E">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3303C8" w:rsidRPr="00B8499E" w:rsidRDefault="003303C8" w:rsidP="003303C8">
      <w:pPr>
        <w:jc w:val="both"/>
      </w:pPr>
    </w:p>
    <w:p w:rsidR="003303C8" w:rsidRPr="00B8499E" w:rsidRDefault="003303C8" w:rsidP="003303C8">
      <w:pPr>
        <w:overflowPunct w:val="0"/>
        <w:autoSpaceDE w:val="0"/>
        <w:autoSpaceDN w:val="0"/>
        <w:adjustRightInd w:val="0"/>
        <w:ind w:firstLine="709"/>
        <w:jc w:val="both"/>
        <w:rPr>
          <w:rFonts w:eastAsia="SimSun"/>
          <w:bCs/>
          <w:i/>
          <w:iCs/>
          <w:u w:val="single"/>
          <w:lang w:eastAsia="zh-CN"/>
        </w:rPr>
      </w:pPr>
      <w:r w:rsidRPr="00B8499E">
        <w:rPr>
          <w:rFonts w:eastAsia="SimSun"/>
          <w:b/>
          <w:bCs/>
          <w:i/>
          <w:iCs/>
          <w:lang w:eastAsia="zh-CN"/>
        </w:rPr>
        <w:t>ОД-5.</w:t>
      </w:r>
      <w:r w:rsidRPr="00B8499E">
        <w:rPr>
          <w:rFonts w:eastAsia="SimSun"/>
          <w:b/>
          <w:bCs/>
          <w:i/>
          <w:iCs/>
          <w:lang w:eastAsia="zh-CN"/>
        </w:rPr>
        <w:tab/>
        <w:t>Зона размещения объектов религиозного назначения.</w:t>
      </w:r>
    </w:p>
    <w:p w:rsidR="003303C8" w:rsidRPr="00B8499E" w:rsidRDefault="003303C8" w:rsidP="003303C8">
      <w:pPr>
        <w:widowControl w:val="0"/>
        <w:tabs>
          <w:tab w:val="left" w:pos="1260"/>
        </w:tabs>
        <w:jc w:val="both"/>
        <w:rPr>
          <w:iCs/>
        </w:rPr>
      </w:pPr>
    </w:p>
    <w:p w:rsidR="003303C8" w:rsidRPr="00B8499E" w:rsidRDefault="003303C8" w:rsidP="003303C8">
      <w:pPr>
        <w:widowControl w:val="0"/>
        <w:tabs>
          <w:tab w:val="left" w:pos="1260"/>
        </w:tabs>
        <w:ind w:firstLine="709"/>
        <w:jc w:val="both"/>
        <w:rPr>
          <w:iCs/>
        </w:rPr>
      </w:pPr>
      <w:r w:rsidRPr="00B8499E">
        <w:rPr>
          <w:iCs/>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3303C8" w:rsidRPr="00B8499E" w:rsidRDefault="003303C8" w:rsidP="003303C8">
      <w:pPr>
        <w:widowControl w:val="0"/>
        <w:tabs>
          <w:tab w:val="left" w:pos="1260"/>
        </w:tabs>
        <w:jc w:val="both"/>
        <w:rPr>
          <w:iCs/>
        </w:rPr>
      </w:pPr>
    </w:p>
    <w:p w:rsidR="003303C8" w:rsidRPr="00B8499E" w:rsidRDefault="003303C8" w:rsidP="00AB2F3C">
      <w:pPr>
        <w:numPr>
          <w:ilvl w:val="0"/>
          <w:numId w:val="24"/>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727"/>
        <w:gridCol w:w="4611"/>
      </w:tblGrid>
      <w:tr w:rsidR="003303C8" w:rsidRPr="00B8499E" w:rsidTr="006E5A7E">
        <w:trPr>
          <w:trHeight w:val="552"/>
          <w:tblHeader/>
          <w:jc w:val="cent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89"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48"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jc w:val="center"/>
        </w:trPr>
        <w:tc>
          <w:tcPr>
            <w:tcW w:w="863" w:type="pct"/>
          </w:tcPr>
          <w:p w:rsidR="003303C8" w:rsidRPr="00B8499E" w:rsidRDefault="003303C8" w:rsidP="006E5A7E">
            <w:pPr>
              <w:widowControl w:val="0"/>
              <w:autoSpaceDE w:val="0"/>
              <w:autoSpaceDN w:val="0"/>
              <w:adjustRightInd w:val="0"/>
            </w:pPr>
            <w:r w:rsidRPr="00B8499E">
              <w:t>Религиозное использование</w:t>
            </w:r>
          </w:p>
          <w:p w:rsidR="003303C8" w:rsidRPr="00B8499E" w:rsidRDefault="003303C8" w:rsidP="006E5A7E">
            <w:pPr>
              <w:widowControl w:val="0"/>
              <w:autoSpaceDE w:val="0"/>
              <w:autoSpaceDN w:val="0"/>
              <w:adjustRightInd w:val="0"/>
            </w:pPr>
            <w:r w:rsidRPr="00B8499E">
              <w:t>(3.7)</w:t>
            </w:r>
          </w:p>
        </w:tc>
        <w:tc>
          <w:tcPr>
            <w:tcW w:w="1589"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7"/>
          <w:jc w:val="center"/>
        </w:trPr>
        <w:tc>
          <w:tcPr>
            <w:tcW w:w="863"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589"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48"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63"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589"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63"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589"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48"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24"/>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jc w:val="cent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0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jc w:val="center"/>
        </w:trPr>
        <w:tc>
          <w:tcPr>
            <w:tcW w:w="863" w:type="pct"/>
          </w:tcPr>
          <w:p w:rsidR="003303C8" w:rsidRPr="00B8499E" w:rsidRDefault="003303C8" w:rsidP="006E5A7E">
            <w:pPr>
              <w:widowControl w:val="0"/>
              <w:autoSpaceDE w:val="0"/>
              <w:autoSpaceDN w:val="0"/>
              <w:adjustRightInd w:val="0"/>
              <w:jc w:val="center"/>
            </w:pPr>
            <w:r w:rsidRPr="00B8499E">
              <w:t>нет</w:t>
            </w:r>
          </w:p>
        </w:tc>
        <w:tc>
          <w:tcPr>
            <w:tcW w:w="1403" w:type="pct"/>
          </w:tcPr>
          <w:p w:rsidR="003303C8" w:rsidRPr="00B8499E" w:rsidRDefault="003303C8" w:rsidP="006E5A7E">
            <w:pPr>
              <w:widowControl w:val="0"/>
              <w:autoSpaceDE w:val="0"/>
              <w:autoSpaceDN w:val="0"/>
              <w:adjustRightInd w:val="0"/>
              <w:jc w:val="center"/>
            </w:pPr>
            <w:r w:rsidRPr="00B8499E">
              <w:t>нет</w:t>
            </w:r>
          </w:p>
        </w:tc>
        <w:tc>
          <w:tcPr>
            <w:tcW w:w="2734" w:type="pct"/>
          </w:tcPr>
          <w:p w:rsidR="003303C8" w:rsidRPr="00B8499E" w:rsidRDefault="003303C8" w:rsidP="006E5A7E">
            <w:pPr>
              <w:ind w:firstLine="317"/>
              <w:jc w:val="center"/>
            </w:pPr>
            <w:r w:rsidRPr="00B8499E">
              <w:t>нет</w:t>
            </w:r>
          </w:p>
        </w:tc>
      </w:tr>
    </w:tbl>
    <w:p w:rsidR="003303C8" w:rsidRPr="00B8499E" w:rsidRDefault="003303C8" w:rsidP="003303C8">
      <w:pPr>
        <w:jc w:val="both"/>
      </w:pPr>
    </w:p>
    <w:p w:rsidR="003303C8" w:rsidRPr="00B8499E" w:rsidRDefault="003303C8" w:rsidP="00AB2F3C">
      <w:pPr>
        <w:numPr>
          <w:ilvl w:val="0"/>
          <w:numId w:val="24"/>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jc w:val="both"/>
        <w:rPr>
          <w:rFonts w:eastAsia="SimSun"/>
          <w:lang w:eastAsia="zh-CN"/>
        </w:rPr>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overflowPunct w:val="0"/>
        <w:autoSpaceDE w:val="0"/>
        <w:autoSpaceDN w:val="0"/>
        <w:adjustRightInd w:val="0"/>
        <w:jc w:val="both"/>
        <w:rPr>
          <w:rFonts w:eastAsia="SimSun"/>
          <w:bCs/>
          <w:iCs/>
          <w:lang w:eastAsia="zh-CN"/>
        </w:rPr>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 xml:space="preserve">ОД-6. Зона </w:t>
      </w:r>
      <w:r w:rsidRPr="00B8499E">
        <w:rPr>
          <w:b/>
          <w:i/>
          <w:shd w:val="clear" w:color="auto" w:fill="FFFFFF"/>
        </w:rPr>
        <w:t>объектов придорожного сервиса</w:t>
      </w:r>
    </w:p>
    <w:p w:rsidR="003303C8" w:rsidRPr="00B8499E" w:rsidRDefault="003303C8" w:rsidP="003303C8">
      <w:pPr>
        <w:jc w:val="both"/>
        <w:rPr>
          <w:rFonts w:eastAsia="SimSun"/>
          <w:lang w:eastAsia="zh-CN"/>
        </w:rPr>
      </w:pPr>
    </w:p>
    <w:p w:rsidR="003303C8" w:rsidRPr="00B8499E" w:rsidRDefault="003303C8" w:rsidP="00AB2F3C">
      <w:pPr>
        <w:numPr>
          <w:ilvl w:val="0"/>
          <w:numId w:val="30"/>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3303C8" w:rsidRPr="00B8499E" w:rsidTr="006E5A7E">
        <w:trPr>
          <w:trHeight w:val="552"/>
          <w:tblHeader/>
          <w:jc w:val="cent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9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4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242"/>
          <w:jc w:val="center"/>
        </w:trPr>
        <w:tc>
          <w:tcPr>
            <w:tcW w:w="863" w:type="pct"/>
          </w:tcPr>
          <w:p w:rsidR="003303C8" w:rsidRPr="00B8499E" w:rsidRDefault="003303C8" w:rsidP="006E5A7E">
            <w:pPr>
              <w:widowControl w:val="0"/>
              <w:autoSpaceDE w:val="0"/>
              <w:autoSpaceDN w:val="0"/>
              <w:adjustRightInd w:val="0"/>
            </w:pPr>
            <w:r w:rsidRPr="00B8499E">
              <w:rPr>
                <w:shd w:val="clear" w:color="auto" w:fill="FFFFFF"/>
              </w:rPr>
              <w:t>Объекты придорожного сервиса</w:t>
            </w:r>
          </w:p>
          <w:p w:rsidR="003303C8" w:rsidRPr="00B8499E" w:rsidRDefault="003303C8" w:rsidP="006E5A7E">
            <w:pPr>
              <w:widowControl w:val="0"/>
              <w:autoSpaceDE w:val="0"/>
              <w:autoSpaceDN w:val="0"/>
              <w:adjustRightInd w:val="0"/>
            </w:pPr>
            <w:r w:rsidRPr="00B8499E">
              <w:t>(4.9.1.)</w:t>
            </w:r>
          </w:p>
        </w:tc>
        <w:tc>
          <w:tcPr>
            <w:tcW w:w="1493" w:type="pct"/>
          </w:tcPr>
          <w:p w:rsidR="003303C8" w:rsidRPr="00B8499E" w:rsidRDefault="003303C8" w:rsidP="006E5A7E">
            <w:pPr>
              <w:widowControl w:val="0"/>
              <w:autoSpaceDE w:val="0"/>
              <w:autoSpaceDN w:val="0"/>
              <w:adjustRightInd w:val="0"/>
              <w:jc w:val="both"/>
            </w:pPr>
            <w:r w:rsidRPr="00B8499E">
              <w:rPr>
                <w:bCs/>
                <w:shd w:val="clear" w:color="auto" w:fill="FFFFFF"/>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200/40000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65%</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7"/>
          <w:jc w:val="center"/>
        </w:trPr>
        <w:tc>
          <w:tcPr>
            <w:tcW w:w="863" w:type="pct"/>
          </w:tcPr>
          <w:p w:rsidR="003303C8" w:rsidRPr="00B8499E" w:rsidRDefault="003303C8" w:rsidP="006E5A7E">
            <w:pPr>
              <w:widowControl w:val="0"/>
              <w:autoSpaceDE w:val="0"/>
              <w:autoSpaceDN w:val="0"/>
              <w:adjustRightInd w:val="0"/>
            </w:pPr>
            <w:r w:rsidRPr="00B8499E">
              <w:t>Гостиничное обслуживание</w:t>
            </w:r>
          </w:p>
          <w:p w:rsidR="003303C8" w:rsidRPr="00B8499E" w:rsidRDefault="003303C8" w:rsidP="006E5A7E">
            <w:pPr>
              <w:widowControl w:val="0"/>
              <w:autoSpaceDE w:val="0"/>
              <w:autoSpaceDN w:val="0"/>
              <w:adjustRightInd w:val="0"/>
            </w:pPr>
            <w:r w:rsidRPr="00B8499E">
              <w:t>(4.7)</w:t>
            </w:r>
          </w:p>
        </w:tc>
        <w:tc>
          <w:tcPr>
            <w:tcW w:w="1493" w:type="pct"/>
          </w:tcPr>
          <w:p w:rsidR="003303C8" w:rsidRPr="00B8499E" w:rsidRDefault="003303C8" w:rsidP="006E5A7E">
            <w:pPr>
              <w:widowControl w:val="0"/>
              <w:autoSpaceDE w:val="0"/>
              <w:autoSpaceDN w:val="0"/>
              <w:adjustRightInd w:val="0"/>
              <w:jc w:val="both"/>
            </w:pPr>
            <w:r w:rsidRPr="00B8499E">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44"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400/10000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65%</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jc w:val="center"/>
        </w:trPr>
        <w:tc>
          <w:tcPr>
            <w:tcW w:w="863"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49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500/2000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65%</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63"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49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65%</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jc w:val="center"/>
        </w:trPr>
        <w:tc>
          <w:tcPr>
            <w:tcW w:w="863"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493"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w:t>
            </w:r>
            <w:r w:rsidRPr="00B8499E">
              <w:t xml:space="preserve">высота -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0"/>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704"/>
      </w:tblGrid>
      <w:tr w:rsidR="003303C8" w:rsidRPr="00B8499E" w:rsidTr="006E5A7E">
        <w:trPr>
          <w:trHeight w:val="552"/>
          <w:tblHeader/>
          <w:jc w:val="center"/>
        </w:trPr>
        <w:tc>
          <w:tcPr>
            <w:tcW w:w="904"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2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jc w:val="center"/>
        </w:trPr>
        <w:tc>
          <w:tcPr>
            <w:tcW w:w="904" w:type="pct"/>
          </w:tcPr>
          <w:p w:rsidR="003303C8" w:rsidRPr="00B8499E" w:rsidRDefault="003303C8" w:rsidP="006E5A7E">
            <w:pPr>
              <w:widowControl w:val="0"/>
              <w:autoSpaceDE w:val="0"/>
              <w:autoSpaceDN w:val="0"/>
              <w:adjustRightInd w:val="0"/>
            </w:pPr>
            <w:r w:rsidRPr="00B8499E">
              <w:t>Банковская и страховая деятельность</w:t>
            </w:r>
          </w:p>
          <w:p w:rsidR="003303C8" w:rsidRPr="00B8499E" w:rsidRDefault="003303C8" w:rsidP="006E5A7E">
            <w:pPr>
              <w:widowControl w:val="0"/>
              <w:autoSpaceDE w:val="0"/>
              <w:autoSpaceDN w:val="0"/>
              <w:adjustRightInd w:val="0"/>
            </w:pPr>
            <w:r w:rsidRPr="00B8499E">
              <w:t>(4.5)</w:t>
            </w:r>
          </w:p>
        </w:tc>
        <w:tc>
          <w:tcPr>
            <w:tcW w:w="1521"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6"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4 этажей</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0"/>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jc w:val="both"/>
      </w:pPr>
    </w:p>
    <w:p w:rsidR="003303C8" w:rsidRPr="00B8499E" w:rsidRDefault="003303C8" w:rsidP="003303C8">
      <w:pPr>
        <w:widowControl w:val="0"/>
        <w:ind w:firstLine="709"/>
        <w:jc w:val="both"/>
        <w:rPr>
          <w:u w:val="single"/>
        </w:rPr>
      </w:pPr>
      <w:r w:rsidRPr="00B8499E">
        <w:rPr>
          <w:u w:val="single"/>
        </w:rPr>
        <w:t>Примечание:</w:t>
      </w:r>
    </w:p>
    <w:p w:rsidR="003303C8" w:rsidRPr="00B8499E" w:rsidRDefault="003303C8" w:rsidP="003303C8">
      <w:pPr>
        <w:autoSpaceDE w:val="0"/>
        <w:autoSpaceDN w:val="0"/>
        <w:adjustRightInd w:val="0"/>
        <w:ind w:firstLine="709"/>
        <w:jc w:val="both"/>
      </w:pPr>
      <w:r w:rsidRPr="00B8499E">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3303C8" w:rsidRPr="00B8499E" w:rsidRDefault="003303C8" w:rsidP="003303C8">
      <w:pPr>
        <w:autoSpaceDE w:val="0"/>
        <w:autoSpaceDN w:val="0"/>
        <w:adjustRightInd w:val="0"/>
        <w:ind w:firstLine="709"/>
        <w:jc w:val="both"/>
      </w:pPr>
      <w:r w:rsidRPr="00B8499E">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3303C8" w:rsidRPr="00B8499E" w:rsidRDefault="003303C8" w:rsidP="003303C8">
      <w:pPr>
        <w:ind w:firstLine="709"/>
        <w:jc w:val="both"/>
        <w:rPr>
          <w:rFonts w:eastAsia="SimSun"/>
          <w:lang w:eastAsia="zh-CN"/>
        </w:rPr>
      </w:pPr>
      <w:r w:rsidRPr="00B8499E">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B8499E">
        <w:rPr>
          <w:rFonts w:eastAsia="SimSun"/>
          <w:lang w:eastAsia="zh-CN"/>
        </w:rPr>
        <w:t xml:space="preserve"> с учетом выполнения требования СанПиН 2.2.1/2.1.1.1200-03.</w:t>
      </w:r>
    </w:p>
    <w:p w:rsidR="003303C8" w:rsidRPr="00B8499E" w:rsidRDefault="003303C8" w:rsidP="003303C8">
      <w:pPr>
        <w:ind w:firstLine="709"/>
        <w:jc w:val="both"/>
        <w:rPr>
          <w:rFonts w:eastAsia="SimSun"/>
          <w:lang w:eastAsia="zh-CN"/>
        </w:rPr>
      </w:pPr>
      <w:r w:rsidRPr="00B8499E">
        <w:rPr>
          <w:rFonts w:eastAsia="SimSun"/>
          <w:lang w:eastAsia="zh-CN"/>
        </w:rPr>
        <w:t xml:space="preserve">Расстояние от мойки автомобилей с количеством постов от 2 до 5 - 100 м., до 2 постов - 50 м. </w:t>
      </w:r>
    </w:p>
    <w:p w:rsidR="003303C8" w:rsidRPr="00B8499E" w:rsidRDefault="003303C8" w:rsidP="003303C8">
      <w:pPr>
        <w:ind w:firstLine="709"/>
        <w:jc w:val="both"/>
        <w:rPr>
          <w:rFonts w:eastAsia="SimSun"/>
          <w:lang w:eastAsia="zh-CN"/>
        </w:rPr>
      </w:pPr>
      <w:r w:rsidRPr="00B8499E">
        <w:rPr>
          <w:rFonts w:eastAsia="SimSun"/>
          <w:lang w:eastAsia="zh-CN"/>
        </w:rPr>
        <w:t>Расстояние может быть изменено Главным государственным врачом субъекта РФ или его заместителем.</w:t>
      </w:r>
    </w:p>
    <w:p w:rsidR="003303C8" w:rsidRPr="00B8499E" w:rsidRDefault="003303C8" w:rsidP="003303C8">
      <w:pPr>
        <w:jc w:val="both"/>
        <w:rPr>
          <w:rFonts w:eastAsia="SimSun"/>
          <w:lang w:eastAsia="zh-CN"/>
        </w:rPr>
      </w:pPr>
    </w:p>
    <w:p w:rsidR="003303C8" w:rsidRPr="00B8499E" w:rsidRDefault="003303C8" w:rsidP="003303C8">
      <w:pPr>
        <w:ind w:firstLine="709"/>
        <w:jc w:val="center"/>
        <w:outlineLvl w:val="2"/>
        <w:rPr>
          <w:b/>
        </w:rPr>
      </w:pPr>
      <w:bookmarkStart w:id="250" w:name="_Toc433729386"/>
      <w:r w:rsidRPr="00B8499E">
        <w:rPr>
          <w:b/>
        </w:rPr>
        <w:t>Статья 28. Градостроительные регламенты. Производственные зоны</w:t>
      </w:r>
      <w:bookmarkEnd w:id="250"/>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П -3. Зона предприятий, производств и объектов III класса опасности СЗЗ-300 м.</w:t>
      </w:r>
    </w:p>
    <w:p w:rsidR="003303C8" w:rsidRPr="00B8499E" w:rsidRDefault="003303C8" w:rsidP="003303C8">
      <w:pPr>
        <w:widowControl w:val="0"/>
        <w:jc w:val="both"/>
        <w:rPr>
          <w:iCs/>
        </w:rPr>
      </w:pPr>
    </w:p>
    <w:p w:rsidR="003303C8" w:rsidRPr="00B8499E" w:rsidRDefault="003303C8" w:rsidP="003303C8">
      <w:pPr>
        <w:widowControl w:val="0"/>
        <w:ind w:firstLine="709"/>
        <w:jc w:val="both"/>
        <w:rPr>
          <w:iCs/>
        </w:rPr>
      </w:pPr>
      <w:r w:rsidRPr="00B8499E">
        <w:rPr>
          <w:iCs/>
        </w:rPr>
        <w:t xml:space="preserve">Зона П-3 выделена для обеспечения правовых условий формирования предприятий, производств и объектов не выше </w:t>
      </w:r>
      <w:r w:rsidRPr="00B8499E">
        <w:rPr>
          <w:iCs/>
          <w:lang w:val="en-US"/>
        </w:rPr>
        <w:t>III</w:t>
      </w:r>
      <w:r w:rsidRPr="00B8499E">
        <w:rPr>
          <w:iCs/>
        </w:rPr>
        <w:t xml:space="preserve"> класса </w:t>
      </w:r>
      <w:r w:rsidRPr="00B8499E">
        <w:rPr>
          <w:bCs/>
        </w:rPr>
        <w:t>опасности согласно перечню, СанПиН 2.2.1/2.1.1.1200-03</w:t>
      </w:r>
      <w:r w:rsidRPr="00B8499E">
        <w:rPr>
          <w:iCs/>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03C8" w:rsidRPr="00B8499E" w:rsidRDefault="003303C8" w:rsidP="003303C8">
      <w:pPr>
        <w:widowControl w:val="0"/>
        <w:jc w:val="both"/>
        <w:rPr>
          <w:iCs/>
        </w:rPr>
      </w:pPr>
    </w:p>
    <w:p w:rsidR="003303C8" w:rsidRPr="00B8499E" w:rsidRDefault="003303C8" w:rsidP="00AB2F3C">
      <w:pPr>
        <w:numPr>
          <w:ilvl w:val="0"/>
          <w:numId w:val="31"/>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3303C8" w:rsidRPr="00B8499E" w:rsidTr="006E5A7E">
        <w:trPr>
          <w:trHeight w:val="552"/>
          <w:tblHeader/>
        </w:trPr>
        <w:tc>
          <w:tcPr>
            <w:tcW w:w="904"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(номер по классификатору)</w:t>
            </w:r>
          </w:p>
        </w:tc>
        <w:tc>
          <w:tcPr>
            <w:tcW w:w="1424"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72"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trPr>
        <w:tc>
          <w:tcPr>
            <w:tcW w:w="904" w:type="pct"/>
          </w:tcPr>
          <w:p w:rsidR="003303C8" w:rsidRPr="00B8499E" w:rsidRDefault="003303C8" w:rsidP="006E5A7E">
            <w:pPr>
              <w:jc w:val="both"/>
            </w:pPr>
            <w:r w:rsidRPr="00B8499E">
              <w:t>Животноводство</w:t>
            </w:r>
          </w:p>
        </w:tc>
        <w:tc>
          <w:tcPr>
            <w:tcW w:w="1424" w:type="pct"/>
          </w:tcPr>
          <w:p w:rsidR="003303C8" w:rsidRPr="00B8499E" w:rsidRDefault="003303C8" w:rsidP="006E5A7E">
            <w:pPr>
              <w:jc w:val="both"/>
            </w:pPr>
            <w:r w:rsidRPr="00B8499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1 этаж</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Легкая промышленность (6.3)</w:t>
            </w:r>
          </w:p>
        </w:tc>
        <w:tc>
          <w:tcPr>
            <w:tcW w:w="1424" w:type="pct"/>
          </w:tcPr>
          <w:p w:rsidR="003303C8" w:rsidRPr="00B8499E" w:rsidRDefault="003303C8" w:rsidP="006E5A7E">
            <w:pPr>
              <w:jc w:val="both"/>
            </w:pPr>
            <w:r w:rsidRPr="00B8499E">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pPr>
            <w:r w:rsidRPr="00B8499E">
              <w:t>- минимальный процент озеленения в границах земельного участка - 20 %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Пищевая промышленность (6.4)</w:t>
            </w:r>
          </w:p>
        </w:tc>
        <w:tc>
          <w:tcPr>
            <w:tcW w:w="1424" w:type="pct"/>
          </w:tcPr>
          <w:p w:rsidR="003303C8" w:rsidRPr="00B8499E" w:rsidRDefault="003303C8" w:rsidP="006E5A7E">
            <w:pPr>
              <w:jc w:val="both"/>
            </w:pPr>
            <w:r w:rsidRPr="00B8499E">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pPr>
            <w:r w:rsidRPr="00B8499E">
              <w:t>- минимальный процент озеленения в границах земельного участка - 20 %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bookmarkStart w:id="251" w:name="sub_1066"/>
            <w:r w:rsidRPr="00B8499E">
              <w:rPr>
                <w:rFonts w:ascii="Times New Roman" w:hAnsi="Times New Roman"/>
              </w:rPr>
              <w:t>Строительная промышленность</w:t>
            </w:r>
            <w:bookmarkEnd w:id="251"/>
          </w:p>
          <w:p w:rsidR="003303C8" w:rsidRPr="00B8499E" w:rsidRDefault="003303C8" w:rsidP="006E5A7E">
            <w:r w:rsidRPr="00B8499E">
              <w:t>(6.6)</w:t>
            </w:r>
          </w:p>
        </w:tc>
        <w:tc>
          <w:tcPr>
            <w:tcW w:w="1424"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bookmarkStart w:id="252" w:name="sub_1067"/>
            <w:r w:rsidRPr="00B8499E">
              <w:rPr>
                <w:rFonts w:ascii="Times New Roman" w:hAnsi="Times New Roman"/>
              </w:rPr>
              <w:t>Энергетика</w:t>
            </w:r>
            <w:bookmarkEnd w:id="252"/>
          </w:p>
          <w:p w:rsidR="003303C8" w:rsidRPr="00B8499E" w:rsidRDefault="003303C8" w:rsidP="006E5A7E">
            <w:r w:rsidRPr="00B8499E">
              <w:t>(6.7)</w:t>
            </w:r>
          </w:p>
        </w:tc>
        <w:tc>
          <w:tcPr>
            <w:tcW w:w="1424" w:type="pct"/>
          </w:tcPr>
          <w:p w:rsidR="003303C8" w:rsidRPr="00B8499E" w:rsidRDefault="003303C8" w:rsidP="006E5A7E">
            <w:pPr>
              <w:pStyle w:val="af8"/>
              <w:rPr>
                <w:rFonts w:ascii="Times New Roman" w:hAnsi="Times New Roman"/>
              </w:rPr>
            </w:pPr>
            <w:r w:rsidRPr="00B8499E">
              <w:rPr>
                <w:rFonts w:ascii="Times New Roman" w:hAnsi="Times New Roman"/>
                <w:bCs/>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w:t>
            </w:r>
            <w:r w:rsidRPr="00B8499E">
              <w:rPr>
                <w:rStyle w:val="apple-converted-space"/>
                <w:rFonts w:ascii="Times New Roman" w:hAnsi="Times New Roman"/>
                <w:bCs/>
                <w:shd w:val="clear" w:color="auto" w:fill="FFFFFF"/>
              </w:rPr>
              <w:t xml:space="preserve"> </w:t>
            </w:r>
            <w:hyperlink r:id="rId32" w:anchor="block_1031" w:history="1">
              <w:r w:rsidRPr="00B8499E">
                <w:rPr>
                  <w:rStyle w:val="af5"/>
                  <w:rFonts w:ascii="Times New Roman" w:hAnsi="Times New Roman"/>
                  <w:bCs/>
                </w:rPr>
                <w:t>кодом 3.1</w:t>
              </w:r>
            </w:hyperlink>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bookmarkStart w:id="253" w:name="sub_1068"/>
            <w:r w:rsidRPr="00B8499E">
              <w:rPr>
                <w:rFonts w:ascii="Times New Roman" w:hAnsi="Times New Roman"/>
              </w:rPr>
              <w:t>Связь</w:t>
            </w:r>
            <w:bookmarkEnd w:id="253"/>
          </w:p>
          <w:p w:rsidR="003303C8" w:rsidRPr="00B8499E" w:rsidRDefault="003303C8" w:rsidP="006E5A7E">
            <w:r w:rsidRPr="00B8499E">
              <w:t>(6.8)</w:t>
            </w:r>
          </w:p>
        </w:tc>
        <w:tc>
          <w:tcPr>
            <w:tcW w:w="1424" w:type="pct"/>
          </w:tcPr>
          <w:p w:rsidR="003303C8" w:rsidRPr="00B8499E" w:rsidRDefault="003303C8" w:rsidP="006E5A7E">
            <w:pPr>
              <w:pStyle w:val="af8"/>
              <w:rPr>
                <w:rFonts w:ascii="Times New Roman" w:hAnsi="Times New Roman"/>
              </w:rPr>
            </w:pPr>
            <w:r w:rsidRPr="00B8499E">
              <w:rPr>
                <w:rFonts w:ascii="Times New Roman" w:hAnsi="Times New Roman"/>
                <w:bCs/>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w:t>
            </w:r>
            <w:r w:rsidRPr="00B8499E">
              <w:rPr>
                <w:rStyle w:val="apple-converted-space"/>
                <w:rFonts w:ascii="Times New Roman" w:hAnsi="Times New Roman"/>
                <w:bCs/>
                <w:shd w:val="clear" w:color="auto" w:fill="FFFFFF"/>
              </w:rPr>
              <w:t xml:space="preserve"> </w:t>
            </w:r>
            <w:hyperlink r:id="rId33" w:anchor="block_1031" w:history="1">
              <w:r w:rsidRPr="00B8499E">
                <w:rPr>
                  <w:rStyle w:val="af5"/>
                  <w:rFonts w:ascii="Times New Roman" w:hAnsi="Times New Roman"/>
                  <w:bCs/>
                </w:rPr>
                <w:t>кодом 3.1</w:t>
              </w:r>
            </w:hyperlink>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bookmarkStart w:id="254" w:name="sub_1069"/>
            <w:r w:rsidRPr="00B8499E">
              <w:rPr>
                <w:rFonts w:ascii="Times New Roman" w:hAnsi="Times New Roman"/>
              </w:rPr>
              <w:t>Склады</w:t>
            </w:r>
            <w:bookmarkEnd w:id="254"/>
          </w:p>
        </w:tc>
        <w:tc>
          <w:tcPr>
            <w:tcW w:w="1424"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424"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1000/400000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b/>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24"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100/250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424"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7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1 м;</w:t>
            </w:r>
          </w:p>
          <w:p w:rsidR="003303C8" w:rsidRPr="00B8499E" w:rsidRDefault="003303C8" w:rsidP="006E5A7E">
            <w:pPr>
              <w:ind w:firstLine="567"/>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зданий - </w:t>
            </w:r>
            <w:r w:rsidRPr="00B8499E">
              <w:rPr>
                <w:b/>
              </w:rPr>
              <w:t>2 этажа.</w:t>
            </w:r>
          </w:p>
          <w:p w:rsidR="003303C8" w:rsidRPr="00B8499E" w:rsidRDefault="003303C8" w:rsidP="006E5A7E">
            <w:pPr>
              <w:ind w:firstLine="567"/>
              <w:jc w:val="both"/>
            </w:pPr>
            <w:r w:rsidRPr="00B8499E">
              <w:rPr>
                <w:b/>
              </w:rPr>
              <w:t xml:space="preserve">- </w:t>
            </w:r>
            <w:r w:rsidRPr="00B8499E">
              <w:t xml:space="preserve">высота - не более </w:t>
            </w:r>
            <w:r w:rsidRPr="00B8499E">
              <w:rPr>
                <w:b/>
              </w:rPr>
              <w:t>22 м.</w:t>
            </w:r>
            <w:r w:rsidRPr="00B8499E">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jc w:val="both"/>
            </w:pPr>
            <w:r w:rsidRPr="00B8499E">
              <w:t>Общее пользование территории</w:t>
            </w:r>
          </w:p>
          <w:p w:rsidR="003303C8" w:rsidRPr="00B8499E" w:rsidRDefault="003303C8" w:rsidP="006E5A7E">
            <w:pPr>
              <w:widowControl w:val="0"/>
              <w:jc w:val="both"/>
            </w:pPr>
            <w:r w:rsidRPr="00B8499E">
              <w:t>(12.0)</w:t>
            </w:r>
          </w:p>
        </w:tc>
        <w:tc>
          <w:tcPr>
            <w:tcW w:w="1424"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72"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31"/>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04"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trPr>
        <w:tc>
          <w:tcPr>
            <w:tcW w:w="863" w:type="pct"/>
          </w:tcPr>
          <w:p w:rsidR="003303C8" w:rsidRPr="00B8499E" w:rsidRDefault="003303C8" w:rsidP="006E5A7E">
            <w:pPr>
              <w:widowControl w:val="0"/>
              <w:autoSpaceDE w:val="0"/>
              <w:autoSpaceDN w:val="0"/>
              <w:adjustRightInd w:val="0"/>
              <w:jc w:val="center"/>
            </w:pPr>
            <w:r w:rsidRPr="00B8499E">
              <w:t>нет</w:t>
            </w:r>
          </w:p>
        </w:tc>
        <w:tc>
          <w:tcPr>
            <w:tcW w:w="1404" w:type="pct"/>
          </w:tcPr>
          <w:p w:rsidR="003303C8" w:rsidRPr="00B8499E" w:rsidRDefault="003303C8" w:rsidP="006E5A7E">
            <w:pPr>
              <w:widowControl w:val="0"/>
              <w:autoSpaceDE w:val="0"/>
              <w:autoSpaceDN w:val="0"/>
              <w:adjustRightInd w:val="0"/>
              <w:jc w:val="center"/>
            </w:pPr>
            <w:r w:rsidRPr="00B8499E">
              <w:t>нет</w:t>
            </w:r>
          </w:p>
        </w:tc>
        <w:tc>
          <w:tcPr>
            <w:tcW w:w="2733" w:type="pct"/>
          </w:tcPr>
          <w:p w:rsidR="003303C8" w:rsidRPr="00B8499E" w:rsidRDefault="003303C8" w:rsidP="006E5A7E">
            <w:pPr>
              <w:ind w:firstLine="317"/>
              <w:jc w:val="center"/>
            </w:pPr>
            <w:r w:rsidRPr="00B8499E">
              <w:t>нет</w:t>
            </w:r>
          </w:p>
        </w:tc>
      </w:tr>
    </w:tbl>
    <w:p w:rsidR="003303C8" w:rsidRPr="00B8499E" w:rsidRDefault="003303C8" w:rsidP="003303C8">
      <w:pPr>
        <w:jc w:val="both"/>
      </w:pPr>
    </w:p>
    <w:p w:rsidR="003303C8" w:rsidRPr="00B8499E" w:rsidRDefault="003303C8" w:rsidP="00AB2F3C">
      <w:pPr>
        <w:numPr>
          <w:ilvl w:val="0"/>
          <w:numId w:val="31"/>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widowControl w:val="0"/>
        <w:jc w:val="both"/>
        <w:rPr>
          <w:iCs/>
        </w:rPr>
      </w:pPr>
    </w:p>
    <w:p w:rsidR="003303C8" w:rsidRPr="00B8499E" w:rsidRDefault="003303C8" w:rsidP="003303C8">
      <w:pPr>
        <w:autoSpaceDE w:val="0"/>
        <w:autoSpaceDN w:val="0"/>
        <w:adjustRightInd w:val="0"/>
        <w:ind w:firstLine="709"/>
        <w:jc w:val="both"/>
        <w:rPr>
          <w:bCs/>
          <w:u w:val="single"/>
        </w:rPr>
      </w:pPr>
      <w:r w:rsidRPr="00B8499E">
        <w:rPr>
          <w:bCs/>
          <w:u w:val="single"/>
        </w:rPr>
        <w:t>Примечание:</w:t>
      </w:r>
    </w:p>
    <w:p w:rsidR="003303C8" w:rsidRPr="00B8499E" w:rsidRDefault="003303C8" w:rsidP="003303C8">
      <w:pPr>
        <w:autoSpaceDE w:val="0"/>
        <w:autoSpaceDN w:val="0"/>
        <w:adjustRightInd w:val="0"/>
        <w:ind w:firstLine="709"/>
        <w:jc w:val="both"/>
        <w:rPr>
          <w:bCs/>
        </w:rPr>
      </w:pPr>
      <w:r w:rsidRPr="00B8499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autoSpaceDE w:val="0"/>
        <w:autoSpaceDN w:val="0"/>
        <w:adjustRightInd w:val="0"/>
        <w:ind w:firstLine="709"/>
        <w:jc w:val="both"/>
        <w:rPr>
          <w:bCs/>
        </w:rPr>
      </w:pPr>
      <w:r w:rsidRPr="00B8499E">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autoSpaceDE w:val="0"/>
        <w:autoSpaceDN w:val="0"/>
        <w:adjustRightInd w:val="0"/>
        <w:ind w:firstLine="709"/>
        <w:jc w:val="both"/>
        <w:rPr>
          <w:bCs/>
        </w:rPr>
      </w:pPr>
      <w:r w:rsidRPr="00B8499E">
        <w:rPr>
          <w:bCs/>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3303C8" w:rsidRPr="00B8499E" w:rsidRDefault="003303C8" w:rsidP="003303C8">
      <w:pPr>
        <w:autoSpaceDE w:val="0"/>
        <w:autoSpaceDN w:val="0"/>
        <w:adjustRightInd w:val="0"/>
        <w:ind w:firstLine="709"/>
        <w:jc w:val="both"/>
        <w:rPr>
          <w:bCs/>
        </w:rPr>
      </w:pPr>
      <w:r w:rsidRPr="00B8499E">
        <w:rPr>
          <w:bCs/>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 (</w:t>
      </w:r>
      <w:r w:rsidRPr="00B8499E">
        <w:rPr>
          <w:bCs/>
          <w:lang w:val="en-US"/>
        </w:rPr>
        <w:t>V</w:t>
      </w:r>
      <w:r w:rsidRPr="00B8499E">
        <w:rPr>
          <w:bCs/>
        </w:rPr>
        <w:t>-</w:t>
      </w:r>
      <w:r w:rsidRPr="00B8499E">
        <w:rPr>
          <w:bCs/>
          <w:lang w:val="en-US"/>
        </w:rPr>
        <w:t>IV</w:t>
      </w:r>
      <w:r w:rsidRPr="00B8499E">
        <w:rPr>
          <w:bCs/>
        </w:rPr>
        <w:t xml:space="preserve"> класса опасности соответственно).</w:t>
      </w:r>
    </w:p>
    <w:p w:rsidR="003303C8" w:rsidRPr="00B8499E" w:rsidRDefault="003303C8" w:rsidP="003303C8">
      <w:pPr>
        <w:autoSpaceDE w:val="0"/>
        <w:autoSpaceDN w:val="0"/>
        <w:adjustRightInd w:val="0"/>
        <w:ind w:firstLine="709"/>
        <w:jc w:val="both"/>
        <w:rPr>
          <w:bCs/>
        </w:rPr>
      </w:pPr>
      <w:r w:rsidRPr="00B8499E">
        <w:rPr>
          <w:bCs/>
        </w:rPr>
        <w:t>Не допускается расширение производственных предприятий, если при этом требуется увеличение размера санитарно-защитных зон.</w:t>
      </w:r>
    </w:p>
    <w:p w:rsidR="003303C8" w:rsidRPr="00B8499E" w:rsidRDefault="003303C8" w:rsidP="003303C8">
      <w:pPr>
        <w:autoSpaceDE w:val="0"/>
        <w:autoSpaceDN w:val="0"/>
        <w:adjustRightInd w:val="0"/>
        <w:ind w:firstLine="709"/>
        <w:jc w:val="both"/>
        <w:rPr>
          <w:bCs/>
        </w:rPr>
      </w:pPr>
      <w:r w:rsidRPr="00B8499E">
        <w:rPr>
          <w:bCs/>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3303C8" w:rsidRPr="00B8499E" w:rsidRDefault="003303C8" w:rsidP="003303C8">
      <w:pPr>
        <w:autoSpaceDE w:val="0"/>
        <w:autoSpaceDN w:val="0"/>
        <w:adjustRightInd w:val="0"/>
        <w:ind w:firstLine="709"/>
        <w:jc w:val="both"/>
        <w:rPr>
          <w:bCs/>
        </w:rPr>
      </w:pPr>
      <w:r w:rsidRPr="00B8499E">
        <w:rPr>
          <w:bCs/>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3303C8" w:rsidRPr="00B8499E" w:rsidRDefault="003303C8" w:rsidP="003303C8">
      <w:pPr>
        <w:autoSpaceDE w:val="0"/>
        <w:autoSpaceDN w:val="0"/>
        <w:adjustRightInd w:val="0"/>
        <w:ind w:firstLine="709"/>
        <w:jc w:val="both"/>
        <w:rPr>
          <w:bCs/>
        </w:rPr>
      </w:pPr>
      <w:r w:rsidRPr="00B8499E">
        <w:rPr>
          <w:bCs/>
        </w:rPr>
        <w:t>Запрещается проектирование указанных предприятий на территории бывших кладбищ, скотомогильников, свалок.</w:t>
      </w:r>
    </w:p>
    <w:p w:rsidR="003303C8" w:rsidRPr="00B8499E" w:rsidRDefault="003303C8" w:rsidP="003303C8">
      <w:pPr>
        <w:autoSpaceDE w:val="0"/>
        <w:autoSpaceDN w:val="0"/>
        <w:adjustRightInd w:val="0"/>
        <w:ind w:firstLine="709"/>
        <w:jc w:val="both"/>
        <w:rPr>
          <w:bCs/>
        </w:rPr>
      </w:pPr>
      <w:r w:rsidRPr="00B8499E">
        <w:rPr>
          <w:bCs/>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303C8" w:rsidRPr="00B8499E" w:rsidRDefault="003303C8" w:rsidP="003303C8">
      <w:pPr>
        <w:autoSpaceDE w:val="0"/>
        <w:autoSpaceDN w:val="0"/>
        <w:adjustRightInd w:val="0"/>
        <w:ind w:firstLine="709"/>
        <w:jc w:val="both"/>
        <w:rPr>
          <w:bCs/>
        </w:rPr>
      </w:pPr>
      <w:r w:rsidRPr="00B8499E">
        <w:rPr>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03C8" w:rsidRPr="00B8499E" w:rsidRDefault="003303C8" w:rsidP="003303C8">
      <w:pPr>
        <w:autoSpaceDE w:val="0"/>
        <w:autoSpaceDN w:val="0"/>
        <w:adjustRightInd w:val="0"/>
        <w:ind w:firstLine="709"/>
        <w:jc w:val="both"/>
        <w:rPr>
          <w:bCs/>
        </w:rPr>
      </w:pPr>
      <w:r w:rsidRPr="00B8499E">
        <w:rPr>
          <w:bCs/>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3303C8" w:rsidRPr="00B8499E" w:rsidRDefault="003303C8" w:rsidP="003303C8">
      <w:pPr>
        <w:autoSpaceDE w:val="0"/>
        <w:autoSpaceDN w:val="0"/>
        <w:adjustRightInd w:val="0"/>
        <w:ind w:firstLine="709"/>
        <w:jc w:val="both"/>
        <w:rPr>
          <w:bCs/>
        </w:rPr>
      </w:pPr>
      <w:r w:rsidRPr="00B8499E">
        <w:rPr>
          <w:bCs/>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3303C8" w:rsidRPr="00B8499E" w:rsidRDefault="003303C8" w:rsidP="003303C8">
      <w:pPr>
        <w:autoSpaceDE w:val="0"/>
        <w:autoSpaceDN w:val="0"/>
        <w:adjustRightInd w:val="0"/>
        <w:ind w:firstLine="709"/>
        <w:jc w:val="both"/>
        <w:rPr>
          <w:bCs/>
        </w:rPr>
      </w:pPr>
      <w:r w:rsidRPr="00B8499E">
        <w:rPr>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3303C8" w:rsidRPr="00B8499E" w:rsidRDefault="003303C8" w:rsidP="003303C8">
      <w:pPr>
        <w:autoSpaceDE w:val="0"/>
        <w:autoSpaceDN w:val="0"/>
        <w:adjustRightInd w:val="0"/>
        <w:ind w:firstLine="709"/>
        <w:jc w:val="both"/>
        <w:rPr>
          <w:bCs/>
        </w:rPr>
      </w:pPr>
      <w:r w:rsidRPr="00B8499E">
        <w:rPr>
          <w:bC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3303C8" w:rsidRPr="00B8499E" w:rsidRDefault="003303C8" w:rsidP="003303C8">
      <w:pPr>
        <w:autoSpaceDE w:val="0"/>
        <w:autoSpaceDN w:val="0"/>
        <w:adjustRightInd w:val="0"/>
        <w:ind w:firstLine="709"/>
        <w:jc w:val="both"/>
        <w:rPr>
          <w:bCs/>
        </w:rPr>
      </w:pPr>
      <w:r w:rsidRPr="00B8499E">
        <w:rPr>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303C8" w:rsidRPr="00B8499E" w:rsidRDefault="003303C8" w:rsidP="003303C8">
      <w:pPr>
        <w:autoSpaceDE w:val="0"/>
        <w:autoSpaceDN w:val="0"/>
        <w:adjustRightInd w:val="0"/>
        <w:jc w:val="both"/>
        <w:rPr>
          <w:bCs/>
        </w:rPr>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П -4. Зона предприятий, производств и объектов I</w:t>
      </w:r>
      <w:r w:rsidRPr="00B8499E">
        <w:rPr>
          <w:rFonts w:eastAsia="SimSun"/>
          <w:b/>
          <w:bCs/>
          <w:i/>
          <w:iCs/>
          <w:lang w:val="en-US" w:eastAsia="zh-CN"/>
        </w:rPr>
        <w:t>V</w:t>
      </w:r>
      <w:r w:rsidRPr="00B8499E">
        <w:rPr>
          <w:rFonts w:eastAsia="SimSun"/>
          <w:b/>
          <w:bCs/>
          <w:i/>
          <w:iCs/>
          <w:lang w:eastAsia="zh-CN"/>
        </w:rPr>
        <w:t xml:space="preserve"> класса опасности СЗЗ-100 м.</w:t>
      </w:r>
    </w:p>
    <w:p w:rsidR="003303C8" w:rsidRPr="00B8499E" w:rsidRDefault="003303C8" w:rsidP="003303C8">
      <w:pPr>
        <w:jc w:val="both"/>
        <w:rPr>
          <w:bCs/>
        </w:rPr>
      </w:pPr>
    </w:p>
    <w:p w:rsidR="003303C8" w:rsidRPr="00B8499E" w:rsidRDefault="003303C8" w:rsidP="003303C8">
      <w:pPr>
        <w:widowControl w:val="0"/>
        <w:ind w:firstLine="709"/>
        <w:jc w:val="both"/>
        <w:rPr>
          <w:iCs/>
        </w:rPr>
      </w:pPr>
      <w:r w:rsidRPr="00B8499E">
        <w:rPr>
          <w:iCs/>
        </w:rPr>
        <w:t xml:space="preserve">Зона   выделена для обеспечения правовых условий формирования предприятий, производств и объектов не выше </w:t>
      </w:r>
      <w:r w:rsidRPr="00B8499E">
        <w:rPr>
          <w:iCs/>
          <w:lang w:val="en-US"/>
        </w:rPr>
        <w:t>IV</w:t>
      </w:r>
      <w:r w:rsidRPr="00B8499E">
        <w:rPr>
          <w:iCs/>
        </w:rPr>
        <w:t xml:space="preserve"> класса </w:t>
      </w:r>
      <w:r w:rsidRPr="00B8499E">
        <w:rPr>
          <w:bCs/>
        </w:rPr>
        <w:t>опасности согласно перечню СанПиН 2.2.1/2.1.1.1200-03</w:t>
      </w:r>
      <w:r w:rsidRPr="00B8499E">
        <w:rPr>
          <w:iCs/>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03C8" w:rsidRPr="00B8499E" w:rsidRDefault="003303C8" w:rsidP="003303C8">
      <w:pPr>
        <w:ind w:firstLine="709"/>
        <w:jc w:val="both"/>
        <w:rPr>
          <w:iCs/>
        </w:rPr>
      </w:pPr>
      <w:r w:rsidRPr="00B8499E">
        <w:rPr>
          <w:iCs/>
        </w:rPr>
        <w:t xml:space="preserve">При размещении объектов малого бизнеса, относящихся к </w:t>
      </w:r>
      <w:r w:rsidRPr="00B8499E">
        <w:rPr>
          <w:iCs/>
          <w:lang w:val="en-US"/>
        </w:rPr>
        <w:t>IV</w:t>
      </w:r>
      <w:r w:rsidRPr="00B8499E">
        <w:rPr>
          <w:iCs/>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3303C8" w:rsidRPr="00B8499E" w:rsidRDefault="003303C8" w:rsidP="003303C8">
      <w:pPr>
        <w:ind w:firstLine="709"/>
        <w:jc w:val="both"/>
        <w:rPr>
          <w:iCs/>
        </w:rPr>
      </w:pPr>
      <w:r w:rsidRPr="00B8499E">
        <w:rPr>
          <w:iCs/>
        </w:rPr>
        <w:t xml:space="preserve">Для действующих объектов малого бизнеса </w:t>
      </w:r>
      <w:r w:rsidRPr="00B8499E">
        <w:rPr>
          <w:iCs/>
          <w:lang w:val="en-US"/>
        </w:rPr>
        <w:t>IV</w:t>
      </w:r>
      <w:r w:rsidRPr="00B8499E">
        <w:rPr>
          <w:iCs/>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303C8" w:rsidRPr="00B8499E" w:rsidRDefault="003303C8" w:rsidP="003303C8">
      <w:pPr>
        <w:ind w:firstLine="709"/>
        <w:jc w:val="both"/>
        <w:rPr>
          <w:iCs/>
        </w:rPr>
      </w:pPr>
      <w:r w:rsidRPr="00B8499E">
        <w:rPr>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303C8" w:rsidRPr="00B8499E" w:rsidRDefault="003303C8" w:rsidP="003303C8">
      <w:pPr>
        <w:jc w:val="both"/>
        <w:rPr>
          <w:iCs/>
        </w:rPr>
      </w:pPr>
    </w:p>
    <w:p w:rsidR="003303C8" w:rsidRPr="00B8499E" w:rsidRDefault="003303C8" w:rsidP="00AB2F3C">
      <w:pPr>
        <w:numPr>
          <w:ilvl w:val="0"/>
          <w:numId w:val="25"/>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24"/>
        <w:gridCol w:w="4783"/>
      </w:tblGrid>
      <w:tr w:rsidR="003303C8" w:rsidRPr="00B8499E" w:rsidTr="006E5A7E">
        <w:trPr>
          <w:trHeight w:val="552"/>
          <w:tblHeader/>
        </w:trPr>
        <w:tc>
          <w:tcPr>
            <w:tcW w:w="904"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7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2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Легкая промышленность (6.3)</w:t>
            </w:r>
          </w:p>
        </w:tc>
        <w:tc>
          <w:tcPr>
            <w:tcW w:w="1473" w:type="pct"/>
          </w:tcPr>
          <w:p w:rsidR="003303C8" w:rsidRPr="00B8499E" w:rsidRDefault="003303C8" w:rsidP="006E5A7E">
            <w:pPr>
              <w:jc w:val="both"/>
            </w:pPr>
            <w:r w:rsidRPr="00B8499E">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23"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pPr>
            <w:r w:rsidRPr="00B8499E">
              <w:t>- минимальный процент озеленения в границах земельного участка - 20 %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Пищевая промышленность (6.4)</w:t>
            </w:r>
          </w:p>
        </w:tc>
        <w:tc>
          <w:tcPr>
            <w:tcW w:w="1473" w:type="pct"/>
          </w:tcPr>
          <w:p w:rsidR="003303C8" w:rsidRPr="00B8499E" w:rsidRDefault="003303C8" w:rsidP="006E5A7E">
            <w:pPr>
              <w:jc w:val="both"/>
            </w:pPr>
            <w:r w:rsidRPr="00B8499E">
              <w:t>Размещение объектов пищевой промышленности, по переработке сельскохозяйственной продукции способом, приводящим у их переработки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23" w:type="pct"/>
            <w:vMerge/>
          </w:tcPr>
          <w:p w:rsidR="003303C8" w:rsidRPr="00B8499E" w:rsidRDefault="003303C8" w:rsidP="006E5A7E">
            <w:pPr>
              <w:ind w:firstLine="567"/>
              <w:jc w:val="both"/>
              <w:rPr>
                <w:b/>
              </w:rPr>
            </w:pP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r w:rsidRPr="00B8499E">
              <w:rPr>
                <w:rFonts w:ascii="Times New Roman" w:hAnsi="Times New Roman"/>
              </w:rPr>
              <w:t>Строительная промышленность (6.6)</w:t>
            </w:r>
          </w:p>
        </w:tc>
        <w:tc>
          <w:tcPr>
            <w:tcW w:w="1473"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r w:rsidRPr="00B8499E">
              <w:rPr>
                <w:rFonts w:ascii="Times New Roman" w:hAnsi="Times New Roman"/>
              </w:rPr>
              <w:t>Энергетика</w:t>
            </w:r>
          </w:p>
          <w:p w:rsidR="003303C8" w:rsidRPr="00B8499E" w:rsidRDefault="003303C8" w:rsidP="006E5A7E">
            <w:pPr>
              <w:pStyle w:val="af8"/>
              <w:rPr>
                <w:rFonts w:ascii="Times New Roman" w:hAnsi="Times New Roman"/>
              </w:rPr>
            </w:pPr>
            <w:r w:rsidRPr="00B8499E">
              <w:rPr>
                <w:rFonts w:ascii="Times New Roman" w:hAnsi="Times New Roman"/>
              </w:rPr>
              <w:t>(6.7)</w:t>
            </w:r>
          </w:p>
        </w:tc>
        <w:tc>
          <w:tcPr>
            <w:tcW w:w="1473"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r w:rsidRPr="00B8499E">
              <w:rPr>
                <w:rFonts w:ascii="Times New Roman" w:hAnsi="Times New Roman"/>
              </w:rPr>
              <w:t>Связь</w:t>
            </w:r>
          </w:p>
          <w:p w:rsidR="003303C8" w:rsidRPr="00B8499E" w:rsidRDefault="003303C8" w:rsidP="006E5A7E">
            <w:pPr>
              <w:pStyle w:val="af8"/>
              <w:rPr>
                <w:rFonts w:ascii="Times New Roman" w:hAnsi="Times New Roman"/>
              </w:rPr>
            </w:pPr>
            <w:r w:rsidRPr="00B8499E">
              <w:rPr>
                <w:rFonts w:ascii="Times New Roman" w:hAnsi="Times New Roman"/>
              </w:rPr>
              <w:t>(6.8)</w:t>
            </w:r>
          </w:p>
        </w:tc>
        <w:tc>
          <w:tcPr>
            <w:tcW w:w="1473"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pStyle w:val="af8"/>
              <w:rPr>
                <w:rFonts w:ascii="Times New Roman" w:hAnsi="Times New Roman"/>
              </w:rPr>
            </w:pPr>
            <w:r w:rsidRPr="00B8499E">
              <w:rPr>
                <w:rFonts w:ascii="Times New Roman" w:hAnsi="Times New Roman"/>
              </w:rPr>
              <w:t>Склады</w:t>
            </w:r>
          </w:p>
          <w:p w:rsidR="003303C8" w:rsidRPr="00B8499E" w:rsidRDefault="003303C8" w:rsidP="006E5A7E">
            <w:pPr>
              <w:pStyle w:val="af8"/>
              <w:rPr>
                <w:rFonts w:ascii="Times New Roman" w:hAnsi="Times New Roman"/>
              </w:rPr>
            </w:pPr>
            <w:r w:rsidRPr="00B8499E">
              <w:rPr>
                <w:rFonts w:ascii="Times New Roman" w:hAnsi="Times New Roman"/>
              </w:rPr>
              <w:t>(6.9)</w:t>
            </w:r>
          </w:p>
        </w:tc>
        <w:tc>
          <w:tcPr>
            <w:tcW w:w="1473"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pStyle w:val="af8"/>
              <w:rPr>
                <w:rFonts w:ascii="Times New Roman" w:hAnsi="Times New Roman"/>
              </w:rPr>
            </w:pPr>
            <w:r w:rsidRPr="00B8499E">
              <w:rPr>
                <w:rFonts w:ascii="Times New Roman" w:hAnsi="Times New Roman"/>
              </w:rPr>
              <w:t>(4.6)</w:t>
            </w:r>
          </w:p>
        </w:tc>
        <w:tc>
          <w:tcPr>
            <w:tcW w:w="1473" w:type="pct"/>
          </w:tcPr>
          <w:p w:rsidR="003303C8" w:rsidRPr="00B8499E" w:rsidRDefault="003303C8" w:rsidP="006E5A7E">
            <w:pPr>
              <w:pStyle w:val="af8"/>
              <w:rPr>
                <w:rFonts w:ascii="Times New Roman" w:hAnsi="Times New Roman"/>
              </w:rPr>
            </w:pPr>
            <w:r w:rsidRPr="00B8499E">
              <w:rPr>
                <w:rFonts w:ascii="Times New Roman" w:hAnsi="Times New Roman"/>
              </w:rPr>
              <w:t>Размещение объектов капитального строительства в целях устройства мест общественного питания за плату (рестораны, кафе, столовые, закусочные, бары, банкетные залы)</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pPr>
            <w:r w:rsidRPr="00B8499E">
              <w:t>Ограничения использования земельных участков и объектов капитального строительства установлены в статье 36;</w:t>
            </w:r>
          </w:p>
        </w:tc>
      </w:tr>
      <w:tr w:rsidR="003303C8" w:rsidRPr="00B8499E" w:rsidTr="006E5A7E">
        <w:trPr>
          <w:trHeight w:val="552"/>
        </w:trPr>
        <w:tc>
          <w:tcPr>
            <w:tcW w:w="904"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473"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7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70%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jc w:val="both"/>
            </w:pPr>
            <w:r w:rsidRPr="00B8499E">
              <w:t>Коммунальное обслуживание</w:t>
            </w:r>
          </w:p>
          <w:p w:rsidR="003303C8" w:rsidRPr="00B8499E" w:rsidRDefault="003303C8" w:rsidP="006E5A7E">
            <w:pPr>
              <w:jc w:val="both"/>
            </w:pPr>
            <w:r w:rsidRPr="00B8499E">
              <w:t>(3.1)</w:t>
            </w:r>
          </w:p>
        </w:tc>
        <w:tc>
          <w:tcPr>
            <w:tcW w:w="1473"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xml:space="preserve">минимальная/максимальная площадь земельного участка -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1 м;</w:t>
            </w:r>
          </w:p>
          <w:p w:rsidR="003303C8" w:rsidRPr="00B8499E" w:rsidRDefault="003303C8" w:rsidP="006E5A7E">
            <w:pPr>
              <w:ind w:firstLine="567"/>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зданий - </w:t>
            </w:r>
            <w:r w:rsidRPr="00B8499E">
              <w:rPr>
                <w:b/>
              </w:rPr>
              <w:t>2 этажа.</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926"/>
        </w:trPr>
        <w:tc>
          <w:tcPr>
            <w:tcW w:w="904"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47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50%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jc w:val="both"/>
            </w:pPr>
            <w:r w:rsidRPr="00B8499E">
              <w:t>Общее пользование территории</w:t>
            </w:r>
          </w:p>
          <w:p w:rsidR="003303C8" w:rsidRPr="00B8499E" w:rsidRDefault="003303C8" w:rsidP="006E5A7E">
            <w:pPr>
              <w:widowControl w:val="0"/>
              <w:jc w:val="both"/>
            </w:pPr>
            <w:r w:rsidRPr="00B8499E">
              <w:t>(12.0)</w:t>
            </w:r>
          </w:p>
        </w:tc>
        <w:tc>
          <w:tcPr>
            <w:tcW w:w="1473"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23"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r w:rsidR="003303C8" w:rsidRPr="00B8499E" w:rsidTr="006E5A7E">
        <w:trPr>
          <w:trHeight w:val="366"/>
        </w:trPr>
        <w:tc>
          <w:tcPr>
            <w:tcW w:w="904" w:type="pct"/>
          </w:tcPr>
          <w:p w:rsidR="003303C8" w:rsidRPr="00B8499E" w:rsidRDefault="003303C8" w:rsidP="006E5A7E">
            <w:pPr>
              <w:jc w:val="both"/>
            </w:pPr>
            <w:r w:rsidRPr="00B8499E">
              <w:t>Деловое управление</w:t>
            </w:r>
          </w:p>
          <w:p w:rsidR="003303C8" w:rsidRPr="00B8499E" w:rsidRDefault="003303C8" w:rsidP="006E5A7E">
            <w:pPr>
              <w:jc w:val="both"/>
            </w:pPr>
            <w:r w:rsidRPr="00B8499E">
              <w:t>(4.1)</w:t>
            </w:r>
          </w:p>
        </w:tc>
        <w:tc>
          <w:tcPr>
            <w:tcW w:w="1473" w:type="pct"/>
          </w:tcPr>
          <w:p w:rsidR="003303C8" w:rsidRPr="00B8499E" w:rsidRDefault="003303C8" w:rsidP="006E5A7E">
            <w:pPr>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23" w:type="pct"/>
          </w:tcPr>
          <w:p w:rsidR="003303C8" w:rsidRPr="00B8499E" w:rsidRDefault="003303C8" w:rsidP="006E5A7E">
            <w:pPr>
              <w:ind w:firstLine="567"/>
              <w:jc w:val="both"/>
              <w:rPr>
                <w:b/>
                <w:u w:val="single"/>
              </w:rPr>
            </w:pPr>
            <w:r w:rsidRPr="00B8499E">
              <w:rPr>
                <w:b/>
                <w:u w:val="single"/>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rPr>
                <w:b/>
                <w:u w:val="single"/>
              </w:rPr>
            </w:pPr>
            <w:r w:rsidRPr="00B8499E">
              <w:rPr>
                <w:b/>
                <w:u w:val="single"/>
              </w:rPr>
              <w:t>- минимальная/максимальная площадь земельного участка - 1000/5000 кв. м;</w:t>
            </w:r>
          </w:p>
          <w:p w:rsidR="003303C8" w:rsidRPr="00B8499E" w:rsidRDefault="003303C8" w:rsidP="006E5A7E">
            <w:pPr>
              <w:ind w:firstLine="567"/>
              <w:jc w:val="both"/>
              <w:rPr>
                <w:b/>
                <w:u w:val="single"/>
              </w:rPr>
            </w:pPr>
            <w:r w:rsidRPr="00B8499E">
              <w:rPr>
                <w:b/>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u w:val="single"/>
              </w:rPr>
            </w:pPr>
            <w:r w:rsidRPr="00B8499E">
              <w:rPr>
                <w:b/>
                <w:u w:val="single"/>
              </w:rPr>
              <w:t>- минимальные отступы от границы земельного участка- 3 м;</w:t>
            </w:r>
          </w:p>
          <w:p w:rsidR="003303C8" w:rsidRPr="00B8499E" w:rsidRDefault="003303C8" w:rsidP="006E5A7E">
            <w:pPr>
              <w:ind w:firstLine="567"/>
              <w:jc w:val="both"/>
              <w:rPr>
                <w:b/>
                <w:u w:val="single"/>
              </w:rPr>
            </w:pPr>
            <w:r w:rsidRPr="00B8499E">
              <w:rPr>
                <w:b/>
                <w:u w:val="single"/>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u w:val="single"/>
              </w:rPr>
            </w:pPr>
            <w:r w:rsidRPr="00B8499E">
              <w:rPr>
                <w:b/>
                <w:u w:val="single"/>
              </w:rPr>
              <w:t>- максимальное количество надземных этажей - 2 этажа.</w:t>
            </w:r>
          </w:p>
          <w:p w:rsidR="003303C8" w:rsidRPr="00B8499E" w:rsidRDefault="003303C8" w:rsidP="006E5A7E">
            <w:pPr>
              <w:ind w:firstLine="567"/>
              <w:jc w:val="both"/>
              <w:rPr>
                <w:b/>
                <w:u w:val="single"/>
              </w:rPr>
            </w:pPr>
            <w:r w:rsidRPr="00B8499E">
              <w:rPr>
                <w:b/>
                <w:u w:val="single"/>
              </w:rPr>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904" w:type="pct"/>
          </w:tcPr>
          <w:p w:rsidR="003303C8" w:rsidRPr="00B8499E" w:rsidRDefault="003303C8" w:rsidP="006E5A7E">
            <w:pPr>
              <w:pStyle w:val="s10"/>
              <w:spacing w:before="0" w:beforeAutospacing="0" w:after="0" w:afterAutospacing="0"/>
            </w:pPr>
            <w:r w:rsidRPr="00B8499E">
              <w:t>Недропользование</w:t>
            </w:r>
          </w:p>
          <w:p w:rsidR="003303C8" w:rsidRPr="00B8499E" w:rsidRDefault="003303C8" w:rsidP="006E5A7E">
            <w:pPr>
              <w:pStyle w:val="s10"/>
              <w:spacing w:before="0" w:beforeAutospacing="0" w:after="0" w:afterAutospacing="0"/>
            </w:pPr>
            <w:r w:rsidRPr="00B8499E">
              <w:t>(6.1)</w:t>
            </w:r>
          </w:p>
        </w:tc>
        <w:tc>
          <w:tcPr>
            <w:tcW w:w="1473" w:type="pct"/>
          </w:tcPr>
          <w:p w:rsidR="003303C8" w:rsidRPr="00B8499E" w:rsidRDefault="003303C8" w:rsidP="006E5A7E">
            <w:pPr>
              <w:pStyle w:val="s10"/>
              <w:spacing w:before="0" w:beforeAutospacing="0" w:after="0" w:afterAutospacing="0"/>
            </w:pPr>
            <w:r w:rsidRPr="00B8499E">
              <w:t>Осуществление геологических изысканий;</w:t>
            </w:r>
          </w:p>
          <w:p w:rsidR="003303C8" w:rsidRPr="00B8499E" w:rsidRDefault="003303C8" w:rsidP="006E5A7E">
            <w:pPr>
              <w:pStyle w:val="s10"/>
              <w:spacing w:before="0" w:beforeAutospacing="0" w:after="0" w:afterAutospacing="0"/>
            </w:pPr>
            <w:r w:rsidRPr="00B8499E">
              <w:t>добыча недр открытым (карьеры, отвалы) и закрытым (шахты, скважины) способами;</w:t>
            </w:r>
          </w:p>
          <w:p w:rsidR="003303C8" w:rsidRPr="00B8499E" w:rsidRDefault="003303C8" w:rsidP="006E5A7E">
            <w:pPr>
              <w:pStyle w:val="s10"/>
              <w:spacing w:before="0" w:beforeAutospacing="0" w:after="0" w:afterAutospacing="0"/>
            </w:pPr>
            <w:r w:rsidRPr="00B8499E">
              <w:t>размещение объектов капитального строительства, в том числе подземных, в целях добычи недр;</w:t>
            </w:r>
          </w:p>
          <w:p w:rsidR="003303C8" w:rsidRPr="00B8499E" w:rsidRDefault="003303C8" w:rsidP="006E5A7E">
            <w:pPr>
              <w:pStyle w:val="s10"/>
              <w:spacing w:before="0" w:beforeAutospacing="0" w:after="0" w:afterAutospacing="0"/>
            </w:pPr>
            <w:r w:rsidRPr="00B8499E">
              <w:t>размещение объектов капитального строительства, необходимых для подготовки сырья к транспортировке и (или) промышленной переработке;</w:t>
            </w:r>
          </w:p>
          <w:p w:rsidR="003303C8" w:rsidRPr="00B8499E" w:rsidRDefault="003303C8" w:rsidP="006E5A7E">
            <w:pPr>
              <w:pStyle w:val="s10"/>
              <w:spacing w:before="0" w:beforeAutospacing="0" w:after="0" w:afterAutospacing="0"/>
            </w:pPr>
            <w:r w:rsidRPr="00B8499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623" w:type="pct"/>
          </w:tcPr>
          <w:p w:rsidR="003303C8" w:rsidRPr="00B8499E" w:rsidRDefault="003303C8" w:rsidP="006E5A7E">
            <w:pPr>
              <w:pStyle w:val="s10"/>
              <w:spacing w:before="0" w:beforeAutospacing="0" w:after="0" w:afterAutospacing="0"/>
              <w:rPr>
                <w:b/>
                <w:u w:val="single"/>
              </w:rPr>
            </w:pPr>
            <w:r w:rsidRPr="00B8499E">
              <w:rPr>
                <w:b/>
                <w:u w:val="single"/>
              </w:rPr>
              <w:t>Действие градостроительного регламента не распространяется в границах земельных участков, предоставленных для добычи полезных ископаемых</w:t>
            </w:r>
          </w:p>
        </w:tc>
      </w:tr>
      <w:tr w:rsidR="003303C8" w:rsidRPr="00B8499E" w:rsidTr="006E5A7E">
        <w:trPr>
          <w:trHeight w:val="366"/>
        </w:trPr>
        <w:tc>
          <w:tcPr>
            <w:tcW w:w="904" w:type="pct"/>
          </w:tcPr>
          <w:p w:rsidR="003303C8" w:rsidRPr="00B8499E" w:rsidRDefault="003303C8" w:rsidP="006E5A7E">
            <w:pPr>
              <w:widowControl w:val="0"/>
              <w:autoSpaceDE w:val="0"/>
              <w:autoSpaceDN w:val="0"/>
              <w:adjustRightInd w:val="0"/>
            </w:pPr>
            <w:r w:rsidRPr="00B8499E">
              <w:t>Хранение и переработка</w:t>
            </w:r>
          </w:p>
          <w:p w:rsidR="003303C8" w:rsidRPr="00B8499E" w:rsidRDefault="003303C8" w:rsidP="006E5A7E">
            <w:pPr>
              <w:widowControl w:val="0"/>
              <w:autoSpaceDE w:val="0"/>
              <w:autoSpaceDN w:val="0"/>
              <w:adjustRightInd w:val="0"/>
            </w:pPr>
            <w:r w:rsidRPr="00B8499E">
              <w:t>сельскохозяйственной</w:t>
            </w:r>
          </w:p>
          <w:p w:rsidR="003303C8" w:rsidRPr="00B8499E" w:rsidRDefault="003303C8" w:rsidP="006E5A7E">
            <w:pPr>
              <w:widowControl w:val="0"/>
              <w:autoSpaceDE w:val="0"/>
              <w:autoSpaceDN w:val="0"/>
              <w:adjustRightInd w:val="0"/>
            </w:pPr>
            <w:r w:rsidRPr="00B8499E">
              <w:t>продукции</w:t>
            </w:r>
          </w:p>
          <w:p w:rsidR="003303C8" w:rsidRPr="00B8499E" w:rsidRDefault="003303C8" w:rsidP="006E5A7E">
            <w:pPr>
              <w:widowControl w:val="0"/>
              <w:autoSpaceDE w:val="0"/>
              <w:autoSpaceDN w:val="0"/>
              <w:adjustRightInd w:val="0"/>
            </w:pPr>
            <w:r w:rsidRPr="00B8499E">
              <w:t>(1.15)</w:t>
            </w:r>
          </w:p>
        </w:tc>
        <w:tc>
          <w:tcPr>
            <w:tcW w:w="1473" w:type="pct"/>
          </w:tcPr>
          <w:p w:rsidR="003303C8" w:rsidRPr="00B8499E" w:rsidRDefault="003303C8" w:rsidP="006E5A7E">
            <w:pPr>
              <w:widowControl w:val="0"/>
              <w:autoSpaceDE w:val="0"/>
              <w:autoSpaceDN w:val="0"/>
              <w:adjustRightInd w:val="0"/>
              <w:jc w:val="both"/>
            </w:pPr>
            <w:r w:rsidRPr="00B8499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2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25"/>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793"/>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04"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2558"/>
        </w:trPr>
        <w:tc>
          <w:tcPr>
            <w:tcW w:w="863" w:type="pct"/>
          </w:tcPr>
          <w:p w:rsidR="003303C8" w:rsidRPr="00B8499E" w:rsidRDefault="003303C8" w:rsidP="006E5A7E">
            <w:pPr>
              <w:jc w:val="both"/>
            </w:pPr>
            <w:r w:rsidRPr="00B8499E">
              <w:t>Животноводство</w:t>
            </w:r>
          </w:p>
        </w:tc>
        <w:tc>
          <w:tcPr>
            <w:tcW w:w="1404" w:type="pct"/>
          </w:tcPr>
          <w:p w:rsidR="003303C8" w:rsidRPr="00B8499E" w:rsidRDefault="003303C8" w:rsidP="006E5A7E">
            <w:pPr>
              <w:jc w:val="both"/>
            </w:pPr>
            <w:r w:rsidRPr="00B8499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73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1500/10000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1 этаж</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25"/>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jc w:val="both"/>
      </w:pPr>
    </w:p>
    <w:p w:rsidR="003303C8" w:rsidRPr="00B8499E" w:rsidRDefault="003303C8" w:rsidP="003303C8">
      <w:pPr>
        <w:autoSpaceDE w:val="0"/>
        <w:autoSpaceDN w:val="0"/>
        <w:adjustRightInd w:val="0"/>
        <w:ind w:firstLine="709"/>
        <w:jc w:val="both"/>
        <w:rPr>
          <w:bCs/>
          <w:u w:val="single"/>
        </w:rPr>
      </w:pPr>
      <w:r w:rsidRPr="00B8499E">
        <w:rPr>
          <w:bCs/>
          <w:u w:val="single"/>
        </w:rPr>
        <w:t>Примечание:</w:t>
      </w:r>
    </w:p>
    <w:p w:rsidR="003303C8" w:rsidRPr="00B8499E" w:rsidRDefault="003303C8" w:rsidP="003303C8">
      <w:pPr>
        <w:autoSpaceDE w:val="0"/>
        <w:autoSpaceDN w:val="0"/>
        <w:adjustRightInd w:val="0"/>
        <w:ind w:firstLine="709"/>
        <w:jc w:val="both"/>
        <w:rPr>
          <w:bCs/>
        </w:rPr>
      </w:pPr>
      <w:r w:rsidRPr="00B8499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autoSpaceDE w:val="0"/>
        <w:autoSpaceDN w:val="0"/>
        <w:adjustRightInd w:val="0"/>
        <w:ind w:firstLine="709"/>
        <w:jc w:val="both"/>
        <w:rPr>
          <w:bCs/>
        </w:rPr>
      </w:pPr>
      <w:r w:rsidRPr="00B8499E">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autoSpaceDE w:val="0"/>
        <w:autoSpaceDN w:val="0"/>
        <w:adjustRightInd w:val="0"/>
        <w:ind w:firstLine="709"/>
        <w:jc w:val="both"/>
        <w:rPr>
          <w:bCs/>
        </w:rPr>
      </w:pPr>
      <w:r w:rsidRPr="00B8499E">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3303C8" w:rsidRPr="00B8499E" w:rsidRDefault="003303C8" w:rsidP="003303C8">
      <w:pPr>
        <w:autoSpaceDE w:val="0"/>
        <w:autoSpaceDN w:val="0"/>
        <w:adjustRightInd w:val="0"/>
        <w:ind w:firstLine="709"/>
        <w:jc w:val="both"/>
        <w:rPr>
          <w:bCs/>
        </w:rPr>
      </w:pPr>
      <w:r w:rsidRPr="00B8499E">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303C8" w:rsidRPr="00B8499E" w:rsidRDefault="003303C8" w:rsidP="003303C8">
      <w:pPr>
        <w:autoSpaceDE w:val="0"/>
        <w:autoSpaceDN w:val="0"/>
        <w:adjustRightInd w:val="0"/>
        <w:ind w:firstLine="709"/>
        <w:jc w:val="both"/>
        <w:rPr>
          <w:bCs/>
        </w:rPr>
      </w:pPr>
      <w:r w:rsidRPr="00B8499E">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3303C8" w:rsidRPr="00B8499E" w:rsidRDefault="003303C8" w:rsidP="003303C8">
      <w:pPr>
        <w:autoSpaceDE w:val="0"/>
        <w:autoSpaceDN w:val="0"/>
        <w:adjustRightInd w:val="0"/>
        <w:ind w:firstLine="709"/>
        <w:jc w:val="both"/>
        <w:rPr>
          <w:bCs/>
        </w:rPr>
      </w:pPr>
      <w:r w:rsidRPr="00B8499E">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303C8" w:rsidRPr="00B8499E" w:rsidRDefault="003303C8" w:rsidP="003303C8">
      <w:pPr>
        <w:autoSpaceDE w:val="0"/>
        <w:autoSpaceDN w:val="0"/>
        <w:adjustRightInd w:val="0"/>
        <w:ind w:firstLine="709"/>
        <w:jc w:val="both"/>
        <w:rPr>
          <w:bCs/>
        </w:rPr>
      </w:pPr>
      <w:r w:rsidRPr="00B8499E">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3303C8" w:rsidRPr="00B8499E" w:rsidRDefault="003303C8" w:rsidP="003303C8">
      <w:pPr>
        <w:autoSpaceDE w:val="0"/>
        <w:autoSpaceDN w:val="0"/>
        <w:adjustRightInd w:val="0"/>
        <w:ind w:firstLine="709"/>
        <w:jc w:val="both"/>
        <w:rPr>
          <w:bCs/>
        </w:rPr>
      </w:pPr>
      <w:r w:rsidRPr="00B8499E">
        <w:rPr>
          <w:bCs/>
        </w:rPr>
        <w:t>Не допускается расширение производственных предприятий, если при этом требуется увеличение размера санитарно-защитных зон.</w:t>
      </w:r>
    </w:p>
    <w:p w:rsidR="003303C8" w:rsidRPr="00B8499E" w:rsidRDefault="003303C8" w:rsidP="003303C8">
      <w:pPr>
        <w:autoSpaceDE w:val="0"/>
        <w:autoSpaceDN w:val="0"/>
        <w:adjustRightInd w:val="0"/>
        <w:ind w:firstLine="709"/>
        <w:jc w:val="both"/>
        <w:rPr>
          <w:bCs/>
        </w:rPr>
      </w:pPr>
      <w:r w:rsidRPr="00B8499E">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3303C8" w:rsidRPr="00B8499E" w:rsidRDefault="003303C8" w:rsidP="003303C8">
      <w:pPr>
        <w:ind w:firstLine="709"/>
        <w:jc w:val="both"/>
        <w:rPr>
          <w:rFonts w:eastAsia="SimSun"/>
          <w:lang w:eastAsia="zh-CN"/>
        </w:rPr>
      </w:pPr>
      <w:r w:rsidRPr="00B8499E">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303C8" w:rsidRPr="00B8499E" w:rsidRDefault="003303C8" w:rsidP="003303C8">
      <w:pPr>
        <w:autoSpaceDE w:val="0"/>
        <w:autoSpaceDN w:val="0"/>
        <w:adjustRightInd w:val="0"/>
        <w:ind w:firstLine="709"/>
        <w:jc w:val="both"/>
      </w:pPr>
      <w:r w:rsidRPr="00B8499E">
        <w:t>на 10 постов - 1,0 га;</w:t>
      </w:r>
    </w:p>
    <w:p w:rsidR="003303C8" w:rsidRPr="00B8499E" w:rsidRDefault="003303C8" w:rsidP="003303C8">
      <w:pPr>
        <w:autoSpaceDE w:val="0"/>
        <w:autoSpaceDN w:val="0"/>
        <w:adjustRightInd w:val="0"/>
        <w:ind w:firstLine="709"/>
        <w:jc w:val="both"/>
      </w:pPr>
      <w:r w:rsidRPr="00B8499E">
        <w:t>на 15 постов - 1,5 га;</w:t>
      </w:r>
    </w:p>
    <w:p w:rsidR="003303C8" w:rsidRPr="00B8499E" w:rsidRDefault="003303C8" w:rsidP="003303C8">
      <w:pPr>
        <w:autoSpaceDE w:val="0"/>
        <w:autoSpaceDN w:val="0"/>
        <w:adjustRightInd w:val="0"/>
        <w:ind w:firstLine="709"/>
        <w:jc w:val="both"/>
      </w:pPr>
      <w:r w:rsidRPr="00B8499E">
        <w:t>на 25 постов - 2,0 га;</w:t>
      </w:r>
    </w:p>
    <w:p w:rsidR="003303C8" w:rsidRPr="00B8499E" w:rsidRDefault="003303C8" w:rsidP="003303C8">
      <w:pPr>
        <w:autoSpaceDE w:val="0"/>
        <w:autoSpaceDN w:val="0"/>
        <w:adjustRightInd w:val="0"/>
        <w:ind w:firstLine="709"/>
        <w:jc w:val="both"/>
      </w:pPr>
      <w:r w:rsidRPr="00B8499E">
        <w:t>на 40 постов - 3,5 га.</w:t>
      </w:r>
    </w:p>
    <w:p w:rsidR="003303C8" w:rsidRPr="00B8499E" w:rsidRDefault="003303C8" w:rsidP="003303C8">
      <w:pPr>
        <w:autoSpaceDE w:val="0"/>
        <w:autoSpaceDN w:val="0"/>
        <w:adjustRightInd w:val="0"/>
        <w:ind w:firstLine="709"/>
        <w:jc w:val="both"/>
      </w:pPr>
      <w:r w:rsidRPr="00B8499E">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4" w:history="1">
        <w:r w:rsidRPr="00B8499E">
          <w:t>таблице</w:t>
        </w:r>
      </w:hyperlink>
      <w:r w:rsidRPr="00B8499E">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3303C8" w:rsidRPr="00B8499E" w:rsidTr="006E5A7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Расстояние, м</w:t>
            </w:r>
          </w:p>
        </w:tc>
      </w:tr>
      <w:tr w:rsidR="003303C8" w:rsidRPr="00B8499E" w:rsidTr="006E5A7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от станций технического обслуживания при числе постов</w:t>
            </w:r>
          </w:p>
        </w:tc>
      </w:tr>
      <w:tr w:rsidR="003303C8" w:rsidRPr="00B8499E" w:rsidTr="006E5A7E">
        <w:trPr>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10 и менее</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11 - 30</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Жилые дома</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Общественные здания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20</w:t>
            </w:r>
          </w:p>
        </w:tc>
      </w:tr>
      <w:tr w:rsidR="003303C8" w:rsidRPr="00B8499E" w:rsidTr="006E5A7E">
        <w:trPr>
          <w:trHeight w:val="400"/>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35" w:history="1">
              <w:r w:rsidR="003303C8" w:rsidRPr="00B8499E">
                <w:t>&lt;*&gt;</w:t>
              </w:r>
            </w:hyperlink>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Лечебные учреждения со стационаром</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36" w:history="1">
              <w:r w:rsidR="003303C8" w:rsidRPr="00B8499E">
                <w:t>&lt;*&gt;</w:t>
              </w:r>
            </w:hyperlink>
          </w:p>
        </w:tc>
      </w:tr>
    </w:tbl>
    <w:p w:rsidR="003303C8" w:rsidRPr="00B8499E" w:rsidRDefault="003303C8" w:rsidP="003303C8">
      <w:pPr>
        <w:autoSpaceDE w:val="0"/>
        <w:autoSpaceDN w:val="0"/>
        <w:adjustRightInd w:val="0"/>
        <w:ind w:firstLine="540"/>
        <w:jc w:val="both"/>
      </w:pPr>
      <w:r w:rsidRPr="00B8499E">
        <w:t>--------------------------------</w:t>
      </w:r>
    </w:p>
    <w:p w:rsidR="003303C8" w:rsidRPr="00B8499E" w:rsidRDefault="003303C8" w:rsidP="003303C8">
      <w:pPr>
        <w:autoSpaceDE w:val="0"/>
        <w:autoSpaceDN w:val="0"/>
        <w:adjustRightInd w:val="0"/>
        <w:ind w:firstLine="284"/>
        <w:jc w:val="both"/>
      </w:pPr>
      <w:r w:rsidRPr="00B8499E">
        <w:t>&lt;*&gt; Определяется по согласованию с органами Государственного санитарно-эпидемиологического надзора</w:t>
      </w:r>
    </w:p>
    <w:p w:rsidR="003303C8" w:rsidRPr="00B8499E" w:rsidRDefault="003303C8" w:rsidP="003303C8">
      <w:pPr>
        <w:autoSpaceDE w:val="0"/>
        <w:autoSpaceDN w:val="0"/>
        <w:adjustRightInd w:val="0"/>
        <w:ind w:firstLine="709"/>
        <w:jc w:val="both"/>
      </w:pPr>
      <w:r w:rsidRPr="00B8499E">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303C8" w:rsidRPr="00B8499E" w:rsidRDefault="003303C8" w:rsidP="003303C8">
      <w:pPr>
        <w:autoSpaceDE w:val="0"/>
        <w:autoSpaceDN w:val="0"/>
        <w:adjustRightInd w:val="0"/>
        <w:ind w:firstLine="709"/>
        <w:jc w:val="both"/>
      </w:pPr>
      <w:r w:rsidRPr="00B8499E">
        <w:t>на 2 колонки - 0,1 га;</w:t>
      </w:r>
    </w:p>
    <w:p w:rsidR="003303C8" w:rsidRPr="00B8499E" w:rsidRDefault="003303C8" w:rsidP="003303C8">
      <w:pPr>
        <w:autoSpaceDE w:val="0"/>
        <w:autoSpaceDN w:val="0"/>
        <w:adjustRightInd w:val="0"/>
        <w:ind w:firstLine="709"/>
        <w:jc w:val="both"/>
      </w:pPr>
      <w:r w:rsidRPr="00B8499E">
        <w:t>на 5 колонок - 0,2 га;</w:t>
      </w:r>
    </w:p>
    <w:p w:rsidR="003303C8" w:rsidRPr="00B8499E" w:rsidRDefault="003303C8" w:rsidP="003303C8">
      <w:pPr>
        <w:autoSpaceDE w:val="0"/>
        <w:autoSpaceDN w:val="0"/>
        <w:adjustRightInd w:val="0"/>
        <w:ind w:firstLine="709"/>
        <w:jc w:val="both"/>
      </w:pPr>
      <w:r w:rsidRPr="00B8499E">
        <w:t>на 7 колонок - 0,3 га;</w:t>
      </w:r>
    </w:p>
    <w:p w:rsidR="003303C8" w:rsidRPr="00B8499E" w:rsidRDefault="003303C8" w:rsidP="003303C8">
      <w:pPr>
        <w:autoSpaceDE w:val="0"/>
        <w:autoSpaceDN w:val="0"/>
        <w:adjustRightInd w:val="0"/>
        <w:ind w:firstLine="709"/>
        <w:jc w:val="both"/>
      </w:pPr>
      <w:r w:rsidRPr="00B8499E">
        <w:t>на 9 колонок - 0,35 га;</w:t>
      </w:r>
    </w:p>
    <w:p w:rsidR="003303C8" w:rsidRPr="00B8499E" w:rsidRDefault="003303C8" w:rsidP="003303C8">
      <w:pPr>
        <w:autoSpaceDE w:val="0"/>
        <w:autoSpaceDN w:val="0"/>
        <w:adjustRightInd w:val="0"/>
        <w:ind w:firstLine="709"/>
        <w:jc w:val="both"/>
      </w:pPr>
      <w:r w:rsidRPr="00B8499E">
        <w:t>на 11 колонок - 0,4 га.</w:t>
      </w:r>
    </w:p>
    <w:p w:rsidR="003303C8" w:rsidRPr="00B8499E" w:rsidRDefault="003303C8" w:rsidP="003303C8">
      <w:pPr>
        <w:autoSpaceDE w:val="0"/>
        <w:autoSpaceDN w:val="0"/>
        <w:adjustRightInd w:val="0"/>
        <w:ind w:firstLine="709"/>
        <w:jc w:val="both"/>
      </w:pPr>
      <w:r w:rsidRPr="00B8499E">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3303C8" w:rsidRPr="00B8499E" w:rsidRDefault="003303C8" w:rsidP="003303C8">
      <w:pPr>
        <w:autoSpaceDE w:val="0"/>
        <w:autoSpaceDN w:val="0"/>
        <w:adjustRightInd w:val="0"/>
        <w:ind w:firstLine="709"/>
        <w:jc w:val="both"/>
      </w:pPr>
      <w:r w:rsidRPr="00B8499E">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overflowPunct w:val="0"/>
        <w:autoSpaceDE w:val="0"/>
        <w:autoSpaceDN w:val="0"/>
        <w:adjustRightInd w:val="0"/>
        <w:jc w:val="center"/>
        <w:rPr>
          <w:rFonts w:eastAsia="SimSun"/>
          <w:b/>
          <w:bCs/>
          <w:i/>
          <w:iCs/>
          <w:lang w:eastAsia="zh-CN"/>
        </w:rPr>
      </w:pPr>
      <w:r w:rsidRPr="00B8499E">
        <w:rPr>
          <w:rFonts w:eastAsia="SimSun"/>
          <w:b/>
          <w:bCs/>
          <w:i/>
          <w:iCs/>
          <w:lang w:eastAsia="zh-CN"/>
        </w:rPr>
        <w:t xml:space="preserve">П -5. Зона предприятий, производств и объектов </w:t>
      </w:r>
      <w:r w:rsidRPr="00B8499E">
        <w:rPr>
          <w:rFonts w:eastAsia="SimSun"/>
          <w:b/>
          <w:bCs/>
          <w:i/>
          <w:iCs/>
          <w:lang w:val="en-US" w:eastAsia="zh-CN"/>
        </w:rPr>
        <w:t>V</w:t>
      </w:r>
      <w:r w:rsidRPr="00B8499E">
        <w:rPr>
          <w:rFonts w:eastAsia="SimSun"/>
          <w:b/>
          <w:bCs/>
          <w:i/>
          <w:iCs/>
          <w:lang w:eastAsia="zh-CN"/>
        </w:rPr>
        <w:t xml:space="preserve"> класса опасности СЗЗ-50 м.</w:t>
      </w:r>
    </w:p>
    <w:p w:rsidR="003303C8" w:rsidRPr="00B8499E" w:rsidRDefault="003303C8" w:rsidP="003303C8">
      <w:pPr>
        <w:jc w:val="both"/>
        <w:rPr>
          <w:bCs/>
        </w:rPr>
      </w:pPr>
    </w:p>
    <w:p w:rsidR="003303C8" w:rsidRPr="00B8499E" w:rsidRDefault="003303C8" w:rsidP="003303C8">
      <w:pPr>
        <w:ind w:firstLine="709"/>
        <w:jc w:val="both"/>
        <w:rPr>
          <w:i/>
          <w:iCs/>
        </w:rPr>
      </w:pPr>
      <w:r w:rsidRPr="00B8499E">
        <w:rPr>
          <w:i/>
          <w:iCs/>
        </w:rPr>
        <w:t xml:space="preserve">Зона П-5 выделена для обеспечения правовых условий формирования предприятий, производств и объектов </w:t>
      </w:r>
      <w:r w:rsidRPr="00B8499E">
        <w:rPr>
          <w:i/>
          <w:iCs/>
          <w:lang w:val="en-US"/>
        </w:rPr>
        <w:t>V</w:t>
      </w:r>
      <w:r w:rsidRPr="00B8499E">
        <w:rPr>
          <w:i/>
          <w:iCs/>
        </w:rPr>
        <w:t xml:space="preserve"> класса </w:t>
      </w:r>
      <w:r w:rsidRPr="00B8499E">
        <w:rPr>
          <w:bCs/>
          <w:i/>
        </w:rPr>
        <w:t>опасности</w:t>
      </w:r>
      <w:r w:rsidRPr="00B8499E">
        <w:rPr>
          <w:i/>
          <w:iCs/>
        </w:rPr>
        <w:t xml:space="preserve">, </w:t>
      </w:r>
      <w:r w:rsidRPr="00B8499E">
        <w:rPr>
          <w:bCs/>
          <w:i/>
        </w:rPr>
        <w:t xml:space="preserve">согласно перечню СанПиН 2.2.1/2.1.1.1200-03, </w:t>
      </w:r>
      <w:r w:rsidRPr="00B8499E">
        <w:rPr>
          <w:i/>
          <w:iCs/>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303C8" w:rsidRPr="00B8499E" w:rsidRDefault="003303C8" w:rsidP="003303C8">
      <w:pPr>
        <w:ind w:firstLine="709"/>
        <w:jc w:val="both"/>
        <w:rPr>
          <w:i/>
          <w:iCs/>
        </w:rPr>
      </w:pPr>
      <w:r w:rsidRPr="00B8499E">
        <w:rPr>
          <w:i/>
          <w:iCs/>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3303C8" w:rsidRPr="00B8499E" w:rsidRDefault="003303C8" w:rsidP="003303C8">
      <w:pPr>
        <w:ind w:firstLine="709"/>
        <w:jc w:val="both"/>
        <w:rPr>
          <w:i/>
          <w:iCs/>
        </w:rPr>
      </w:pPr>
      <w:r w:rsidRPr="00B8499E">
        <w:rPr>
          <w:i/>
          <w:iCs/>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3303C8" w:rsidRPr="00B8499E" w:rsidRDefault="003303C8" w:rsidP="003303C8">
      <w:pPr>
        <w:ind w:firstLine="709"/>
        <w:jc w:val="both"/>
        <w:rPr>
          <w:i/>
          <w:iCs/>
        </w:rPr>
      </w:pPr>
      <w:r w:rsidRPr="00B8499E">
        <w:rPr>
          <w:i/>
          <w:iCs/>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3303C8" w:rsidRPr="00B8499E" w:rsidRDefault="003303C8" w:rsidP="003303C8">
      <w:pPr>
        <w:jc w:val="both"/>
        <w:rPr>
          <w:iCs/>
        </w:rPr>
      </w:pPr>
    </w:p>
    <w:p w:rsidR="003303C8" w:rsidRPr="00B8499E" w:rsidRDefault="003303C8" w:rsidP="00AB2F3C">
      <w:pPr>
        <w:numPr>
          <w:ilvl w:val="0"/>
          <w:numId w:val="27"/>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4"/>
        <w:gridCol w:w="4800"/>
      </w:tblGrid>
      <w:tr w:rsidR="003303C8" w:rsidRPr="00B8499E" w:rsidTr="006E5A7E">
        <w:trPr>
          <w:trHeight w:val="552"/>
          <w:tblHeader/>
        </w:trPr>
        <w:tc>
          <w:tcPr>
            <w:tcW w:w="854"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27"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1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Легкая промышленность</w:t>
            </w:r>
          </w:p>
          <w:p w:rsidR="003303C8" w:rsidRPr="00B8499E" w:rsidRDefault="003303C8" w:rsidP="006E5A7E">
            <w:pPr>
              <w:widowControl w:val="0"/>
              <w:autoSpaceDE w:val="0"/>
              <w:autoSpaceDN w:val="0"/>
              <w:adjustRightInd w:val="0"/>
            </w:pPr>
            <w:r w:rsidRPr="00B8499E">
              <w:t>(6.3)</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- 1</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до жилых зданий - </w:t>
            </w:r>
            <w:r w:rsidRPr="00B8499E">
              <w:rPr>
                <w:b/>
                <w:bCs/>
              </w:rPr>
              <w:t xml:space="preserve">50 </w:t>
            </w:r>
            <w:r w:rsidRPr="00B8499E">
              <w:rPr>
                <w:b/>
              </w:rPr>
              <w:t>м;</w:t>
            </w:r>
          </w:p>
          <w:p w:rsidR="003303C8" w:rsidRPr="00B8499E" w:rsidRDefault="003303C8" w:rsidP="006E5A7E">
            <w:pPr>
              <w:widowControl w:val="0"/>
              <w:ind w:firstLine="567"/>
              <w:jc w:val="both"/>
              <w:rPr>
                <w:rFonts w:eastAsia="SimSun"/>
                <w:lang w:eastAsia="zh-CN"/>
              </w:rPr>
            </w:pPr>
            <w:r w:rsidRPr="00B8499E">
              <w:rPr>
                <w:bCs/>
              </w:rPr>
              <w:t xml:space="preserve">- по фасаду - </w:t>
            </w:r>
            <w:r w:rsidRPr="00B8499E">
              <w:rPr>
                <w:b/>
                <w:bCs/>
              </w:rPr>
              <w:t>5 м;</w:t>
            </w:r>
            <w:r w:rsidRPr="00B8499E">
              <w:rPr>
                <w:rFonts w:eastAsia="SimSun"/>
                <w:lang w:eastAsia="zh-CN"/>
              </w:rPr>
              <w:t xml:space="preserve"> </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Пищевая промышленность</w:t>
            </w:r>
          </w:p>
          <w:p w:rsidR="003303C8" w:rsidRPr="00B8499E" w:rsidRDefault="003303C8" w:rsidP="006E5A7E">
            <w:pPr>
              <w:widowControl w:val="0"/>
              <w:autoSpaceDE w:val="0"/>
              <w:autoSpaceDN w:val="0"/>
              <w:adjustRightInd w:val="0"/>
            </w:pPr>
            <w:r w:rsidRPr="00B8499E">
              <w:t>(6.4)</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- 1</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t xml:space="preserve">- до жилых зданий - </w:t>
            </w:r>
            <w:r w:rsidRPr="00B8499E">
              <w:rPr>
                <w:b/>
                <w:bCs/>
              </w:rPr>
              <w:t xml:space="preserve">50 </w:t>
            </w:r>
            <w:r w:rsidRPr="00B8499E">
              <w:rPr>
                <w:b/>
              </w:rPr>
              <w:t>м;</w:t>
            </w:r>
          </w:p>
          <w:p w:rsidR="003303C8" w:rsidRPr="00B8499E" w:rsidRDefault="003303C8" w:rsidP="006E5A7E">
            <w:pPr>
              <w:widowControl w:val="0"/>
              <w:ind w:firstLine="567"/>
              <w:jc w:val="both"/>
              <w:rPr>
                <w:rFonts w:eastAsia="SimSun"/>
                <w:lang w:eastAsia="zh-CN"/>
              </w:rPr>
            </w:pPr>
            <w:r w:rsidRPr="00B8499E">
              <w:rPr>
                <w:bCs/>
              </w:rPr>
              <w:t xml:space="preserve">- по фасаду - </w:t>
            </w:r>
            <w:r w:rsidRPr="00B8499E">
              <w:rPr>
                <w:b/>
                <w:bCs/>
              </w:rPr>
              <w:t>5 м;</w:t>
            </w:r>
            <w:r w:rsidRPr="00B8499E">
              <w:rPr>
                <w:rFonts w:eastAsia="SimSun"/>
                <w:lang w:eastAsia="zh-CN"/>
              </w:rPr>
              <w:t xml:space="preserve"> </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widowControl w:val="0"/>
              <w:ind w:firstLine="567"/>
              <w:jc w:val="both"/>
              <w:rPr>
                <w:rFonts w:eastAsia="SimSun"/>
                <w:lang w:eastAsia="zh-CN"/>
              </w:rPr>
            </w:pPr>
            <w:r w:rsidRPr="00B8499E">
              <w:rPr>
                <w:rFonts w:eastAsia="SimSun"/>
                <w:lang w:eastAsia="zh-CN"/>
              </w:rPr>
              <w:t xml:space="preserve">- максимальное количество надземных этажей зданий - </w:t>
            </w:r>
            <w:r w:rsidRPr="00B8499E">
              <w:rPr>
                <w:rFonts w:eastAsia="SimSun"/>
                <w:b/>
                <w:lang w:eastAsia="zh-CN"/>
              </w:rPr>
              <w:t>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65%</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527"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527" w:type="pct"/>
          </w:tcPr>
          <w:p w:rsidR="003303C8" w:rsidRPr="00B8499E" w:rsidRDefault="003303C8" w:rsidP="006E5A7E">
            <w:pPr>
              <w:widowControl w:val="0"/>
              <w:autoSpaceDE w:val="0"/>
              <w:autoSpaceDN w:val="0"/>
              <w:adjustRightInd w:val="0"/>
              <w:jc w:val="both"/>
            </w:pPr>
            <w:r w:rsidRPr="00B8499E">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3303C8" w:rsidRPr="00B8499E" w:rsidRDefault="003303C8" w:rsidP="006E5A7E">
            <w:pPr>
              <w:widowControl w:val="0"/>
              <w:autoSpaceDE w:val="0"/>
              <w:autoSpaceDN w:val="0"/>
              <w:adjustRightInd w:val="0"/>
              <w:jc w:val="both"/>
            </w:pPr>
            <w:r w:rsidRPr="00B8499E">
              <w:t>гражданской обороны, являющихся частями производственных зданий</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Гостиничное обслуживание</w:t>
            </w:r>
          </w:p>
          <w:p w:rsidR="003303C8" w:rsidRPr="00B8499E" w:rsidRDefault="003303C8" w:rsidP="006E5A7E">
            <w:pPr>
              <w:widowControl w:val="0"/>
              <w:autoSpaceDE w:val="0"/>
              <w:autoSpaceDN w:val="0"/>
              <w:adjustRightInd w:val="0"/>
            </w:pPr>
            <w:r w:rsidRPr="00B8499E">
              <w:t>(4.7)</w:t>
            </w:r>
          </w:p>
        </w:tc>
        <w:tc>
          <w:tcPr>
            <w:tcW w:w="1527" w:type="pct"/>
          </w:tcPr>
          <w:p w:rsidR="003303C8" w:rsidRPr="00B8499E" w:rsidRDefault="003303C8" w:rsidP="006E5A7E">
            <w:pPr>
              <w:widowControl w:val="0"/>
              <w:autoSpaceDE w:val="0"/>
              <w:autoSpaceDN w:val="0"/>
              <w:adjustRightInd w:val="0"/>
              <w:jc w:val="both"/>
            </w:pPr>
            <w:r w:rsidRPr="00B8499E">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Бытовое обслуживание</w:t>
            </w:r>
          </w:p>
          <w:p w:rsidR="003303C8" w:rsidRPr="00B8499E" w:rsidRDefault="003303C8" w:rsidP="006E5A7E">
            <w:pPr>
              <w:widowControl w:val="0"/>
              <w:autoSpaceDE w:val="0"/>
              <w:autoSpaceDN w:val="0"/>
              <w:adjustRightInd w:val="0"/>
            </w:pPr>
            <w:r w:rsidRPr="00B8499E">
              <w:t>(3.3)</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Деловое управление</w:t>
            </w:r>
          </w:p>
          <w:p w:rsidR="003303C8" w:rsidRPr="00B8499E" w:rsidRDefault="003303C8" w:rsidP="006E5A7E">
            <w:pPr>
              <w:widowControl w:val="0"/>
              <w:autoSpaceDE w:val="0"/>
              <w:autoSpaceDN w:val="0"/>
              <w:adjustRightInd w:val="0"/>
            </w:pPr>
            <w:r w:rsidRPr="00B8499E">
              <w:t>(4.1)</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Социальное обслуживание</w:t>
            </w:r>
          </w:p>
          <w:p w:rsidR="003303C8" w:rsidRPr="00B8499E" w:rsidRDefault="003303C8" w:rsidP="006E5A7E">
            <w:pPr>
              <w:widowControl w:val="0"/>
              <w:autoSpaceDE w:val="0"/>
              <w:autoSpaceDN w:val="0"/>
              <w:adjustRightInd w:val="0"/>
            </w:pPr>
            <w:r w:rsidRPr="00B8499E">
              <w:t>(3.2)</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для размещения отделений почты и телеграфа;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54"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527"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854"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527"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6"/>
        </w:trPr>
        <w:tc>
          <w:tcPr>
            <w:tcW w:w="854"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527"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19"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26"/>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3303C8" w:rsidRPr="00B8499E" w:rsidTr="006E5A7E">
        <w:trPr>
          <w:trHeight w:val="552"/>
          <w:tblHeader/>
        </w:trPr>
        <w:tc>
          <w:tcPr>
            <w:tcW w:w="855"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39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55"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trPr>
        <w:tc>
          <w:tcPr>
            <w:tcW w:w="855" w:type="pct"/>
          </w:tcPr>
          <w:p w:rsidR="003303C8" w:rsidRPr="00B8499E" w:rsidRDefault="003303C8" w:rsidP="006E5A7E">
            <w:pPr>
              <w:widowControl w:val="0"/>
              <w:autoSpaceDE w:val="0"/>
              <w:autoSpaceDN w:val="0"/>
              <w:adjustRightInd w:val="0"/>
            </w:pPr>
            <w:r w:rsidRPr="00B8499E">
              <w:t>Склады</w:t>
            </w:r>
          </w:p>
          <w:p w:rsidR="003303C8" w:rsidRPr="00B8499E" w:rsidRDefault="003303C8" w:rsidP="006E5A7E">
            <w:pPr>
              <w:widowControl w:val="0"/>
              <w:autoSpaceDE w:val="0"/>
              <w:autoSpaceDN w:val="0"/>
              <w:adjustRightInd w:val="0"/>
            </w:pPr>
            <w:r w:rsidRPr="00B8499E">
              <w:t>(6.9)</w:t>
            </w:r>
          </w:p>
        </w:tc>
        <w:tc>
          <w:tcPr>
            <w:tcW w:w="1390" w:type="pct"/>
          </w:tcPr>
          <w:p w:rsidR="003303C8" w:rsidRPr="00B8499E" w:rsidRDefault="003303C8" w:rsidP="006E5A7E">
            <w:pPr>
              <w:widowControl w:val="0"/>
              <w:autoSpaceDE w:val="0"/>
              <w:autoSpaceDN w:val="0"/>
              <w:adjustRightInd w:val="0"/>
              <w:jc w:val="both"/>
            </w:pPr>
            <w:r w:rsidRPr="00B8499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1 этаж</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26"/>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widowControl w:val="0"/>
        <w:jc w:val="both"/>
        <w:rPr>
          <w:iCs/>
        </w:rPr>
      </w:pPr>
    </w:p>
    <w:p w:rsidR="003303C8" w:rsidRPr="00B8499E" w:rsidRDefault="003303C8" w:rsidP="003303C8">
      <w:pPr>
        <w:autoSpaceDE w:val="0"/>
        <w:autoSpaceDN w:val="0"/>
        <w:adjustRightInd w:val="0"/>
        <w:ind w:firstLine="709"/>
        <w:jc w:val="both"/>
        <w:rPr>
          <w:bCs/>
          <w:u w:val="single"/>
        </w:rPr>
      </w:pPr>
      <w:r w:rsidRPr="00B8499E">
        <w:rPr>
          <w:bCs/>
          <w:u w:val="single"/>
        </w:rPr>
        <w:t>Примечание</w:t>
      </w:r>
    </w:p>
    <w:p w:rsidR="003303C8" w:rsidRPr="00B8499E" w:rsidRDefault="003303C8" w:rsidP="003303C8">
      <w:pPr>
        <w:autoSpaceDE w:val="0"/>
        <w:autoSpaceDN w:val="0"/>
        <w:adjustRightInd w:val="0"/>
        <w:ind w:firstLine="709"/>
        <w:jc w:val="both"/>
        <w:rPr>
          <w:bCs/>
        </w:rPr>
      </w:pPr>
      <w:r w:rsidRPr="00B8499E">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autoSpaceDE w:val="0"/>
        <w:autoSpaceDN w:val="0"/>
        <w:adjustRightInd w:val="0"/>
        <w:ind w:firstLine="709"/>
        <w:jc w:val="both"/>
        <w:rPr>
          <w:bCs/>
        </w:rPr>
      </w:pPr>
      <w:r w:rsidRPr="00B8499E">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autoSpaceDE w:val="0"/>
        <w:autoSpaceDN w:val="0"/>
        <w:adjustRightInd w:val="0"/>
        <w:ind w:firstLine="709"/>
        <w:jc w:val="both"/>
        <w:rPr>
          <w:bCs/>
        </w:rPr>
      </w:pPr>
      <w:r w:rsidRPr="00B8499E">
        <w:rPr>
          <w:bCs/>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3303C8" w:rsidRPr="00B8499E" w:rsidRDefault="003303C8" w:rsidP="003303C8">
      <w:pPr>
        <w:autoSpaceDE w:val="0"/>
        <w:autoSpaceDN w:val="0"/>
        <w:adjustRightInd w:val="0"/>
        <w:ind w:firstLine="709"/>
        <w:jc w:val="both"/>
        <w:rPr>
          <w:bCs/>
        </w:rPr>
      </w:pPr>
      <w:r w:rsidRPr="00B8499E">
        <w:rPr>
          <w:bCs/>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303C8" w:rsidRPr="00B8499E" w:rsidRDefault="003303C8" w:rsidP="003303C8">
      <w:pPr>
        <w:autoSpaceDE w:val="0"/>
        <w:autoSpaceDN w:val="0"/>
        <w:adjustRightInd w:val="0"/>
        <w:ind w:firstLine="709"/>
        <w:jc w:val="both"/>
        <w:rPr>
          <w:bCs/>
        </w:rPr>
      </w:pPr>
      <w:r w:rsidRPr="00B8499E">
        <w:rPr>
          <w:bCs/>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3303C8" w:rsidRPr="00B8499E" w:rsidRDefault="003303C8" w:rsidP="003303C8">
      <w:pPr>
        <w:autoSpaceDE w:val="0"/>
        <w:autoSpaceDN w:val="0"/>
        <w:adjustRightInd w:val="0"/>
        <w:ind w:firstLine="709"/>
        <w:jc w:val="both"/>
        <w:rPr>
          <w:bCs/>
        </w:rPr>
      </w:pPr>
      <w:r w:rsidRPr="00B8499E">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3303C8" w:rsidRPr="00B8499E" w:rsidRDefault="003303C8" w:rsidP="00AB2F3C">
      <w:pPr>
        <w:numPr>
          <w:ilvl w:val="0"/>
          <w:numId w:val="22"/>
        </w:numPr>
        <w:autoSpaceDE w:val="0"/>
        <w:autoSpaceDN w:val="0"/>
        <w:adjustRightInd w:val="0"/>
        <w:ind w:left="0" w:firstLine="709"/>
        <w:jc w:val="both"/>
        <w:rPr>
          <w:bCs/>
        </w:rPr>
      </w:pPr>
      <w:r w:rsidRPr="00B8499E">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303C8" w:rsidRPr="00B8499E" w:rsidRDefault="003303C8" w:rsidP="003303C8">
      <w:pPr>
        <w:autoSpaceDE w:val="0"/>
        <w:autoSpaceDN w:val="0"/>
        <w:adjustRightInd w:val="0"/>
        <w:ind w:firstLine="709"/>
        <w:jc w:val="both"/>
        <w:rPr>
          <w:bCs/>
        </w:rPr>
      </w:pPr>
      <w:r w:rsidRPr="00B8499E">
        <w:rPr>
          <w:bCs/>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3303C8" w:rsidRPr="00B8499E" w:rsidRDefault="003303C8" w:rsidP="003303C8">
      <w:pPr>
        <w:autoSpaceDE w:val="0"/>
        <w:autoSpaceDN w:val="0"/>
        <w:adjustRightInd w:val="0"/>
        <w:ind w:firstLine="709"/>
        <w:jc w:val="both"/>
        <w:rPr>
          <w:bCs/>
        </w:rPr>
      </w:pPr>
      <w:r w:rsidRPr="00B8499E">
        <w:rPr>
          <w:bCs/>
        </w:rPr>
        <w:t>Не допускается расширение производственных предприятий, если при этом требуется увеличение размера санитарно-защитных зон.</w:t>
      </w:r>
    </w:p>
    <w:p w:rsidR="003303C8" w:rsidRPr="00B8499E" w:rsidRDefault="003303C8" w:rsidP="003303C8">
      <w:pPr>
        <w:autoSpaceDE w:val="0"/>
        <w:autoSpaceDN w:val="0"/>
        <w:adjustRightInd w:val="0"/>
        <w:ind w:firstLine="709"/>
        <w:jc w:val="both"/>
        <w:rPr>
          <w:bCs/>
        </w:rPr>
      </w:pPr>
      <w:r w:rsidRPr="00B8499E">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3303C8" w:rsidRPr="00B8499E" w:rsidRDefault="003303C8" w:rsidP="003303C8">
      <w:pPr>
        <w:ind w:firstLine="709"/>
        <w:jc w:val="both"/>
        <w:rPr>
          <w:rFonts w:eastAsia="SimSun"/>
          <w:lang w:eastAsia="zh-CN"/>
        </w:rPr>
      </w:pPr>
      <w:r w:rsidRPr="00B8499E">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303C8" w:rsidRPr="00B8499E" w:rsidRDefault="003303C8" w:rsidP="003303C8">
      <w:pPr>
        <w:autoSpaceDE w:val="0"/>
        <w:autoSpaceDN w:val="0"/>
        <w:adjustRightInd w:val="0"/>
        <w:ind w:firstLine="709"/>
        <w:jc w:val="both"/>
      </w:pPr>
      <w:r w:rsidRPr="00B8499E">
        <w:t>на 10 постов - 1,0 га;</w:t>
      </w:r>
    </w:p>
    <w:p w:rsidR="003303C8" w:rsidRPr="00B8499E" w:rsidRDefault="003303C8" w:rsidP="003303C8">
      <w:pPr>
        <w:autoSpaceDE w:val="0"/>
        <w:autoSpaceDN w:val="0"/>
        <w:adjustRightInd w:val="0"/>
        <w:ind w:firstLine="709"/>
        <w:jc w:val="both"/>
      </w:pPr>
      <w:r w:rsidRPr="00B8499E">
        <w:t>на 15 постов - 1,5 га;</w:t>
      </w:r>
    </w:p>
    <w:p w:rsidR="003303C8" w:rsidRPr="00B8499E" w:rsidRDefault="003303C8" w:rsidP="003303C8">
      <w:pPr>
        <w:autoSpaceDE w:val="0"/>
        <w:autoSpaceDN w:val="0"/>
        <w:adjustRightInd w:val="0"/>
        <w:ind w:firstLine="709"/>
        <w:jc w:val="both"/>
      </w:pPr>
      <w:r w:rsidRPr="00B8499E">
        <w:t>на 25 постов - 2,0 га;</w:t>
      </w:r>
    </w:p>
    <w:p w:rsidR="003303C8" w:rsidRPr="00B8499E" w:rsidRDefault="003303C8" w:rsidP="003303C8">
      <w:pPr>
        <w:autoSpaceDE w:val="0"/>
        <w:autoSpaceDN w:val="0"/>
        <w:adjustRightInd w:val="0"/>
        <w:ind w:firstLine="709"/>
        <w:jc w:val="both"/>
      </w:pPr>
      <w:r w:rsidRPr="00B8499E">
        <w:t>на 40 постов - 3,5 га.</w:t>
      </w:r>
    </w:p>
    <w:p w:rsidR="003303C8" w:rsidRPr="00B8499E" w:rsidRDefault="003303C8" w:rsidP="003303C8">
      <w:pPr>
        <w:autoSpaceDE w:val="0"/>
        <w:autoSpaceDN w:val="0"/>
        <w:adjustRightInd w:val="0"/>
        <w:ind w:firstLine="709"/>
        <w:jc w:val="both"/>
      </w:pPr>
      <w:r w:rsidRPr="00B8499E">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37" w:history="1">
        <w:r w:rsidRPr="00B8499E">
          <w:t>таблице</w:t>
        </w:r>
      </w:hyperlink>
      <w:r w:rsidRPr="00B8499E">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3303C8" w:rsidRPr="00B8499E" w:rsidTr="006E5A7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Расстояние, м</w:t>
            </w:r>
          </w:p>
        </w:tc>
      </w:tr>
      <w:tr w:rsidR="003303C8" w:rsidRPr="00B8499E" w:rsidTr="006E5A7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p>
        </w:tc>
        <w:tc>
          <w:tcPr>
            <w:tcW w:w="3472" w:type="dxa"/>
            <w:gridSpan w:val="2"/>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от станций технического обслуживания при числе постов</w:t>
            </w:r>
          </w:p>
        </w:tc>
      </w:tr>
      <w:tr w:rsidR="003303C8" w:rsidRPr="00B8499E" w:rsidTr="006E5A7E">
        <w:trPr>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10 и менее</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11 - 30</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Жилые дома</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Общественные здания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20</w:t>
            </w:r>
          </w:p>
        </w:tc>
      </w:tr>
      <w:tr w:rsidR="003303C8" w:rsidRPr="00B8499E" w:rsidTr="006E5A7E">
        <w:trPr>
          <w:trHeight w:val="400"/>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38" w:history="1">
              <w:r w:rsidR="003303C8" w:rsidRPr="00B8499E">
                <w:t>&lt;*&gt;</w:t>
              </w:r>
            </w:hyperlink>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Лечебные учреждения со стационаром</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39" w:history="1">
              <w:r w:rsidR="003303C8" w:rsidRPr="00B8499E">
                <w:t>&lt;*&gt;</w:t>
              </w:r>
            </w:hyperlink>
          </w:p>
        </w:tc>
      </w:tr>
    </w:tbl>
    <w:p w:rsidR="003303C8" w:rsidRPr="00B8499E" w:rsidRDefault="003303C8" w:rsidP="003303C8">
      <w:pPr>
        <w:autoSpaceDE w:val="0"/>
        <w:autoSpaceDN w:val="0"/>
        <w:adjustRightInd w:val="0"/>
        <w:ind w:firstLine="540"/>
        <w:jc w:val="both"/>
      </w:pPr>
      <w:r w:rsidRPr="00B8499E">
        <w:t>--------------------------------</w:t>
      </w:r>
    </w:p>
    <w:p w:rsidR="003303C8" w:rsidRPr="00B8499E" w:rsidRDefault="003303C8" w:rsidP="003303C8">
      <w:pPr>
        <w:autoSpaceDE w:val="0"/>
        <w:autoSpaceDN w:val="0"/>
        <w:adjustRightInd w:val="0"/>
        <w:ind w:firstLine="284"/>
        <w:jc w:val="both"/>
      </w:pPr>
      <w:r w:rsidRPr="00B8499E">
        <w:t>&lt;*&gt; Определяется по согласованию с органами Государственного санитарно-эпидемиологического надзора</w:t>
      </w:r>
    </w:p>
    <w:p w:rsidR="003303C8" w:rsidRPr="00B8499E" w:rsidRDefault="003303C8" w:rsidP="003303C8">
      <w:pPr>
        <w:autoSpaceDE w:val="0"/>
        <w:autoSpaceDN w:val="0"/>
        <w:adjustRightInd w:val="0"/>
        <w:jc w:val="both"/>
      </w:pPr>
    </w:p>
    <w:p w:rsidR="003303C8" w:rsidRPr="00B8499E" w:rsidRDefault="003303C8" w:rsidP="003303C8">
      <w:pPr>
        <w:autoSpaceDE w:val="0"/>
        <w:autoSpaceDN w:val="0"/>
        <w:adjustRightInd w:val="0"/>
        <w:ind w:firstLine="709"/>
        <w:jc w:val="both"/>
      </w:pPr>
      <w:r w:rsidRPr="00B8499E">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303C8" w:rsidRPr="00B8499E" w:rsidRDefault="003303C8" w:rsidP="003303C8">
      <w:pPr>
        <w:autoSpaceDE w:val="0"/>
        <w:autoSpaceDN w:val="0"/>
        <w:adjustRightInd w:val="0"/>
        <w:ind w:firstLine="709"/>
        <w:jc w:val="both"/>
      </w:pPr>
      <w:r w:rsidRPr="00B8499E">
        <w:t>на 2 колонки - 0,1 га;</w:t>
      </w:r>
    </w:p>
    <w:p w:rsidR="003303C8" w:rsidRPr="00B8499E" w:rsidRDefault="003303C8" w:rsidP="003303C8">
      <w:pPr>
        <w:autoSpaceDE w:val="0"/>
        <w:autoSpaceDN w:val="0"/>
        <w:adjustRightInd w:val="0"/>
        <w:ind w:firstLine="709"/>
        <w:jc w:val="both"/>
      </w:pPr>
      <w:r w:rsidRPr="00B8499E">
        <w:t>на 5 колонок - 0,2 га;</w:t>
      </w:r>
    </w:p>
    <w:p w:rsidR="003303C8" w:rsidRPr="00B8499E" w:rsidRDefault="003303C8" w:rsidP="003303C8">
      <w:pPr>
        <w:autoSpaceDE w:val="0"/>
        <w:autoSpaceDN w:val="0"/>
        <w:adjustRightInd w:val="0"/>
        <w:ind w:firstLine="709"/>
        <w:jc w:val="both"/>
      </w:pPr>
      <w:r w:rsidRPr="00B8499E">
        <w:t>на 7 колонок - 0,3 га;</w:t>
      </w:r>
    </w:p>
    <w:p w:rsidR="003303C8" w:rsidRPr="00B8499E" w:rsidRDefault="003303C8" w:rsidP="003303C8">
      <w:pPr>
        <w:autoSpaceDE w:val="0"/>
        <w:autoSpaceDN w:val="0"/>
        <w:adjustRightInd w:val="0"/>
        <w:ind w:firstLine="709"/>
        <w:jc w:val="both"/>
      </w:pPr>
      <w:r w:rsidRPr="00B8499E">
        <w:t>на 9 колонок - 0,35 га;</w:t>
      </w:r>
    </w:p>
    <w:p w:rsidR="003303C8" w:rsidRPr="00B8499E" w:rsidRDefault="003303C8" w:rsidP="003303C8">
      <w:pPr>
        <w:autoSpaceDE w:val="0"/>
        <w:autoSpaceDN w:val="0"/>
        <w:adjustRightInd w:val="0"/>
        <w:ind w:firstLine="709"/>
        <w:jc w:val="both"/>
      </w:pPr>
      <w:r w:rsidRPr="00B8499E">
        <w:t>на 11 колонок - 0,4 га.</w:t>
      </w:r>
    </w:p>
    <w:p w:rsidR="003303C8" w:rsidRPr="00B8499E" w:rsidRDefault="003303C8" w:rsidP="003303C8">
      <w:pPr>
        <w:autoSpaceDE w:val="0"/>
        <w:autoSpaceDN w:val="0"/>
        <w:adjustRightInd w:val="0"/>
        <w:ind w:firstLine="709"/>
        <w:jc w:val="both"/>
      </w:pPr>
      <w:r w:rsidRPr="00B8499E">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3303C8" w:rsidRPr="00B8499E" w:rsidRDefault="003303C8" w:rsidP="003303C8">
      <w:pPr>
        <w:autoSpaceDE w:val="0"/>
        <w:autoSpaceDN w:val="0"/>
        <w:adjustRightInd w:val="0"/>
        <w:ind w:firstLine="709"/>
        <w:jc w:val="both"/>
      </w:pPr>
      <w:r w:rsidRPr="00B8499E">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ind w:firstLine="709"/>
        <w:jc w:val="center"/>
        <w:outlineLvl w:val="2"/>
        <w:rPr>
          <w:b/>
        </w:rPr>
      </w:pPr>
      <w:bookmarkStart w:id="255" w:name="_Toc433729387"/>
      <w:r w:rsidRPr="00B8499E">
        <w:rPr>
          <w:b/>
        </w:rPr>
        <w:t>Статья 29. Градостроительные регламенты. Зоны объектов инженерной и транспортной инфраструктур</w:t>
      </w:r>
      <w:bookmarkEnd w:id="255"/>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 xml:space="preserve">ИТ-1. Зона объектов инженерной инфраструктуры </w:t>
      </w:r>
    </w:p>
    <w:p w:rsidR="003303C8" w:rsidRPr="00B8499E" w:rsidRDefault="003303C8" w:rsidP="003303C8">
      <w:pPr>
        <w:rPr>
          <w:rFonts w:eastAsia="SimSun"/>
          <w:lang w:eastAsia="zh-CN"/>
        </w:rPr>
      </w:pPr>
    </w:p>
    <w:p w:rsidR="003303C8" w:rsidRPr="00B8499E" w:rsidRDefault="003303C8" w:rsidP="00AB2F3C">
      <w:pPr>
        <w:numPr>
          <w:ilvl w:val="0"/>
          <w:numId w:val="32"/>
        </w:numPr>
        <w:contextualSpacing/>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512"/>
        <w:gridCol w:w="4891"/>
      </w:tblGrid>
      <w:tr w:rsidR="003303C8" w:rsidRPr="00B8499E" w:rsidTr="006E5A7E">
        <w:trPr>
          <w:trHeight w:val="552"/>
          <w:tblHeader/>
        </w:trPr>
        <w:tc>
          <w:tcPr>
            <w:tcW w:w="881"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377"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42"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81"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377"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42"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10/5000 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81" w:type="pct"/>
          </w:tcPr>
          <w:p w:rsidR="003303C8" w:rsidRPr="00B8499E" w:rsidRDefault="003303C8" w:rsidP="006E5A7E">
            <w:pPr>
              <w:widowControl w:val="0"/>
              <w:autoSpaceDE w:val="0"/>
              <w:autoSpaceDN w:val="0"/>
              <w:adjustRightInd w:val="0"/>
            </w:pPr>
            <w:r w:rsidRPr="00B8499E">
              <w:t>Связь</w:t>
            </w:r>
          </w:p>
          <w:p w:rsidR="003303C8" w:rsidRPr="00B8499E" w:rsidRDefault="003303C8" w:rsidP="006E5A7E">
            <w:pPr>
              <w:widowControl w:val="0"/>
              <w:autoSpaceDE w:val="0"/>
              <w:autoSpaceDN w:val="0"/>
              <w:adjustRightInd w:val="0"/>
            </w:pPr>
            <w:r w:rsidRPr="00B8499E">
              <w:t>(6.8)</w:t>
            </w:r>
          </w:p>
        </w:tc>
        <w:tc>
          <w:tcPr>
            <w:tcW w:w="1377" w:type="pct"/>
          </w:tcPr>
          <w:p w:rsidR="003303C8" w:rsidRPr="00B8499E" w:rsidRDefault="003303C8" w:rsidP="006E5A7E">
            <w:pPr>
              <w:widowControl w:val="0"/>
              <w:autoSpaceDE w:val="0"/>
              <w:autoSpaceDN w:val="0"/>
              <w:adjustRightInd w:val="0"/>
              <w:jc w:val="both"/>
            </w:pPr>
            <w:r w:rsidRPr="00B849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42" w:type="pct"/>
            <w:vMerge/>
          </w:tcPr>
          <w:p w:rsidR="003303C8" w:rsidRPr="00B8499E" w:rsidRDefault="003303C8" w:rsidP="006E5A7E">
            <w:pPr>
              <w:ind w:firstLine="567"/>
              <w:jc w:val="both"/>
            </w:pPr>
          </w:p>
        </w:tc>
      </w:tr>
      <w:tr w:rsidR="003303C8" w:rsidRPr="00B8499E" w:rsidTr="006E5A7E">
        <w:trPr>
          <w:trHeight w:val="552"/>
        </w:trPr>
        <w:tc>
          <w:tcPr>
            <w:tcW w:w="881"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377"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42"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r w:rsidR="003303C8" w:rsidRPr="00B8499E" w:rsidTr="006E5A7E">
        <w:trPr>
          <w:trHeight w:val="552"/>
        </w:trPr>
        <w:tc>
          <w:tcPr>
            <w:tcW w:w="881" w:type="pct"/>
          </w:tcPr>
          <w:p w:rsidR="003303C8" w:rsidRPr="00B8499E" w:rsidRDefault="003303C8" w:rsidP="006E5A7E">
            <w:pPr>
              <w:widowControl w:val="0"/>
              <w:autoSpaceDE w:val="0"/>
              <w:autoSpaceDN w:val="0"/>
              <w:adjustRightInd w:val="0"/>
            </w:pPr>
            <w:r w:rsidRPr="00B8499E">
              <w:t>Хранение и переработка</w:t>
            </w:r>
          </w:p>
          <w:p w:rsidR="003303C8" w:rsidRPr="00B8499E" w:rsidRDefault="003303C8" w:rsidP="006E5A7E">
            <w:pPr>
              <w:widowControl w:val="0"/>
              <w:autoSpaceDE w:val="0"/>
              <w:autoSpaceDN w:val="0"/>
              <w:adjustRightInd w:val="0"/>
            </w:pPr>
            <w:r w:rsidRPr="00B8499E">
              <w:t>сельскохозяйственной</w:t>
            </w:r>
          </w:p>
          <w:p w:rsidR="003303C8" w:rsidRPr="00B8499E" w:rsidRDefault="003303C8" w:rsidP="006E5A7E">
            <w:pPr>
              <w:widowControl w:val="0"/>
              <w:autoSpaceDE w:val="0"/>
              <w:autoSpaceDN w:val="0"/>
              <w:adjustRightInd w:val="0"/>
            </w:pPr>
            <w:r w:rsidRPr="00B8499E">
              <w:t>продукции</w:t>
            </w:r>
          </w:p>
          <w:p w:rsidR="003303C8" w:rsidRPr="00B8499E" w:rsidRDefault="003303C8" w:rsidP="006E5A7E">
            <w:pPr>
              <w:widowControl w:val="0"/>
              <w:autoSpaceDE w:val="0"/>
              <w:autoSpaceDN w:val="0"/>
              <w:adjustRightInd w:val="0"/>
            </w:pPr>
            <w:r w:rsidRPr="00B8499E">
              <w:t>(1.15)</w:t>
            </w:r>
          </w:p>
        </w:tc>
        <w:tc>
          <w:tcPr>
            <w:tcW w:w="1377" w:type="pct"/>
          </w:tcPr>
          <w:p w:rsidR="003303C8" w:rsidRPr="00B8499E" w:rsidRDefault="003303C8" w:rsidP="006E5A7E">
            <w:pPr>
              <w:widowControl w:val="0"/>
              <w:autoSpaceDE w:val="0"/>
              <w:autoSpaceDN w:val="0"/>
              <w:adjustRightInd w:val="0"/>
              <w:jc w:val="both"/>
            </w:pPr>
            <w:r w:rsidRPr="00B8499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4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2"/>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3303C8" w:rsidRPr="00B8499E" w:rsidTr="006E5A7E">
        <w:trPr>
          <w:trHeight w:val="552"/>
          <w:tblHeader/>
        </w:trPr>
        <w:tc>
          <w:tcPr>
            <w:tcW w:w="855"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336"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809"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trPr>
        <w:tc>
          <w:tcPr>
            <w:tcW w:w="855" w:type="pct"/>
          </w:tcPr>
          <w:p w:rsidR="003303C8" w:rsidRPr="00B8499E" w:rsidRDefault="003303C8" w:rsidP="006E5A7E">
            <w:pPr>
              <w:contextualSpacing/>
              <w:jc w:val="center"/>
              <w:rPr>
                <w:lang w:eastAsia="en-US"/>
              </w:rPr>
            </w:pPr>
            <w:r w:rsidRPr="00B8499E">
              <w:rPr>
                <w:lang w:eastAsia="en-US"/>
              </w:rPr>
              <w:t>нет</w:t>
            </w:r>
          </w:p>
        </w:tc>
        <w:tc>
          <w:tcPr>
            <w:tcW w:w="1336" w:type="pct"/>
          </w:tcPr>
          <w:p w:rsidR="003303C8" w:rsidRPr="00B8499E" w:rsidRDefault="003303C8" w:rsidP="006E5A7E">
            <w:pPr>
              <w:jc w:val="center"/>
            </w:pPr>
            <w:r w:rsidRPr="00B8499E">
              <w:t>нет</w:t>
            </w:r>
          </w:p>
        </w:tc>
        <w:tc>
          <w:tcPr>
            <w:tcW w:w="2809" w:type="pct"/>
          </w:tcPr>
          <w:p w:rsidR="003303C8" w:rsidRPr="00B8499E" w:rsidRDefault="003303C8" w:rsidP="006E5A7E">
            <w:pPr>
              <w:jc w:val="center"/>
            </w:pPr>
            <w:r w:rsidRPr="00B8499E">
              <w:t>нет</w:t>
            </w:r>
          </w:p>
        </w:tc>
      </w:tr>
    </w:tbl>
    <w:p w:rsidR="003303C8" w:rsidRPr="00B8499E" w:rsidRDefault="003303C8" w:rsidP="003303C8">
      <w:pPr>
        <w:jc w:val="both"/>
      </w:pPr>
    </w:p>
    <w:p w:rsidR="003303C8" w:rsidRPr="00B8499E" w:rsidRDefault="003303C8" w:rsidP="00AB2F3C">
      <w:pPr>
        <w:numPr>
          <w:ilvl w:val="0"/>
          <w:numId w:val="32"/>
        </w:numPr>
        <w:jc w:val="both"/>
        <w:rPr>
          <w:b/>
        </w:rPr>
      </w:pPr>
      <w:r w:rsidRPr="00B8499E">
        <w:rPr>
          <w:b/>
        </w:rPr>
        <w:t>ВСПОМОГАТЕЛЬНЫЕ ВИДЫ И ПАРАМЕТРЫ РАЗРЕШЕННОГО ИСПОЛЬЗОВАНИЯ ОБЪЕКТОВ КАПИТАЛЬНОГО СТРОИТЕЛЬСТВА - нет</w:t>
      </w: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ИТ-2. Зона объектов автомобильного транспорта</w:t>
      </w:r>
    </w:p>
    <w:p w:rsidR="003303C8" w:rsidRPr="00B8499E" w:rsidRDefault="003303C8" w:rsidP="003303C8">
      <w:pPr>
        <w:rPr>
          <w:rFonts w:eastAsia="SimSun"/>
          <w:lang w:eastAsia="zh-CN"/>
        </w:rPr>
      </w:pPr>
    </w:p>
    <w:p w:rsidR="003303C8" w:rsidRPr="00B8499E" w:rsidRDefault="003303C8" w:rsidP="00AB2F3C">
      <w:pPr>
        <w:numPr>
          <w:ilvl w:val="0"/>
          <w:numId w:val="33"/>
        </w:numPr>
        <w:contextualSpacing/>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49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4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trPr>
        <w:tc>
          <w:tcPr>
            <w:tcW w:w="863" w:type="pct"/>
          </w:tcPr>
          <w:p w:rsidR="003303C8" w:rsidRPr="00B8499E" w:rsidRDefault="003303C8" w:rsidP="006E5A7E">
            <w:pPr>
              <w:widowControl w:val="0"/>
              <w:autoSpaceDE w:val="0"/>
              <w:autoSpaceDN w:val="0"/>
              <w:adjustRightInd w:val="0"/>
            </w:pPr>
            <w:r w:rsidRPr="00B8499E">
              <w:t>Автомобильный транспорт</w:t>
            </w:r>
          </w:p>
          <w:p w:rsidR="003303C8" w:rsidRPr="00B8499E" w:rsidRDefault="003303C8" w:rsidP="006E5A7E">
            <w:pPr>
              <w:widowControl w:val="0"/>
              <w:autoSpaceDE w:val="0"/>
              <w:autoSpaceDN w:val="0"/>
              <w:adjustRightInd w:val="0"/>
            </w:pPr>
            <w:r w:rsidRPr="00B8499E">
              <w:t>(7.2)</w:t>
            </w:r>
          </w:p>
        </w:tc>
        <w:tc>
          <w:tcPr>
            <w:tcW w:w="1493" w:type="pct"/>
          </w:tcPr>
          <w:p w:rsidR="003303C8" w:rsidRPr="00B8499E" w:rsidRDefault="003303C8" w:rsidP="006E5A7E">
            <w:pPr>
              <w:widowControl w:val="0"/>
              <w:autoSpaceDE w:val="0"/>
              <w:autoSpaceDN w:val="0"/>
              <w:adjustRightInd w:val="0"/>
              <w:jc w:val="both"/>
            </w:pPr>
            <w:r w:rsidRPr="00B8499E">
              <w:t>Размещение автомобильных дорог вне границ населенного пункта;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3303C8" w:rsidRPr="00B8499E" w:rsidRDefault="003303C8" w:rsidP="006E5A7E">
            <w:pPr>
              <w:widowControl w:val="0"/>
              <w:autoSpaceDE w:val="0"/>
              <w:autoSpaceDN w:val="0"/>
              <w:adjustRightInd w:val="0"/>
              <w:jc w:val="both"/>
            </w:pPr>
            <w:r w:rsidRPr="00B8499E">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800"/>
        </w:trPr>
        <w:tc>
          <w:tcPr>
            <w:tcW w:w="863"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493"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100/5000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3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 не более </w:t>
            </w:r>
            <w:r w:rsidRPr="00B8499E">
              <w:rPr>
                <w:b/>
              </w:rPr>
              <w:t>2 этажей.</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67"/>
        </w:trPr>
        <w:tc>
          <w:tcPr>
            <w:tcW w:w="863"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493"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100/20000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overflowPunct w:val="0"/>
              <w:autoSpaceDE w:val="0"/>
              <w:autoSpaceDN w:val="0"/>
              <w:adjustRightInd w:val="0"/>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63"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493"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Связь</w:t>
            </w:r>
          </w:p>
          <w:p w:rsidR="003303C8" w:rsidRPr="00B8499E" w:rsidRDefault="003303C8" w:rsidP="006E5A7E">
            <w:pPr>
              <w:widowControl w:val="0"/>
              <w:autoSpaceDE w:val="0"/>
              <w:autoSpaceDN w:val="0"/>
              <w:adjustRightInd w:val="0"/>
            </w:pPr>
            <w:r w:rsidRPr="00B8499E">
              <w:t>(6.8)</w:t>
            </w:r>
          </w:p>
        </w:tc>
        <w:tc>
          <w:tcPr>
            <w:tcW w:w="1493" w:type="pct"/>
          </w:tcPr>
          <w:p w:rsidR="003303C8" w:rsidRPr="00B8499E" w:rsidRDefault="003303C8" w:rsidP="006E5A7E">
            <w:pPr>
              <w:widowControl w:val="0"/>
              <w:autoSpaceDE w:val="0"/>
              <w:autoSpaceDN w:val="0"/>
              <w:adjustRightInd w:val="0"/>
              <w:jc w:val="both"/>
            </w:pPr>
            <w:r w:rsidRPr="00B849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44" w:type="pct"/>
            <w:vMerge/>
          </w:tcPr>
          <w:p w:rsidR="003303C8" w:rsidRPr="00B8499E" w:rsidRDefault="003303C8" w:rsidP="006E5A7E">
            <w:pPr>
              <w:ind w:firstLine="567"/>
              <w:jc w:val="both"/>
            </w:pPr>
          </w:p>
        </w:tc>
      </w:tr>
      <w:tr w:rsidR="003303C8" w:rsidRPr="00B8499E" w:rsidTr="006E5A7E">
        <w:trPr>
          <w:trHeight w:val="552"/>
        </w:trPr>
        <w:tc>
          <w:tcPr>
            <w:tcW w:w="863"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493"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jc w:val="both"/>
      </w:pPr>
    </w:p>
    <w:p w:rsidR="003303C8" w:rsidRPr="00B8499E" w:rsidRDefault="003303C8" w:rsidP="00AB2F3C">
      <w:pPr>
        <w:numPr>
          <w:ilvl w:val="0"/>
          <w:numId w:val="33"/>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670"/>
      </w:tblGrid>
      <w:tr w:rsidR="003303C8" w:rsidRPr="00B8499E" w:rsidTr="006E5A7E">
        <w:trPr>
          <w:trHeight w:val="552"/>
          <w:tblHeader/>
        </w:trPr>
        <w:tc>
          <w:tcPr>
            <w:tcW w:w="879"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3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90"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45"/>
        </w:trPr>
        <w:tc>
          <w:tcPr>
            <w:tcW w:w="879" w:type="pct"/>
          </w:tcPr>
          <w:p w:rsidR="003303C8" w:rsidRPr="00B8499E" w:rsidRDefault="003303C8" w:rsidP="006E5A7E">
            <w:pPr>
              <w:contextualSpacing/>
              <w:jc w:val="both"/>
              <w:rPr>
                <w:lang w:eastAsia="en-US"/>
              </w:rPr>
            </w:pPr>
            <w:r w:rsidRPr="00B8499E">
              <w:rPr>
                <w:lang w:eastAsia="en-US"/>
              </w:rPr>
              <w:t>Деловое управление</w:t>
            </w:r>
          </w:p>
          <w:p w:rsidR="003303C8" w:rsidRPr="00B8499E" w:rsidRDefault="003303C8" w:rsidP="006E5A7E">
            <w:pPr>
              <w:contextualSpacing/>
              <w:jc w:val="both"/>
              <w:rPr>
                <w:lang w:eastAsia="en-US"/>
              </w:rPr>
            </w:pPr>
            <w:r w:rsidRPr="00B8499E">
              <w:rPr>
                <w:lang w:eastAsia="en-US"/>
              </w:rPr>
              <w:t>(4.1)</w:t>
            </w:r>
          </w:p>
        </w:tc>
        <w:tc>
          <w:tcPr>
            <w:tcW w:w="1431" w:type="pct"/>
          </w:tcPr>
          <w:p w:rsidR="003303C8" w:rsidRPr="00B8499E" w:rsidRDefault="003303C8" w:rsidP="006E5A7E">
            <w:pPr>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lang w:eastAsia="zh-CN"/>
              </w:rPr>
            </w:pPr>
            <w:r w:rsidRPr="00B8499E">
              <w:t xml:space="preserve">- максимальная высота - </w:t>
            </w:r>
            <w:r w:rsidRPr="00B8499E">
              <w:rPr>
                <w:b/>
              </w:rPr>
              <w:t>22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345"/>
        </w:trPr>
        <w:tc>
          <w:tcPr>
            <w:tcW w:w="879" w:type="pct"/>
          </w:tcPr>
          <w:p w:rsidR="003303C8" w:rsidRPr="00B8499E" w:rsidRDefault="003303C8" w:rsidP="006E5A7E">
            <w:pPr>
              <w:widowControl w:val="0"/>
              <w:jc w:val="both"/>
            </w:pPr>
            <w:r w:rsidRPr="00B8499E">
              <w:t xml:space="preserve">Социальное обслуживание </w:t>
            </w:r>
          </w:p>
          <w:p w:rsidR="003303C8" w:rsidRPr="00B8499E" w:rsidRDefault="003303C8" w:rsidP="006E5A7E">
            <w:pPr>
              <w:widowControl w:val="0"/>
              <w:jc w:val="both"/>
            </w:pPr>
            <w:r w:rsidRPr="00B8499E">
              <w:t>(3.2)</w:t>
            </w:r>
          </w:p>
        </w:tc>
        <w:tc>
          <w:tcPr>
            <w:tcW w:w="1431" w:type="pct"/>
          </w:tcPr>
          <w:p w:rsidR="003303C8" w:rsidRPr="00B8499E" w:rsidRDefault="003303C8" w:rsidP="006E5A7E">
            <w:pPr>
              <w:jc w:val="both"/>
            </w:pPr>
            <w:r w:rsidRPr="00B8499E">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303C8" w:rsidRPr="00B8499E" w:rsidRDefault="003303C8" w:rsidP="006E5A7E">
            <w:pPr>
              <w:jc w:val="both"/>
            </w:pPr>
            <w:r w:rsidRPr="00B8499E">
              <w:t>размещение объектов капитального строительства для размещения отделений почты и телеграфа;</w:t>
            </w:r>
          </w:p>
          <w:p w:rsidR="003303C8" w:rsidRPr="00B8499E" w:rsidRDefault="003303C8" w:rsidP="006E5A7E">
            <w:pPr>
              <w:jc w:val="both"/>
            </w:pPr>
            <w:r w:rsidRPr="00B8499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3303C8" w:rsidRPr="00B8499E" w:rsidRDefault="003303C8" w:rsidP="006E5A7E">
            <w:pPr>
              <w:ind w:firstLine="317"/>
              <w:jc w:val="center"/>
              <w:rPr>
                <w:b/>
                <w:u w:val="single"/>
              </w:rPr>
            </w:pPr>
          </w:p>
        </w:tc>
      </w:tr>
    </w:tbl>
    <w:p w:rsidR="003303C8" w:rsidRPr="00B8499E" w:rsidRDefault="003303C8" w:rsidP="003303C8">
      <w:pPr>
        <w:jc w:val="both"/>
      </w:pPr>
    </w:p>
    <w:p w:rsidR="003303C8" w:rsidRPr="00B8499E" w:rsidRDefault="003303C8" w:rsidP="00AB2F3C">
      <w:pPr>
        <w:numPr>
          <w:ilvl w:val="0"/>
          <w:numId w:val="33"/>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 xml:space="preserve">Благоустройство и озеленение </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Пешеходные тротуары</w:t>
      </w:r>
    </w:p>
    <w:p w:rsidR="003303C8" w:rsidRPr="00B8499E" w:rsidRDefault="003303C8" w:rsidP="003303C8">
      <w:pPr>
        <w:widowControl w:val="0"/>
        <w:ind w:firstLine="709"/>
        <w:jc w:val="both"/>
      </w:pPr>
      <w:r w:rsidRPr="00B8499E">
        <w:t>Защитные дорожные сооружения</w:t>
      </w:r>
    </w:p>
    <w:p w:rsidR="003303C8" w:rsidRPr="00B8499E" w:rsidRDefault="003303C8" w:rsidP="003303C8">
      <w:pPr>
        <w:widowControl w:val="0"/>
        <w:ind w:firstLine="709"/>
        <w:jc w:val="both"/>
      </w:pPr>
      <w:r w:rsidRPr="00B8499E">
        <w:t>Элементы обустройства автомобильных дорог</w:t>
      </w:r>
    </w:p>
    <w:p w:rsidR="003303C8" w:rsidRPr="00B8499E" w:rsidRDefault="003303C8" w:rsidP="003303C8">
      <w:pPr>
        <w:widowControl w:val="0"/>
        <w:ind w:firstLine="709"/>
        <w:jc w:val="both"/>
      </w:pPr>
      <w:r w:rsidRPr="00B8499E">
        <w:t>Искусственные дорожные сооружения</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widowControl w:val="0"/>
        <w:ind w:firstLine="709"/>
        <w:jc w:val="both"/>
      </w:pPr>
      <w:r w:rsidRPr="00B8499E">
        <w:t>Объекты инженерного обеспечения (водо-, газо-, электроснабжения и т.п.)</w:t>
      </w:r>
    </w:p>
    <w:p w:rsidR="003303C8" w:rsidRPr="00B8499E" w:rsidRDefault="003303C8" w:rsidP="003303C8">
      <w:pPr>
        <w:widowControl w:val="0"/>
        <w:ind w:firstLine="709"/>
        <w:jc w:val="both"/>
        <w:rPr>
          <w:b/>
        </w:rPr>
      </w:pPr>
      <w:r w:rsidRPr="00B8499E">
        <w:t>Общественные туалеты</w:t>
      </w: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autoSpaceDE w:val="0"/>
        <w:autoSpaceDN w:val="0"/>
        <w:adjustRightInd w:val="0"/>
        <w:ind w:firstLine="709"/>
        <w:jc w:val="both"/>
      </w:pPr>
      <w:r w:rsidRPr="00B8499E">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303C8" w:rsidRPr="00B8499E" w:rsidRDefault="003303C8" w:rsidP="003303C8">
      <w:pPr>
        <w:autoSpaceDE w:val="0"/>
        <w:autoSpaceDN w:val="0"/>
        <w:adjustRightInd w:val="0"/>
        <w:ind w:firstLine="709"/>
        <w:jc w:val="both"/>
      </w:pPr>
      <w:r w:rsidRPr="00B8499E">
        <w:t>на 10 постов - 1,0 га;</w:t>
      </w:r>
    </w:p>
    <w:p w:rsidR="003303C8" w:rsidRPr="00B8499E" w:rsidRDefault="003303C8" w:rsidP="003303C8">
      <w:pPr>
        <w:autoSpaceDE w:val="0"/>
        <w:autoSpaceDN w:val="0"/>
        <w:adjustRightInd w:val="0"/>
        <w:ind w:firstLine="709"/>
        <w:jc w:val="both"/>
      </w:pPr>
      <w:r w:rsidRPr="00B8499E">
        <w:t>на 15 постов - 1,5 га;</w:t>
      </w:r>
    </w:p>
    <w:p w:rsidR="003303C8" w:rsidRPr="00B8499E" w:rsidRDefault="003303C8" w:rsidP="003303C8">
      <w:pPr>
        <w:autoSpaceDE w:val="0"/>
        <w:autoSpaceDN w:val="0"/>
        <w:adjustRightInd w:val="0"/>
        <w:ind w:firstLine="709"/>
        <w:jc w:val="both"/>
      </w:pPr>
      <w:r w:rsidRPr="00B8499E">
        <w:t>на 25 постов - 2,0 га;</w:t>
      </w:r>
    </w:p>
    <w:p w:rsidR="003303C8" w:rsidRPr="00B8499E" w:rsidRDefault="003303C8" w:rsidP="003303C8">
      <w:pPr>
        <w:autoSpaceDE w:val="0"/>
        <w:autoSpaceDN w:val="0"/>
        <w:adjustRightInd w:val="0"/>
        <w:ind w:firstLine="709"/>
        <w:jc w:val="both"/>
      </w:pPr>
      <w:r w:rsidRPr="00B8499E">
        <w:t>на 40 постов - 3,5 га.</w:t>
      </w:r>
    </w:p>
    <w:p w:rsidR="003303C8" w:rsidRPr="00B8499E" w:rsidRDefault="003303C8" w:rsidP="003303C8">
      <w:pPr>
        <w:autoSpaceDE w:val="0"/>
        <w:autoSpaceDN w:val="0"/>
        <w:adjustRightInd w:val="0"/>
        <w:ind w:firstLine="709"/>
        <w:jc w:val="both"/>
      </w:pPr>
      <w:r w:rsidRPr="00B8499E">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40" w:history="1">
        <w:r w:rsidRPr="00B8499E">
          <w:t>таблице</w:t>
        </w:r>
      </w:hyperlink>
      <w:r w:rsidRPr="00B8499E">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3303C8" w:rsidRPr="00B8499E" w:rsidTr="006E5A7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Расстояние, м</w:t>
            </w:r>
          </w:p>
        </w:tc>
      </w:tr>
      <w:tr w:rsidR="003303C8" w:rsidRPr="00B8499E" w:rsidTr="006E5A7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p>
        </w:tc>
        <w:tc>
          <w:tcPr>
            <w:tcW w:w="3472" w:type="dxa"/>
            <w:gridSpan w:val="2"/>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от станций технического обслуживания при числе постов</w:t>
            </w:r>
          </w:p>
        </w:tc>
      </w:tr>
      <w:tr w:rsidR="003303C8" w:rsidRPr="00B8499E" w:rsidTr="006E5A7E">
        <w:trPr>
          <w:tblCellSpacing w:w="5" w:type="nil"/>
          <w:jc w:val="center"/>
        </w:trPr>
        <w:tc>
          <w:tcPr>
            <w:tcW w:w="6076" w:type="dxa"/>
            <w:vMerge/>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10 и менее</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11 - 30</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Жилые дома</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25</w:t>
            </w:r>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Общественные здания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15</w:t>
            </w:r>
          </w:p>
        </w:tc>
        <w:tc>
          <w:tcPr>
            <w:tcW w:w="1488"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20</w:t>
            </w:r>
          </w:p>
        </w:tc>
      </w:tr>
      <w:tr w:rsidR="003303C8" w:rsidRPr="00B8499E" w:rsidTr="006E5A7E">
        <w:trPr>
          <w:trHeight w:val="400"/>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41" w:history="1">
              <w:r w:rsidR="003303C8" w:rsidRPr="00B8499E">
                <w:t>&lt;*&gt;</w:t>
              </w:r>
            </w:hyperlink>
          </w:p>
        </w:tc>
      </w:tr>
      <w:tr w:rsidR="003303C8" w:rsidRPr="00B8499E" w:rsidTr="006E5A7E">
        <w:trPr>
          <w:tblCellSpacing w:w="5" w:type="nil"/>
          <w:jc w:val="center"/>
        </w:trPr>
        <w:tc>
          <w:tcPr>
            <w:tcW w:w="6076"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pPr>
            <w:r w:rsidRPr="00B8499E">
              <w:t>Лечебные учреждения со стационаром</w:t>
            </w:r>
          </w:p>
        </w:tc>
        <w:tc>
          <w:tcPr>
            <w:tcW w:w="1984" w:type="dxa"/>
            <w:tcBorders>
              <w:left w:val="single" w:sz="4" w:space="0" w:color="auto"/>
              <w:bottom w:val="single" w:sz="4" w:space="0" w:color="auto"/>
              <w:right w:val="single" w:sz="4" w:space="0" w:color="auto"/>
            </w:tcBorders>
          </w:tcPr>
          <w:p w:rsidR="003303C8" w:rsidRPr="00B8499E" w:rsidRDefault="003303C8" w:rsidP="006E5A7E">
            <w:pPr>
              <w:autoSpaceDE w:val="0"/>
              <w:autoSpaceDN w:val="0"/>
              <w:adjustRightInd w:val="0"/>
              <w:jc w:val="center"/>
            </w:pPr>
            <w:r w:rsidRPr="00B8499E">
              <w:t>50</w:t>
            </w:r>
          </w:p>
        </w:tc>
        <w:tc>
          <w:tcPr>
            <w:tcW w:w="1488" w:type="dxa"/>
            <w:tcBorders>
              <w:left w:val="single" w:sz="4" w:space="0" w:color="auto"/>
              <w:bottom w:val="single" w:sz="4" w:space="0" w:color="auto"/>
              <w:right w:val="single" w:sz="4" w:space="0" w:color="auto"/>
            </w:tcBorders>
          </w:tcPr>
          <w:p w:rsidR="003303C8" w:rsidRPr="00B8499E" w:rsidRDefault="004E1DBB" w:rsidP="006E5A7E">
            <w:pPr>
              <w:autoSpaceDE w:val="0"/>
              <w:autoSpaceDN w:val="0"/>
              <w:adjustRightInd w:val="0"/>
              <w:jc w:val="center"/>
            </w:pPr>
            <w:hyperlink r:id="rId42" w:history="1">
              <w:r w:rsidR="003303C8" w:rsidRPr="00B8499E">
                <w:t>&lt;*&gt;</w:t>
              </w:r>
            </w:hyperlink>
          </w:p>
        </w:tc>
      </w:tr>
    </w:tbl>
    <w:p w:rsidR="003303C8" w:rsidRPr="00B8499E" w:rsidRDefault="003303C8" w:rsidP="003303C8">
      <w:pPr>
        <w:autoSpaceDE w:val="0"/>
        <w:autoSpaceDN w:val="0"/>
        <w:adjustRightInd w:val="0"/>
        <w:ind w:firstLine="540"/>
        <w:jc w:val="both"/>
      </w:pPr>
      <w:r w:rsidRPr="00B8499E">
        <w:t>--------------------------------</w:t>
      </w:r>
    </w:p>
    <w:p w:rsidR="003303C8" w:rsidRPr="00B8499E" w:rsidRDefault="003303C8" w:rsidP="003303C8">
      <w:pPr>
        <w:autoSpaceDE w:val="0"/>
        <w:autoSpaceDN w:val="0"/>
        <w:adjustRightInd w:val="0"/>
        <w:ind w:firstLine="284"/>
        <w:jc w:val="both"/>
      </w:pPr>
      <w:r w:rsidRPr="00B8499E">
        <w:t>&lt;*&gt; Определяется по согласованию с органами Государственного санитарно-эпидемиологического надзора</w:t>
      </w:r>
    </w:p>
    <w:p w:rsidR="003303C8" w:rsidRPr="00B8499E" w:rsidRDefault="003303C8" w:rsidP="003303C8">
      <w:pPr>
        <w:ind w:firstLine="709"/>
        <w:jc w:val="both"/>
        <w:rPr>
          <w:rFonts w:eastAsia="SimSun"/>
          <w:lang w:eastAsia="zh-CN"/>
        </w:rPr>
      </w:pPr>
      <w:r w:rsidRPr="00B8499E">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ind w:firstLine="709"/>
        <w:jc w:val="center"/>
        <w:rPr>
          <w:rFonts w:eastAsia="SimSun"/>
          <w:lang w:eastAsia="zh-CN"/>
        </w:rPr>
      </w:pPr>
      <w:r w:rsidRPr="00B8499E">
        <w:rPr>
          <w:rFonts w:eastAsia="SimSun"/>
          <w:b/>
          <w:bCs/>
          <w:i/>
          <w:iCs/>
          <w:lang w:eastAsia="zh-CN"/>
        </w:rPr>
        <w:t>ИТ-3. Зона объектов трубопроводного транспорта</w:t>
      </w:r>
    </w:p>
    <w:p w:rsidR="003303C8" w:rsidRPr="00B8499E" w:rsidRDefault="003303C8" w:rsidP="003303C8">
      <w:pPr>
        <w:rPr>
          <w:rFonts w:eastAsia="SimSun"/>
          <w:lang w:eastAsia="zh-CN"/>
        </w:rPr>
      </w:pPr>
    </w:p>
    <w:p w:rsidR="003303C8" w:rsidRPr="00B8499E" w:rsidRDefault="003303C8" w:rsidP="00AB2F3C">
      <w:pPr>
        <w:numPr>
          <w:ilvl w:val="0"/>
          <w:numId w:val="34"/>
        </w:numPr>
        <w:contextualSpacing/>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0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800"/>
        </w:trPr>
        <w:tc>
          <w:tcPr>
            <w:tcW w:w="863" w:type="pct"/>
          </w:tcPr>
          <w:p w:rsidR="003303C8" w:rsidRPr="00B8499E" w:rsidRDefault="003303C8" w:rsidP="006E5A7E">
            <w:pPr>
              <w:widowControl w:val="0"/>
              <w:autoSpaceDE w:val="0"/>
              <w:autoSpaceDN w:val="0"/>
              <w:adjustRightInd w:val="0"/>
              <w:rPr>
                <w:shd w:val="clear" w:color="auto" w:fill="FFFFFF"/>
              </w:rPr>
            </w:pPr>
            <w:r w:rsidRPr="00B8499E">
              <w:rPr>
                <w:shd w:val="clear" w:color="auto" w:fill="FFFFFF"/>
              </w:rPr>
              <w:t>Трубопроводный транспорт</w:t>
            </w:r>
          </w:p>
          <w:p w:rsidR="003303C8" w:rsidRPr="00B8499E" w:rsidRDefault="003303C8" w:rsidP="006E5A7E">
            <w:pPr>
              <w:widowControl w:val="0"/>
              <w:autoSpaceDE w:val="0"/>
              <w:autoSpaceDN w:val="0"/>
              <w:adjustRightInd w:val="0"/>
            </w:pPr>
            <w:r w:rsidRPr="00B8499E">
              <w:rPr>
                <w:shd w:val="clear" w:color="auto" w:fill="FFFFFF"/>
              </w:rPr>
              <w:t>(7.5)</w:t>
            </w:r>
          </w:p>
        </w:tc>
        <w:tc>
          <w:tcPr>
            <w:tcW w:w="1403" w:type="pct"/>
          </w:tcPr>
          <w:p w:rsidR="003303C8" w:rsidRPr="00B8499E" w:rsidRDefault="003303C8" w:rsidP="006E5A7E">
            <w:pPr>
              <w:widowControl w:val="0"/>
              <w:autoSpaceDE w:val="0"/>
              <w:autoSpaceDN w:val="0"/>
              <w:adjustRightInd w:val="0"/>
              <w:jc w:val="both"/>
            </w:pPr>
            <w:r w:rsidRPr="00B8499E">
              <w:rPr>
                <w:bCs/>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B8499E">
              <w:rPr>
                <w:bCs/>
              </w:rPr>
              <w:br/>
            </w:r>
            <w:r w:rsidRPr="00B8499E">
              <w:rPr>
                <w:bCs/>
              </w:rPr>
              <w:br/>
            </w:r>
          </w:p>
        </w:tc>
        <w:tc>
          <w:tcPr>
            <w:tcW w:w="273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100/50000</w:t>
            </w:r>
            <w:r w:rsidRPr="00B8499E">
              <w:t xml:space="preserve"> </w:t>
            </w:r>
            <w:r w:rsidRPr="00B8499E">
              <w:rPr>
                <w:b/>
              </w:rPr>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Высота объекта - </w:t>
            </w:r>
            <w:r w:rsidRPr="00B8499E">
              <w:rPr>
                <w:b/>
              </w:rPr>
              <w:t>не более 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63"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403"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34"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-100/5000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минимальные отступы от границ участка - 1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максимальный процент застройки в границах земельного участка - 90%.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максимальное количество этажей - не более 2 этажей.</w:t>
            </w:r>
          </w:p>
          <w:p w:rsidR="003303C8" w:rsidRPr="00B8499E" w:rsidRDefault="003303C8" w:rsidP="006E5A7E">
            <w:pPr>
              <w:ind w:firstLine="567"/>
              <w:jc w:val="both"/>
            </w:pPr>
            <w:r w:rsidRPr="00B8499E">
              <w:t xml:space="preserve">- высота -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Связь</w:t>
            </w:r>
          </w:p>
          <w:p w:rsidR="003303C8" w:rsidRPr="00B8499E" w:rsidRDefault="003303C8" w:rsidP="006E5A7E">
            <w:pPr>
              <w:widowControl w:val="0"/>
              <w:autoSpaceDE w:val="0"/>
              <w:autoSpaceDN w:val="0"/>
              <w:adjustRightInd w:val="0"/>
            </w:pPr>
            <w:r w:rsidRPr="00B8499E">
              <w:t>(6.8)</w:t>
            </w:r>
          </w:p>
        </w:tc>
        <w:tc>
          <w:tcPr>
            <w:tcW w:w="1403" w:type="pct"/>
          </w:tcPr>
          <w:p w:rsidR="003303C8" w:rsidRPr="00B8499E" w:rsidRDefault="003303C8" w:rsidP="006E5A7E">
            <w:pPr>
              <w:widowControl w:val="0"/>
              <w:autoSpaceDE w:val="0"/>
              <w:autoSpaceDN w:val="0"/>
              <w:adjustRightInd w:val="0"/>
              <w:jc w:val="both"/>
            </w:pPr>
            <w:r w:rsidRPr="00B849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34" w:type="pct"/>
            <w:vMerge/>
          </w:tcPr>
          <w:p w:rsidR="003303C8" w:rsidRPr="00B8499E" w:rsidRDefault="003303C8" w:rsidP="006E5A7E">
            <w:pPr>
              <w:ind w:firstLine="567"/>
              <w:jc w:val="both"/>
            </w:pPr>
          </w:p>
        </w:tc>
      </w:tr>
      <w:tr w:rsidR="003303C8" w:rsidRPr="00B8499E" w:rsidTr="006E5A7E">
        <w:trPr>
          <w:trHeight w:val="552"/>
        </w:trPr>
        <w:tc>
          <w:tcPr>
            <w:tcW w:w="863"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403"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734" w:type="pct"/>
          </w:tcPr>
          <w:p w:rsidR="003303C8" w:rsidRPr="00B8499E" w:rsidRDefault="003303C8" w:rsidP="006E5A7E">
            <w:pPr>
              <w:ind w:firstLine="567"/>
              <w:jc w:val="both"/>
              <w:rPr>
                <w:b/>
              </w:rPr>
            </w:pPr>
            <w:r w:rsidRPr="00B8499E">
              <w:rPr>
                <w:b/>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AB2F3C">
      <w:pPr>
        <w:numPr>
          <w:ilvl w:val="0"/>
          <w:numId w:val="34"/>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40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blHeader/>
        </w:trPr>
        <w:tc>
          <w:tcPr>
            <w:tcW w:w="863" w:type="pct"/>
            <w:vAlign w:val="center"/>
          </w:tcPr>
          <w:p w:rsidR="003303C8" w:rsidRPr="00B8499E" w:rsidRDefault="003303C8" w:rsidP="006E5A7E">
            <w:pPr>
              <w:jc w:val="center"/>
            </w:pPr>
            <w:r w:rsidRPr="00B8499E">
              <w:t>нет</w:t>
            </w:r>
          </w:p>
        </w:tc>
        <w:tc>
          <w:tcPr>
            <w:tcW w:w="1403" w:type="pct"/>
            <w:vAlign w:val="center"/>
          </w:tcPr>
          <w:p w:rsidR="003303C8" w:rsidRPr="00B8499E" w:rsidRDefault="003303C8" w:rsidP="006E5A7E">
            <w:pPr>
              <w:jc w:val="center"/>
            </w:pPr>
            <w:r w:rsidRPr="00B8499E">
              <w:t>нет</w:t>
            </w:r>
          </w:p>
        </w:tc>
        <w:tc>
          <w:tcPr>
            <w:tcW w:w="2734" w:type="pct"/>
            <w:vAlign w:val="center"/>
          </w:tcPr>
          <w:p w:rsidR="003303C8" w:rsidRPr="00B8499E" w:rsidRDefault="003303C8" w:rsidP="006E5A7E">
            <w:pPr>
              <w:ind w:firstLine="426"/>
              <w:jc w:val="center"/>
            </w:pPr>
            <w:r w:rsidRPr="00B8499E">
              <w:t>нет</w:t>
            </w:r>
          </w:p>
        </w:tc>
      </w:tr>
    </w:tbl>
    <w:p w:rsidR="003303C8" w:rsidRPr="00B8499E" w:rsidRDefault="003303C8" w:rsidP="003303C8">
      <w:pPr>
        <w:jc w:val="both"/>
      </w:pPr>
    </w:p>
    <w:p w:rsidR="003303C8" w:rsidRPr="00B8499E" w:rsidRDefault="003303C8" w:rsidP="00AB2F3C">
      <w:pPr>
        <w:numPr>
          <w:ilvl w:val="0"/>
          <w:numId w:val="34"/>
        </w:numPr>
        <w:jc w:val="both"/>
        <w:rPr>
          <w:b/>
        </w:rPr>
      </w:pPr>
      <w:r w:rsidRPr="00B8499E">
        <w:rPr>
          <w:b/>
        </w:rPr>
        <w:t>ВСПОМОГАТЕЛЬНЫЕ ВИДЫ И ПАРАМЕТРЫ РАЗРЕШЕННОГО ИСПОЛЬЗОВАНИЯ ОБЪЕКТОВ КАПИТАЛЬНОГО СТРОИТЕЛЬСТВА-нет.</w:t>
      </w:r>
    </w:p>
    <w:p w:rsidR="003303C8" w:rsidRPr="00B8499E" w:rsidRDefault="003303C8" w:rsidP="003303C8">
      <w:pPr>
        <w:widowControl w:val="0"/>
        <w:rPr>
          <w:rFonts w:eastAsia="SimSun"/>
          <w:lang w:eastAsia="zh-CN"/>
        </w:rPr>
      </w:pPr>
    </w:p>
    <w:p w:rsidR="003303C8" w:rsidRPr="00B8499E" w:rsidRDefault="003303C8" w:rsidP="003303C8">
      <w:pPr>
        <w:ind w:firstLine="709"/>
        <w:jc w:val="center"/>
        <w:outlineLvl w:val="2"/>
        <w:rPr>
          <w:b/>
        </w:rPr>
      </w:pPr>
      <w:bookmarkStart w:id="256" w:name="_Toc433729388"/>
      <w:r w:rsidRPr="00B8499E">
        <w:rPr>
          <w:b/>
        </w:rPr>
        <w:t>Статья 30. Градостроительные регламенты. Сельскохозяйственные зоны</w:t>
      </w:r>
      <w:bookmarkEnd w:id="256"/>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Cs/>
          <w:iCs/>
          <w:lang w:eastAsia="zh-CN"/>
        </w:rPr>
      </w:pPr>
      <w:r w:rsidRPr="00B8499E">
        <w:rPr>
          <w:rFonts w:eastAsia="SimSun"/>
          <w:b/>
          <w:bCs/>
          <w:i/>
          <w:iCs/>
          <w:lang w:eastAsia="zh-CN"/>
        </w:rPr>
        <w:t>СХ -1. Зона сельскохозяйственных угодий</w:t>
      </w:r>
    </w:p>
    <w:p w:rsidR="003303C8" w:rsidRPr="00B8499E" w:rsidRDefault="003303C8" w:rsidP="003303C8">
      <w:pPr>
        <w:widowControl w:val="0"/>
        <w:rPr>
          <w:iCs/>
        </w:rPr>
      </w:pPr>
    </w:p>
    <w:p w:rsidR="003303C8" w:rsidRPr="00B8499E" w:rsidRDefault="003303C8" w:rsidP="003303C8">
      <w:pPr>
        <w:widowControl w:val="0"/>
        <w:ind w:firstLine="709"/>
        <w:jc w:val="both"/>
        <w:rPr>
          <w:rFonts w:eastAsia="SimSun"/>
          <w:lang w:eastAsia="zh-CN"/>
        </w:rPr>
      </w:pPr>
      <w:r w:rsidRPr="00B8499E">
        <w:rPr>
          <w:rFonts w:eastAsia="SimSun"/>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3303C8" w:rsidRPr="00B8499E" w:rsidRDefault="003303C8" w:rsidP="003303C8">
      <w:pPr>
        <w:widowControl w:val="0"/>
        <w:jc w:val="both"/>
        <w:rPr>
          <w:rFonts w:eastAsia="SimSun"/>
          <w:lang w:eastAsia="zh-CN"/>
        </w:rPr>
      </w:pPr>
    </w:p>
    <w:p w:rsidR="003303C8" w:rsidRPr="00B8499E" w:rsidRDefault="003303C8" w:rsidP="00AB2F3C">
      <w:pPr>
        <w:numPr>
          <w:ilvl w:val="0"/>
          <w:numId w:val="35"/>
        </w:numPr>
        <w:contextualSpacing/>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3303C8" w:rsidRPr="00B8499E" w:rsidTr="006E5A7E">
        <w:trPr>
          <w:trHeight w:val="552"/>
          <w:tblHeader/>
        </w:trPr>
        <w:tc>
          <w:tcPr>
            <w:tcW w:w="854"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 (номер по классификатору)</w:t>
            </w:r>
          </w:p>
        </w:tc>
        <w:tc>
          <w:tcPr>
            <w:tcW w:w="167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47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Растениеводство</w:t>
            </w:r>
          </w:p>
          <w:p w:rsidR="003303C8" w:rsidRPr="00B8499E" w:rsidRDefault="003303C8" w:rsidP="006E5A7E">
            <w:pPr>
              <w:widowControl w:val="0"/>
              <w:autoSpaceDE w:val="0"/>
              <w:autoSpaceDN w:val="0"/>
              <w:adjustRightInd w:val="0"/>
            </w:pPr>
            <w:r w:rsidRPr="00B8499E">
              <w:t>(1.1)</w:t>
            </w:r>
          </w:p>
        </w:tc>
        <w:tc>
          <w:tcPr>
            <w:tcW w:w="1670"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выращиванием сельскохозяйственных культур.</w:t>
            </w:r>
          </w:p>
          <w:p w:rsidR="003303C8" w:rsidRPr="00B8499E" w:rsidRDefault="003303C8" w:rsidP="006E5A7E">
            <w:pPr>
              <w:widowControl w:val="0"/>
              <w:autoSpaceDE w:val="0"/>
              <w:autoSpaceDN w:val="0"/>
              <w:adjustRightInd w:val="0"/>
              <w:jc w:val="both"/>
            </w:pPr>
          </w:p>
        </w:tc>
        <w:tc>
          <w:tcPr>
            <w:tcW w:w="2476" w:type="pct"/>
            <w:vMerge w:val="restart"/>
          </w:tcPr>
          <w:p w:rsidR="003303C8" w:rsidRPr="00B8499E" w:rsidRDefault="003303C8" w:rsidP="006E5A7E">
            <w:pPr>
              <w:ind w:firstLine="709"/>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autoSpaceDE w:val="0"/>
              <w:autoSpaceDN w:val="0"/>
              <w:adjustRightInd w:val="0"/>
              <w:ind w:firstLine="709"/>
              <w:jc w:val="both"/>
              <w:rPr>
                <w:b/>
              </w:rPr>
            </w:pPr>
            <w:r w:rsidRPr="00B8499E">
              <w:t xml:space="preserve">- минимальная/максимальная площадь земельного участка - </w:t>
            </w:r>
            <w:r w:rsidRPr="00B8499E">
              <w:rPr>
                <w:b/>
              </w:rPr>
              <w:t>1000/50000 кв. м.</w:t>
            </w:r>
          </w:p>
          <w:p w:rsidR="003303C8" w:rsidRPr="00B8499E" w:rsidRDefault="003303C8" w:rsidP="006E5A7E">
            <w:pPr>
              <w:ind w:firstLine="709"/>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Ведение личного подсобного хозяйства на полевых участках</w:t>
            </w:r>
          </w:p>
          <w:p w:rsidR="003303C8" w:rsidRPr="00B8499E" w:rsidRDefault="003303C8" w:rsidP="006E5A7E">
            <w:pPr>
              <w:widowControl w:val="0"/>
              <w:autoSpaceDE w:val="0"/>
              <w:autoSpaceDN w:val="0"/>
              <w:adjustRightInd w:val="0"/>
            </w:pPr>
            <w:r w:rsidRPr="00B8499E">
              <w:t>(1.16)</w:t>
            </w:r>
          </w:p>
        </w:tc>
        <w:tc>
          <w:tcPr>
            <w:tcW w:w="1670" w:type="pct"/>
          </w:tcPr>
          <w:p w:rsidR="003303C8" w:rsidRPr="00B8499E" w:rsidRDefault="003303C8" w:rsidP="006E5A7E">
            <w:pPr>
              <w:widowControl w:val="0"/>
              <w:autoSpaceDE w:val="0"/>
              <w:autoSpaceDN w:val="0"/>
              <w:adjustRightInd w:val="0"/>
              <w:jc w:val="both"/>
            </w:pPr>
            <w:r w:rsidRPr="00B8499E">
              <w:t>Производство сельскохозяйственной продукции без права возведения объектов капитального строительства</w:t>
            </w:r>
          </w:p>
        </w:tc>
        <w:tc>
          <w:tcPr>
            <w:tcW w:w="2476" w:type="pct"/>
            <w:vMerge/>
          </w:tcPr>
          <w:p w:rsidR="003303C8" w:rsidRPr="00B8499E" w:rsidRDefault="003303C8" w:rsidP="006E5A7E">
            <w:pPr>
              <w:ind w:firstLine="709"/>
              <w:jc w:val="both"/>
            </w:pP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Питомники</w:t>
            </w:r>
          </w:p>
          <w:p w:rsidR="003303C8" w:rsidRPr="00B8499E" w:rsidRDefault="003303C8" w:rsidP="006E5A7E">
            <w:pPr>
              <w:widowControl w:val="0"/>
              <w:autoSpaceDE w:val="0"/>
              <w:autoSpaceDN w:val="0"/>
              <w:adjustRightInd w:val="0"/>
            </w:pPr>
            <w:r w:rsidRPr="00B8499E">
              <w:t>(1.17)</w:t>
            </w:r>
          </w:p>
        </w:tc>
        <w:tc>
          <w:tcPr>
            <w:tcW w:w="1670" w:type="pct"/>
          </w:tcPr>
          <w:p w:rsidR="003303C8" w:rsidRPr="00B8499E" w:rsidRDefault="003303C8" w:rsidP="006E5A7E">
            <w:pPr>
              <w:widowControl w:val="0"/>
              <w:autoSpaceDE w:val="0"/>
              <w:autoSpaceDN w:val="0"/>
              <w:adjustRightInd w:val="0"/>
              <w:jc w:val="both"/>
            </w:pPr>
            <w:r w:rsidRPr="00B8499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03C8" w:rsidRPr="00B8499E" w:rsidRDefault="003303C8" w:rsidP="006E5A7E">
            <w:pPr>
              <w:widowControl w:val="0"/>
              <w:autoSpaceDE w:val="0"/>
              <w:autoSpaceDN w:val="0"/>
              <w:adjustRightInd w:val="0"/>
              <w:jc w:val="both"/>
            </w:pPr>
            <w:r w:rsidRPr="00B8499E">
              <w:t>размещение сооружений, необходимых для указанных видов сельскохозяйственного производства</w:t>
            </w:r>
          </w:p>
        </w:tc>
        <w:tc>
          <w:tcPr>
            <w:tcW w:w="2476" w:type="pct"/>
            <w:vMerge/>
          </w:tcPr>
          <w:p w:rsidR="003303C8" w:rsidRPr="00B8499E" w:rsidRDefault="003303C8" w:rsidP="006E5A7E">
            <w:pPr>
              <w:ind w:firstLine="709"/>
              <w:jc w:val="both"/>
            </w:pPr>
          </w:p>
        </w:tc>
      </w:tr>
      <w:tr w:rsidR="003303C8" w:rsidRPr="00B8499E" w:rsidTr="006E5A7E">
        <w:trPr>
          <w:trHeight w:val="552"/>
        </w:trPr>
        <w:tc>
          <w:tcPr>
            <w:tcW w:w="854"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670"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76" w:type="pct"/>
            <w:vMerge w:val="restart"/>
          </w:tcPr>
          <w:p w:rsidR="003303C8" w:rsidRPr="00B8499E" w:rsidRDefault="003303C8" w:rsidP="006E5A7E">
            <w:pPr>
              <w:ind w:firstLine="709"/>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709"/>
              <w:jc w:val="both"/>
              <w:textAlignment w:val="baseline"/>
            </w:pPr>
            <w:r w:rsidRPr="00B8499E">
              <w:t>- минимальная/максимальная площадь земельного участка - 10/5000 кв. м;</w:t>
            </w:r>
          </w:p>
          <w:p w:rsidR="003303C8" w:rsidRPr="00B8499E" w:rsidRDefault="003303C8" w:rsidP="006E5A7E">
            <w:pPr>
              <w:ind w:firstLine="709"/>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709"/>
              <w:jc w:val="both"/>
            </w:pPr>
            <w:r w:rsidRPr="00B8499E">
              <w:t>- минимальные отступы от границы земельного участка:</w:t>
            </w:r>
          </w:p>
          <w:p w:rsidR="003303C8" w:rsidRPr="00B8499E" w:rsidRDefault="003303C8" w:rsidP="006E5A7E">
            <w:pPr>
              <w:ind w:firstLine="709"/>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709"/>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709"/>
              <w:jc w:val="both"/>
              <w:rPr>
                <w:b/>
              </w:rPr>
            </w:pPr>
            <w:r w:rsidRPr="00B8499E">
              <w:t xml:space="preserve">- максимальное количество этажей зданий - </w:t>
            </w:r>
            <w:r w:rsidRPr="00B8499E">
              <w:rPr>
                <w:b/>
              </w:rPr>
              <w:t>2 этажа</w:t>
            </w:r>
          </w:p>
          <w:p w:rsidR="003303C8" w:rsidRPr="00B8499E" w:rsidRDefault="003303C8" w:rsidP="006E5A7E">
            <w:pPr>
              <w:ind w:firstLine="709"/>
              <w:jc w:val="both"/>
            </w:pPr>
            <w:r w:rsidRPr="00B8499E">
              <w:t xml:space="preserve">Высота объекта - </w:t>
            </w:r>
            <w:r w:rsidRPr="00B8499E">
              <w:rPr>
                <w:b/>
              </w:rPr>
              <w:t>не более 22 м.</w:t>
            </w:r>
            <w:r w:rsidRPr="00B8499E">
              <w:t xml:space="preserve"> </w:t>
            </w:r>
          </w:p>
          <w:p w:rsidR="003303C8" w:rsidRPr="00B8499E" w:rsidRDefault="003303C8" w:rsidP="006E5A7E">
            <w:pPr>
              <w:autoSpaceDE w:val="0"/>
              <w:autoSpaceDN w:val="0"/>
              <w:adjustRightInd w:val="0"/>
              <w:ind w:firstLine="709"/>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709"/>
              <w:jc w:val="both"/>
            </w:pPr>
            <w:r w:rsidRPr="00B8499E">
              <w:t>- максимальный процент застройки в границах земельного участка - 90%.</w:t>
            </w:r>
          </w:p>
          <w:p w:rsidR="003303C8" w:rsidRPr="00B8499E" w:rsidRDefault="003303C8" w:rsidP="006E5A7E">
            <w:pPr>
              <w:ind w:firstLine="709"/>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Связь</w:t>
            </w:r>
          </w:p>
          <w:p w:rsidR="003303C8" w:rsidRPr="00B8499E" w:rsidRDefault="003303C8" w:rsidP="006E5A7E">
            <w:pPr>
              <w:widowControl w:val="0"/>
              <w:autoSpaceDE w:val="0"/>
              <w:autoSpaceDN w:val="0"/>
              <w:adjustRightInd w:val="0"/>
            </w:pPr>
            <w:r w:rsidRPr="00B8499E">
              <w:t>(6.8)</w:t>
            </w:r>
          </w:p>
        </w:tc>
        <w:tc>
          <w:tcPr>
            <w:tcW w:w="1670" w:type="pct"/>
          </w:tcPr>
          <w:p w:rsidR="003303C8" w:rsidRPr="00B8499E" w:rsidRDefault="003303C8" w:rsidP="006E5A7E">
            <w:pPr>
              <w:widowControl w:val="0"/>
              <w:autoSpaceDE w:val="0"/>
              <w:autoSpaceDN w:val="0"/>
              <w:adjustRightInd w:val="0"/>
              <w:jc w:val="both"/>
            </w:pPr>
            <w:r w:rsidRPr="00B849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476" w:type="pct"/>
            <w:vMerge/>
          </w:tcPr>
          <w:p w:rsidR="003303C8" w:rsidRPr="00B8499E" w:rsidRDefault="003303C8" w:rsidP="006E5A7E">
            <w:pPr>
              <w:ind w:firstLine="223"/>
              <w:jc w:val="both"/>
              <w:rPr>
                <w:b/>
                <w:u w:val="single"/>
              </w:rPr>
            </w:pPr>
          </w:p>
        </w:tc>
      </w:tr>
    </w:tbl>
    <w:p w:rsidR="003303C8" w:rsidRPr="00B8499E" w:rsidRDefault="003303C8" w:rsidP="003303C8">
      <w:pPr>
        <w:jc w:val="both"/>
      </w:pPr>
    </w:p>
    <w:p w:rsidR="003303C8" w:rsidRPr="00B8499E" w:rsidRDefault="003303C8" w:rsidP="00AB2F3C">
      <w:pPr>
        <w:numPr>
          <w:ilvl w:val="0"/>
          <w:numId w:val="35"/>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45"/>
        <w:gridCol w:w="4889"/>
      </w:tblGrid>
      <w:tr w:rsidR="003303C8" w:rsidRPr="00B8499E" w:rsidTr="006E5A7E">
        <w:trPr>
          <w:trHeight w:val="552"/>
          <w:tblHeader/>
        </w:trPr>
        <w:tc>
          <w:tcPr>
            <w:tcW w:w="854"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39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5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Пчеловодство</w:t>
            </w:r>
          </w:p>
          <w:p w:rsidR="003303C8" w:rsidRPr="00B8499E" w:rsidRDefault="003303C8" w:rsidP="006E5A7E">
            <w:pPr>
              <w:widowControl w:val="0"/>
              <w:autoSpaceDE w:val="0"/>
              <w:autoSpaceDN w:val="0"/>
              <w:adjustRightInd w:val="0"/>
            </w:pPr>
            <w:r w:rsidRPr="00B8499E">
              <w:t>(1.12)</w:t>
            </w:r>
          </w:p>
        </w:tc>
        <w:tc>
          <w:tcPr>
            <w:tcW w:w="1390"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03C8" w:rsidRPr="00B8499E" w:rsidRDefault="003303C8" w:rsidP="006E5A7E">
            <w:pPr>
              <w:widowControl w:val="0"/>
              <w:autoSpaceDE w:val="0"/>
              <w:autoSpaceDN w:val="0"/>
              <w:adjustRightInd w:val="0"/>
              <w:jc w:val="both"/>
            </w:pPr>
            <w:r w:rsidRPr="00B8499E">
              <w:t>размещение ульев, иных объектов и оборудования, необходимого для пчеловодства и разведениях иных полезных насекомых;</w:t>
            </w:r>
          </w:p>
          <w:p w:rsidR="003303C8" w:rsidRPr="00B8499E" w:rsidRDefault="003303C8" w:rsidP="006E5A7E">
            <w:pPr>
              <w:widowControl w:val="0"/>
              <w:autoSpaceDE w:val="0"/>
              <w:autoSpaceDN w:val="0"/>
              <w:adjustRightInd w:val="0"/>
              <w:jc w:val="both"/>
            </w:pPr>
            <w:r w:rsidRPr="00B8499E">
              <w:t>размещение сооружений, используемых для хранения и первичной переработки продукции пчеловодства</w:t>
            </w:r>
          </w:p>
        </w:tc>
        <w:tc>
          <w:tcPr>
            <w:tcW w:w="2756"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- 1</w:t>
            </w:r>
            <w:r w:rsidRPr="00B8499E">
              <w:rPr>
                <w:b/>
              </w:rPr>
              <w:t>000/50000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зданий - </w:t>
            </w:r>
            <w:r w:rsidRPr="00B8499E">
              <w:rPr>
                <w:b/>
              </w:rPr>
              <w:t>1этаж</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Рыбоводство</w:t>
            </w:r>
          </w:p>
          <w:p w:rsidR="003303C8" w:rsidRPr="00B8499E" w:rsidRDefault="003303C8" w:rsidP="006E5A7E">
            <w:pPr>
              <w:widowControl w:val="0"/>
              <w:autoSpaceDE w:val="0"/>
              <w:autoSpaceDN w:val="0"/>
              <w:adjustRightInd w:val="0"/>
            </w:pPr>
            <w:r w:rsidRPr="00B8499E">
              <w:t>(1.13)</w:t>
            </w:r>
          </w:p>
        </w:tc>
        <w:tc>
          <w:tcPr>
            <w:tcW w:w="1390"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756" w:type="pct"/>
            <w:vMerge/>
          </w:tcPr>
          <w:p w:rsidR="003303C8" w:rsidRPr="00B8499E" w:rsidRDefault="003303C8" w:rsidP="006E5A7E">
            <w:pPr>
              <w:ind w:firstLine="426"/>
              <w:jc w:val="both"/>
            </w:pP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Научное обеспечение сельского хозяйства</w:t>
            </w:r>
          </w:p>
          <w:p w:rsidR="003303C8" w:rsidRPr="00B8499E" w:rsidRDefault="003303C8" w:rsidP="006E5A7E">
            <w:pPr>
              <w:widowControl w:val="0"/>
              <w:autoSpaceDE w:val="0"/>
              <w:autoSpaceDN w:val="0"/>
              <w:adjustRightInd w:val="0"/>
            </w:pPr>
            <w:r w:rsidRPr="00B8499E">
              <w:t>(1.14)</w:t>
            </w:r>
          </w:p>
        </w:tc>
        <w:tc>
          <w:tcPr>
            <w:tcW w:w="1390" w:type="pct"/>
          </w:tcPr>
          <w:p w:rsidR="003303C8" w:rsidRPr="00B8499E" w:rsidRDefault="003303C8" w:rsidP="006E5A7E">
            <w:pPr>
              <w:widowControl w:val="0"/>
              <w:autoSpaceDE w:val="0"/>
              <w:autoSpaceDN w:val="0"/>
              <w:adjustRightInd w:val="0"/>
              <w:jc w:val="both"/>
            </w:pPr>
            <w:r w:rsidRPr="00B8499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756" w:type="pct"/>
            <w:vMerge/>
          </w:tcPr>
          <w:p w:rsidR="003303C8" w:rsidRPr="00B8499E" w:rsidRDefault="003303C8" w:rsidP="006E5A7E">
            <w:pPr>
              <w:ind w:firstLine="223"/>
              <w:jc w:val="both"/>
            </w:pPr>
          </w:p>
        </w:tc>
      </w:tr>
    </w:tbl>
    <w:p w:rsidR="003303C8" w:rsidRPr="00B8499E" w:rsidRDefault="003303C8" w:rsidP="003303C8">
      <w:pPr>
        <w:jc w:val="both"/>
      </w:pPr>
    </w:p>
    <w:p w:rsidR="003303C8" w:rsidRPr="00B8499E" w:rsidRDefault="003303C8" w:rsidP="00AB2F3C">
      <w:pPr>
        <w:numPr>
          <w:ilvl w:val="0"/>
          <w:numId w:val="35"/>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suppressAutoHyphens/>
        <w:ind w:firstLine="709"/>
        <w:jc w:val="both"/>
        <w:rPr>
          <w:lang w:eastAsia="ar-SA"/>
        </w:rPr>
      </w:pPr>
      <w:r w:rsidRPr="00B8499E">
        <w:rPr>
          <w:lang w:eastAsia="ar-SA"/>
        </w:rPr>
        <w:t xml:space="preserve">Не капитальные здания, строения и сооружения для осуществления розничной и оптовой торговли сельхозпродукцией </w:t>
      </w:r>
    </w:p>
    <w:p w:rsidR="003303C8" w:rsidRPr="00B8499E" w:rsidRDefault="003303C8" w:rsidP="003303C8">
      <w:pPr>
        <w:ind w:firstLine="709"/>
        <w:jc w:val="both"/>
        <w:rPr>
          <w:lang w:eastAsia="ar-SA"/>
        </w:rPr>
      </w:pPr>
      <w:r w:rsidRPr="00B8499E">
        <w:rPr>
          <w:lang w:eastAsia="ar-SA"/>
        </w:rPr>
        <w:t>Навесы и площадки для хранения техники и временного хранения сельскохозяйственной продукции</w:t>
      </w:r>
    </w:p>
    <w:p w:rsidR="003303C8" w:rsidRPr="00B8499E" w:rsidRDefault="003303C8" w:rsidP="003303C8">
      <w:pPr>
        <w:jc w:val="both"/>
        <w:rPr>
          <w:lang w:eastAsia="ar-SA"/>
        </w:rPr>
      </w:pPr>
    </w:p>
    <w:p w:rsidR="003303C8" w:rsidRPr="00B8499E" w:rsidRDefault="003303C8" w:rsidP="003303C8">
      <w:pPr>
        <w:overflowPunct w:val="0"/>
        <w:autoSpaceDE w:val="0"/>
        <w:autoSpaceDN w:val="0"/>
        <w:adjustRightInd w:val="0"/>
        <w:ind w:firstLine="567"/>
        <w:jc w:val="center"/>
        <w:outlineLvl w:val="4"/>
        <w:rPr>
          <w:rFonts w:eastAsia="SimSun"/>
          <w:bCs/>
          <w:i/>
          <w:iCs/>
          <w:u w:val="single"/>
          <w:lang w:eastAsia="zh-CN"/>
        </w:rPr>
      </w:pPr>
      <w:r w:rsidRPr="00B8499E">
        <w:rPr>
          <w:rFonts w:eastAsia="SimSun"/>
          <w:b/>
          <w:bCs/>
          <w:i/>
          <w:iCs/>
          <w:lang w:eastAsia="zh-CN"/>
        </w:rPr>
        <w:t>СХ -2. Зона объектов сельскохозяйственного назначения.</w:t>
      </w:r>
    </w:p>
    <w:p w:rsidR="003303C8" w:rsidRPr="00B8499E" w:rsidRDefault="003303C8" w:rsidP="003303C8">
      <w:pPr>
        <w:widowControl w:val="0"/>
      </w:pPr>
    </w:p>
    <w:p w:rsidR="003303C8" w:rsidRPr="00B8499E" w:rsidRDefault="003303C8" w:rsidP="003303C8">
      <w:pPr>
        <w:ind w:firstLine="709"/>
        <w:jc w:val="both"/>
        <w:rPr>
          <w:iCs/>
        </w:rPr>
      </w:pPr>
      <w:r w:rsidRPr="00B8499E">
        <w:rPr>
          <w:iCs/>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3303C8" w:rsidRPr="00B8499E" w:rsidRDefault="003303C8" w:rsidP="003303C8">
      <w:pPr>
        <w:rPr>
          <w:rFonts w:eastAsia="SimSun"/>
          <w:lang w:eastAsia="zh-CN"/>
        </w:rPr>
      </w:pPr>
    </w:p>
    <w:p w:rsidR="003303C8" w:rsidRPr="00B8499E" w:rsidRDefault="003303C8" w:rsidP="00AB2F3C">
      <w:pPr>
        <w:numPr>
          <w:ilvl w:val="0"/>
          <w:numId w:val="36"/>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48"/>
        <w:gridCol w:w="4665"/>
      </w:tblGrid>
      <w:tr w:rsidR="003303C8" w:rsidRPr="00B8499E" w:rsidTr="006E5A7E">
        <w:trPr>
          <w:trHeight w:val="552"/>
          <w:tblHeader/>
        </w:trPr>
        <w:tc>
          <w:tcPr>
            <w:tcW w:w="875"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 (номер по классификатору)</w:t>
            </w:r>
          </w:p>
        </w:tc>
        <w:tc>
          <w:tcPr>
            <w:tcW w:w="1554"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71"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Животноводство</w:t>
            </w:r>
          </w:p>
          <w:p w:rsidR="003303C8" w:rsidRPr="00B8499E" w:rsidRDefault="003303C8" w:rsidP="006E5A7E">
            <w:pPr>
              <w:widowControl w:val="0"/>
              <w:autoSpaceDE w:val="0"/>
              <w:autoSpaceDN w:val="0"/>
              <w:adjustRightInd w:val="0"/>
            </w:pPr>
            <w:r w:rsidRPr="00B8499E">
              <w:t>(1.7)</w:t>
            </w:r>
          </w:p>
        </w:tc>
        <w:tc>
          <w:tcPr>
            <w:tcW w:w="1554"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Пчеловодство</w:t>
            </w:r>
          </w:p>
          <w:p w:rsidR="003303C8" w:rsidRPr="00B8499E" w:rsidRDefault="003303C8" w:rsidP="006E5A7E">
            <w:pPr>
              <w:widowControl w:val="0"/>
              <w:autoSpaceDE w:val="0"/>
              <w:autoSpaceDN w:val="0"/>
              <w:adjustRightInd w:val="0"/>
            </w:pPr>
            <w:r w:rsidRPr="00B8499E">
              <w:t>(1.12)</w:t>
            </w:r>
          </w:p>
        </w:tc>
        <w:tc>
          <w:tcPr>
            <w:tcW w:w="1554"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03C8" w:rsidRPr="00B8499E" w:rsidRDefault="003303C8" w:rsidP="006E5A7E">
            <w:pPr>
              <w:widowControl w:val="0"/>
              <w:autoSpaceDE w:val="0"/>
              <w:autoSpaceDN w:val="0"/>
              <w:adjustRightInd w:val="0"/>
              <w:jc w:val="both"/>
            </w:pPr>
            <w:r w:rsidRPr="00B8499E">
              <w:t>размещение ульев, иных объектов и оборудования, необходимого для пчеловодства и разведениях иных полезных насекомых;</w:t>
            </w:r>
          </w:p>
          <w:p w:rsidR="003303C8" w:rsidRPr="00B8499E" w:rsidRDefault="003303C8" w:rsidP="006E5A7E">
            <w:pPr>
              <w:widowControl w:val="0"/>
              <w:autoSpaceDE w:val="0"/>
              <w:autoSpaceDN w:val="0"/>
              <w:adjustRightInd w:val="0"/>
              <w:jc w:val="both"/>
            </w:pPr>
            <w:r w:rsidRPr="00B8499E">
              <w:t>размещение сооружений, используемых для хранения и первичной переработки продукции пчеловодства</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Рыбоводство</w:t>
            </w:r>
          </w:p>
          <w:p w:rsidR="003303C8" w:rsidRPr="00B8499E" w:rsidRDefault="003303C8" w:rsidP="006E5A7E">
            <w:pPr>
              <w:widowControl w:val="0"/>
              <w:autoSpaceDE w:val="0"/>
              <w:autoSpaceDN w:val="0"/>
              <w:adjustRightInd w:val="0"/>
            </w:pPr>
            <w:r w:rsidRPr="00B8499E">
              <w:t>(1.13)</w:t>
            </w:r>
          </w:p>
        </w:tc>
        <w:tc>
          <w:tcPr>
            <w:tcW w:w="1554"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Научное обеспечение сельского хозяйства</w:t>
            </w:r>
          </w:p>
          <w:p w:rsidR="003303C8" w:rsidRPr="00B8499E" w:rsidRDefault="003303C8" w:rsidP="006E5A7E">
            <w:pPr>
              <w:widowControl w:val="0"/>
              <w:autoSpaceDE w:val="0"/>
              <w:autoSpaceDN w:val="0"/>
              <w:adjustRightInd w:val="0"/>
            </w:pPr>
            <w:r w:rsidRPr="00B8499E">
              <w:t>(1.14)</w:t>
            </w:r>
          </w:p>
        </w:tc>
        <w:tc>
          <w:tcPr>
            <w:tcW w:w="1554" w:type="pct"/>
          </w:tcPr>
          <w:p w:rsidR="003303C8" w:rsidRPr="00B8499E" w:rsidRDefault="003303C8" w:rsidP="006E5A7E">
            <w:pPr>
              <w:widowControl w:val="0"/>
              <w:autoSpaceDE w:val="0"/>
              <w:autoSpaceDN w:val="0"/>
              <w:adjustRightInd w:val="0"/>
              <w:jc w:val="both"/>
            </w:pPr>
            <w:r w:rsidRPr="00B8499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Хранение и переработка</w:t>
            </w:r>
          </w:p>
          <w:p w:rsidR="003303C8" w:rsidRPr="00B8499E" w:rsidRDefault="003303C8" w:rsidP="006E5A7E">
            <w:pPr>
              <w:widowControl w:val="0"/>
              <w:autoSpaceDE w:val="0"/>
              <w:autoSpaceDN w:val="0"/>
              <w:adjustRightInd w:val="0"/>
            </w:pPr>
            <w:r w:rsidRPr="00B8499E">
              <w:t>сельскохозяйственной</w:t>
            </w:r>
          </w:p>
          <w:p w:rsidR="003303C8" w:rsidRPr="00B8499E" w:rsidRDefault="003303C8" w:rsidP="006E5A7E">
            <w:pPr>
              <w:widowControl w:val="0"/>
              <w:autoSpaceDE w:val="0"/>
              <w:autoSpaceDN w:val="0"/>
              <w:adjustRightInd w:val="0"/>
            </w:pPr>
            <w:r w:rsidRPr="00B8499E">
              <w:t>продукции</w:t>
            </w:r>
          </w:p>
          <w:p w:rsidR="003303C8" w:rsidRPr="00B8499E" w:rsidRDefault="003303C8" w:rsidP="006E5A7E">
            <w:pPr>
              <w:widowControl w:val="0"/>
              <w:autoSpaceDE w:val="0"/>
              <w:autoSpaceDN w:val="0"/>
              <w:adjustRightInd w:val="0"/>
            </w:pPr>
            <w:r w:rsidRPr="00B8499E">
              <w:t>(1.15)</w:t>
            </w:r>
          </w:p>
        </w:tc>
        <w:tc>
          <w:tcPr>
            <w:tcW w:w="1554" w:type="pct"/>
          </w:tcPr>
          <w:p w:rsidR="003303C8" w:rsidRPr="00B8499E" w:rsidRDefault="003303C8" w:rsidP="006E5A7E">
            <w:pPr>
              <w:widowControl w:val="0"/>
              <w:autoSpaceDE w:val="0"/>
              <w:autoSpaceDN w:val="0"/>
              <w:adjustRightInd w:val="0"/>
              <w:jc w:val="both"/>
            </w:pPr>
            <w:r w:rsidRPr="00B8499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Питомники</w:t>
            </w:r>
          </w:p>
          <w:p w:rsidR="003303C8" w:rsidRPr="00B8499E" w:rsidRDefault="003303C8" w:rsidP="006E5A7E">
            <w:pPr>
              <w:widowControl w:val="0"/>
              <w:autoSpaceDE w:val="0"/>
              <w:autoSpaceDN w:val="0"/>
              <w:adjustRightInd w:val="0"/>
            </w:pPr>
            <w:r w:rsidRPr="00B8499E">
              <w:t>(1.17)</w:t>
            </w:r>
          </w:p>
        </w:tc>
        <w:tc>
          <w:tcPr>
            <w:tcW w:w="1554" w:type="pct"/>
          </w:tcPr>
          <w:p w:rsidR="003303C8" w:rsidRPr="00B8499E" w:rsidRDefault="003303C8" w:rsidP="006E5A7E">
            <w:pPr>
              <w:widowControl w:val="0"/>
              <w:autoSpaceDE w:val="0"/>
              <w:autoSpaceDN w:val="0"/>
              <w:adjustRightInd w:val="0"/>
              <w:jc w:val="both"/>
            </w:pPr>
            <w:r w:rsidRPr="00B8499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03C8" w:rsidRPr="00B8499E" w:rsidRDefault="003303C8" w:rsidP="006E5A7E">
            <w:pPr>
              <w:widowControl w:val="0"/>
              <w:autoSpaceDE w:val="0"/>
              <w:autoSpaceDN w:val="0"/>
              <w:adjustRightInd w:val="0"/>
              <w:jc w:val="both"/>
            </w:pPr>
            <w:r w:rsidRPr="00B8499E">
              <w:t>размещение сооружений, необходимых для указанных видов сельскохозяйственного производства</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Обеспечение</w:t>
            </w:r>
          </w:p>
          <w:p w:rsidR="003303C8" w:rsidRPr="00B8499E" w:rsidRDefault="003303C8" w:rsidP="006E5A7E">
            <w:pPr>
              <w:widowControl w:val="0"/>
              <w:autoSpaceDE w:val="0"/>
              <w:autoSpaceDN w:val="0"/>
              <w:adjustRightInd w:val="0"/>
            </w:pPr>
            <w:r w:rsidRPr="00B8499E">
              <w:t>сельскохозяйственного</w:t>
            </w:r>
          </w:p>
          <w:p w:rsidR="003303C8" w:rsidRPr="00B8499E" w:rsidRDefault="003303C8" w:rsidP="006E5A7E">
            <w:pPr>
              <w:widowControl w:val="0"/>
              <w:autoSpaceDE w:val="0"/>
              <w:autoSpaceDN w:val="0"/>
              <w:adjustRightInd w:val="0"/>
            </w:pPr>
            <w:r w:rsidRPr="00B8499E">
              <w:t>производства</w:t>
            </w:r>
          </w:p>
          <w:p w:rsidR="003303C8" w:rsidRPr="00B8499E" w:rsidRDefault="003303C8" w:rsidP="006E5A7E">
            <w:pPr>
              <w:widowControl w:val="0"/>
              <w:autoSpaceDE w:val="0"/>
              <w:autoSpaceDN w:val="0"/>
              <w:adjustRightInd w:val="0"/>
            </w:pPr>
            <w:r w:rsidRPr="00B8499E">
              <w:t>(1.18)</w:t>
            </w:r>
          </w:p>
        </w:tc>
        <w:tc>
          <w:tcPr>
            <w:tcW w:w="1554" w:type="pct"/>
          </w:tcPr>
          <w:p w:rsidR="003303C8" w:rsidRPr="00B8499E" w:rsidRDefault="003303C8" w:rsidP="006E5A7E">
            <w:pPr>
              <w:widowControl w:val="0"/>
              <w:autoSpaceDE w:val="0"/>
              <w:autoSpaceDN w:val="0"/>
              <w:adjustRightInd w:val="0"/>
              <w:jc w:val="both"/>
            </w:pPr>
            <w:r w:rsidRPr="00B8499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500000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p w:rsidR="003303C8" w:rsidRPr="00B8499E" w:rsidRDefault="003303C8" w:rsidP="006E5A7E">
            <w:pPr>
              <w:ind w:firstLine="426"/>
              <w:jc w:val="both"/>
            </w:pPr>
          </w:p>
        </w:tc>
        <w:tc>
          <w:tcPr>
            <w:tcW w:w="1554"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- 1</w:t>
            </w:r>
            <w:r w:rsidRPr="00B8499E">
              <w:rPr>
                <w:b/>
              </w:rPr>
              <w:t>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зданий - </w:t>
            </w:r>
            <w:r w:rsidRPr="00B8499E">
              <w:rPr>
                <w:b/>
              </w:rPr>
              <w:t>2 этажа</w:t>
            </w:r>
          </w:p>
          <w:p w:rsidR="003303C8" w:rsidRPr="00B8499E" w:rsidRDefault="003303C8" w:rsidP="006E5A7E">
            <w:pPr>
              <w:ind w:firstLine="567"/>
              <w:jc w:val="both"/>
            </w:pPr>
            <w:r w:rsidRPr="00B8499E">
              <w:t xml:space="preserve">Высота объекта - </w:t>
            </w:r>
            <w:r w:rsidRPr="00B8499E">
              <w:rPr>
                <w:b/>
              </w:rPr>
              <w:t>не более 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Связь</w:t>
            </w:r>
          </w:p>
          <w:p w:rsidR="003303C8" w:rsidRPr="00B8499E" w:rsidRDefault="003303C8" w:rsidP="006E5A7E">
            <w:pPr>
              <w:widowControl w:val="0"/>
              <w:autoSpaceDE w:val="0"/>
              <w:autoSpaceDN w:val="0"/>
              <w:adjustRightInd w:val="0"/>
            </w:pPr>
            <w:r w:rsidRPr="00B8499E">
              <w:t>(6.8)</w:t>
            </w:r>
          </w:p>
        </w:tc>
        <w:tc>
          <w:tcPr>
            <w:tcW w:w="1554" w:type="pct"/>
          </w:tcPr>
          <w:p w:rsidR="003303C8" w:rsidRPr="00B8499E" w:rsidRDefault="003303C8" w:rsidP="006E5A7E">
            <w:pPr>
              <w:widowControl w:val="0"/>
              <w:autoSpaceDE w:val="0"/>
              <w:autoSpaceDN w:val="0"/>
              <w:adjustRightInd w:val="0"/>
              <w:jc w:val="both"/>
            </w:pPr>
            <w:r w:rsidRPr="00B8499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71" w:type="pct"/>
            <w:vMerge/>
          </w:tcPr>
          <w:p w:rsidR="003303C8" w:rsidRPr="00B8499E" w:rsidRDefault="003303C8" w:rsidP="006E5A7E">
            <w:pPr>
              <w:ind w:firstLine="317"/>
              <w:jc w:val="both"/>
              <w:rPr>
                <w:b/>
                <w:u w:val="single"/>
              </w:rPr>
            </w:pPr>
          </w:p>
        </w:tc>
      </w:tr>
      <w:tr w:rsidR="003303C8" w:rsidRPr="00B8499E" w:rsidTr="006E5A7E">
        <w:trPr>
          <w:trHeight w:val="552"/>
        </w:trPr>
        <w:tc>
          <w:tcPr>
            <w:tcW w:w="875" w:type="pct"/>
          </w:tcPr>
          <w:p w:rsidR="003303C8" w:rsidRPr="00B8499E" w:rsidRDefault="003303C8" w:rsidP="006E5A7E">
            <w:pPr>
              <w:widowControl w:val="0"/>
              <w:autoSpaceDE w:val="0"/>
              <w:autoSpaceDN w:val="0"/>
              <w:adjustRightInd w:val="0"/>
            </w:pPr>
            <w:r w:rsidRPr="00B8499E">
              <w:t>Ведение личного подсобного хозяйства на полевых участках</w:t>
            </w:r>
          </w:p>
          <w:p w:rsidR="003303C8" w:rsidRPr="00B8499E" w:rsidRDefault="003303C8" w:rsidP="006E5A7E">
            <w:pPr>
              <w:widowControl w:val="0"/>
              <w:autoSpaceDE w:val="0"/>
              <w:autoSpaceDN w:val="0"/>
              <w:adjustRightInd w:val="0"/>
            </w:pPr>
            <w:r w:rsidRPr="00B8499E">
              <w:t>(1.16)</w:t>
            </w:r>
          </w:p>
        </w:tc>
        <w:tc>
          <w:tcPr>
            <w:tcW w:w="1554" w:type="pct"/>
          </w:tcPr>
          <w:p w:rsidR="003303C8" w:rsidRPr="00B8499E" w:rsidRDefault="003303C8" w:rsidP="006E5A7E">
            <w:pPr>
              <w:widowControl w:val="0"/>
              <w:autoSpaceDE w:val="0"/>
              <w:autoSpaceDN w:val="0"/>
              <w:adjustRightInd w:val="0"/>
              <w:jc w:val="both"/>
            </w:pPr>
            <w:r w:rsidRPr="00B8499E">
              <w:t>Производство сельскохозяйственной продукции без права возведения объектов капитального строительства</w:t>
            </w:r>
          </w:p>
        </w:tc>
        <w:tc>
          <w:tcPr>
            <w:tcW w:w="2571" w:type="pct"/>
          </w:tcPr>
          <w:p w:rsidR="003303C8" w:rsidRPr="00B8499E" w:rsidRDefault="003303C8" w:rsidP="006E5A7E">
            <w:pPr>
              <w:ind w:firstLine="317"/>
              <w:jc w:val="both"/>
              <w:rPr>
                <w:b/>
                <w:u w:val="single"/>
              </w:rPr>
            </w:pPr>
            <w:r w:rsidRPr="00B8499E">
              <w:rPr>
                <w:b/>
                <w:u w:val="single"/>
              </w:rPr>
              <w:t>предельные (минимальные и (или) максимальные) размеры земельных участков, в том числе их площадь:</w:t>
            </w:r>
          </w:p>
          <w:p w:rsidR="003303C8" w:rsidRPr="00B8499E" w:rsidRDefault="003303C8" w:rsidP="006E5A7E">
            <w:pPr>
              <w:ind w:firstLine="317"/>
              <w:jc w:val="both"/>
              <w:rPr>
                <w:b/>
                <w:u w:val="single"/>
              </w:rPr>
            </w:pPr>
            <w:r w:rsidRPr="00B8499E">
              <w:rPr>
                <w:b/>
                <w:u w:val="single"/>
              </w:rPr>
              <w:t>- минимальная/максимальная площадь земельного участка - 1000/50000 кв. м.</w:t>
            </w:r>
          </w:p>
          <w:p w:rsidR="003303C8" w:rsidRPr="00B8499E" w:rsidRDefault="003303C8" w:rsidP="006E5A7E">
            <w:pPr>
              <w:ind w:firstLine="317"/>
              <w:jc w:val="both"/>
              <w:rPr>
                <w:b/>
                <w:u w:val="single"/>
              </w:rPr>
            </w:pPr>
            <w:r w:rsidRPr="00B8499E">
              <w:rPr>
                <w:b/>
                <w:u w:val="single"/>
              </w:rPr>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6"/>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 (номер по классификатору)</w:t>
            </w:r>
          </w:p>
        </w:tc>
        <w:tc>
          <w:tcPr>
            <w:tcW w:w="1403"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34"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Склады</w:t>
            </w:r>
          </w:p>
          <w:p w:rsidR="003303C8" w:rsidRPr="00B8499E" w:rsidRDefault="003303C8" w:rsidP="006E5A7E">
            <w:pPr>
              <w:widowControl w:val="0"/>
              <w:autoSpaceDE w:val="0"/>
              <w:autoSpaceDN w:val="0"/>
              <w:adjustRightInd w:val="0"/>
            </w:pPr>
            <w:r w:rsidRPr="00B8499E">
              <w:t>(6.9)</w:t>
            </w:r>
          </w:p>
        </w:tc>
        <w:tc>
          <w:tcPr>
            <w:tcW w:w="1403" w:type="pct"/>
          </w:tcPr>
          <w:p w:rsidR="003303C8" w:rsidRPr="00B8499E" w:rsidRDefault="003303C8" w:rsidP="006E5A7E">
            <w:pPr>
              <w:widowControl w:val="0"/>
              <w:autoSpaceDE w:val="0"/>
              <w:autoSpaceDN w:val="0"/>
              <w:adjustRightInd w:val="0"/>
              <w:jc w:val="both"/>
            </w:pPr>
            <w:r w:rsidRPr="00B8499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 250000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6"/>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widowControl w:val="0"/>
        <w:ind w:firstLine="709"/>
        <w:jc w:val="both"/>
      </w:pPr>
      <w:r w:rsidRPr="00B8499E">
        <w:t>Защитные зеленые насаждения</w:t>
      </w:r>
    </w:p>
    <w:p w:rsidR="003303C8" w:rsidRPr="00B8499E" w:rsidRDefault="003303C8" w:rsidP="003303C8">
      <w:pPr>
        <w:widowControl w:val="0"/>
        <w:ind w:firstLine="709"/>
        <w:jc w:val="both"/>
      </w:pPr>
      <w:r w:rsidRPr="00B8499E">
        <w:t>Оборудование пожарной охраны (гидранты, резервуары)</w:t>
      </w:r>
    </w:p>
    <w:p w:rsidR="003303C8" w:rsidRPr="00B8499E" w:rsidRDefault="003303C8" w:rsidP="003303C8">
      <w:pPr>
        <w:widowControl w:val="0"/>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Объекты инженерного обеспечения (водо-, газо-, электроснабжения и т.п.), за исключением объектов сотовой, радиорелейной, спутниковой связи</w:t>
      </w:r>
    </w:p>
    <w:p w:rsidR="003303C8" w:rsidRPr="00B8499E" w:rsidRDefault="003303C8" w:rsidP="003303C8">
      <w:pPr>
        <w:ind w:firstLine="709"/>
        <w:jc w:val="both"/>
      </w:pPr>
      <w:r w:rsidRPr="00B8499E">
        <w:t>П</w:t>
      </w:r>
      <w:r w:rsidRPr="00B8499E">
        <w:rPr>
          <w:rFonts w:eastAsia="SimSun"/>
          <w:lang w:eastAsia="zh-CN"/>
        </w:rPr>
        <w:t>ункты охраны</w:t>
      </w:r>
    </w:p>
    <w:p w:rsidR="003303C8" w:rsidRPr="00B8499E" w:rsidRDefault="003303C8" w:rsidP="003303C8">
      <w:pPr>
        <w:ind w:firstLine="709"/>
        <w:jc w:val="both"/>
      </w:pPr>
      <w:r w:rsidRPr="00B8499E">
        <w:t>Административные здания</w:t>
      </w:r>
    </w:p>
    <w:p w:rsidR="003303C8" w:rsidRPr="00B8499E" w:rsidRDefault="003303C8" w:rsidP="003303C8">
      <w:pPr>
        <w:ind w:firstLine="709"/>
        <w:jc w:val="both"/>
      </w:pPr>
      <w:r w:rsidRPr="00B8499E">
        <w:t>Сторожки, навесы, беседки</w:t>
      </w:r>
    </w:p>
    <w:p w:rsidR="003303C8" w:rsidRPr="00B8499E" w:rsidRDefault="003303C8" w:rsidP="003303C8">
      <w:pPr>
        <w:jc w:val="both"/>
        <w:rPr>
          <w:rFonts w:eastAsia="SimSun"/>
          <w:lang w:eastAsia="zh-CN"/>
        </w:rPr>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303C8" w:rsidRPr="00B8499E" w:rsidRDefault="003303C8" w:rsidP="003303C8">
      <w:pPr>
        <w:ind w:firstLine="709"/>
        <w:jc w:val="both"/>
        <w:rPr>
          <w:rFonts w:eastAsia="SimSun"/>
          <w:lang w:eastAsia="zh-CN"/>
        </w:rPr>
      </w:pPr>
      <w:r w:rsidRPr="00B8499E">
        <w:rPr>
          <w:rFonts w:eastAsia="SimSu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3303C8" w:rsidRPr="00B8499E" w:rsidRDefault="003303C8" w:rsidP="003303C8">
      <w:pPr>
        <w:ind w:firstLine="709"/>
        <w:jc w:val="both"/>
        <w:rPr>
          <w:rFonts w:eastAsia="SimSun"/>
          <w:lang w:eastAsia="zh-CN"/>
        </w:rPr>
      </w:pPr>
      <w:r w:rsidRPr="00B8499E">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p w:rsidR="003303C8" w:rsidRPr="00B8499E" w:rsidRDefault="003303C8" w:rsidP="003303C8">
      <w:pPr>
        <w:ind w:firstLine="709"/>
        <w:jc w:val="both"/>
        <w:rPr>
          <w:rFonts w:eastAsia="SimSun"/>
          <w:lang w:eastAsia="zh-CN"/>
        </w:rPr>
      </w:pPr>
      <w:r w:rsidRPr="00B8499E">
        <w:rPr>
          <w:rFonts w:eastAsia="SimSun"/>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303C8" w:rsidRPr="00B8499E" w:rsidRDefault="003303C8" w:rsidP="003303C8">
      <w:pPr>
        <w:ind w:firstLine="709"/>
        <w:jc w:val="both"/>
        <w:rPr>
          <w:rFonts w:eastAsia="SimSun"/>
          <w:lang w:eastAsia="zh-CN"/>
        </w:rPr>
      </w:pPr>
      <w:r w:rsidRPr="00B8499E">
        <w:rPr>
          <w:rFonts w:eastAsia="SimSun"/>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303C8" w:rsidRPr="00B8499E" w:rsidRDefault="003303C8" w:rsidP="003303C8">
      <w:pPr>
        <w:ind w:firstLine="709"/>
        <w:jc w:val="both"/>
        <w:rPr>
          <w:rFonts w:eastAsia="SimSun"/>
          <w:lang w:eastAsia="zh-CN"/>
        </w:rPr>
      </w:pPr>
      <w:r w:rsidRPr="00B8499E">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ind w:firstLine="709"/>
        <w:jc w:val="both"/>
        <w:rPr>
          <w:rFonts w:eastAsia="SimSun"/>
          <w:lang w:eastAsia="zh-CN"/>
        </w:rPr>
      </w:pPr>
      <w:r w:rsidRPr="00B8499E">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3303C8" w:rsidRPr="00B8499E" w:rsidRDefault="003303C8" w:rsidP="003303C8">
      <w:pPr>
        <w:ind w:firstLine="709"/>
        <w:jc w:val="both"/>
        <w:rPr>
          <w:rFonts w:eastAsia="SimSun"/>
          <w:lang w:eastAsia="zh-CN"/>
        </w:rPr>
      </w:pPr>
      <w:r w:rsidRPr="00B8499E">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ind w:firstLine="709"/>
        <w:jc w:val="both"/>
        <w:rPr>
          <w:rFonts w:eastAsia="SimSun"/>
          <w:lang w:eastAsia="zh-CN"/>
        </w:rPr>
      </w:pPr>
      <w:r w:rsidRPr="00B8499E">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ind w:firstLine="709"/>
        <w:jc w:val="both"/>
        <w:rPr>
          <w:rFonts w:eastAsia="SimSun"/>
          <w:lang w:eastAsia="zh-CN"/>
        </w:rPr>
      </w:pPr>
      <w:r w:rsidRPr="00B8499E">
        <w:rPr>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ind w:firstLine="709"/>
        <w:jc w:val="both"/>
      </w:pPr>
      <w:r w:rsidRPr="00B8499E">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СХ-3. Зона сельскохозяйственного использования</w:t>
      </w:r>
    </w:p>
    <w:p w:rsidR="003303C8" w:rsidRPr="00B8499E" w:rsidRDefault="003303C8" w:rsidP="003303C8">
      <w:pPr>
        <w:widowControl w:val="0"/>
        <w:jc w:val="both"/>
        <w:rPr>
          <w:bCs/>
          <w:shd w:val="clear" w:color="auto" w:fill="FFFFFF"/>
        </w:rPr>
      </w:pPr>
    </w:p>
    <w:p w:rsidR="003303C8" w:rsidRPr="00B8499E" w:rsidRDefault="003303C8" w:rsidP="003303C8">
      <w:pPr>
        <w:widowControl w:val="0"/>
        <w:ind w:firstLine="709"/>
        <w:jc w:val="both"/>
        <w:rPr>
          <w:bCs/>
          <w:shd w:val="clear" w:color="auto" w:fill="FFFFFF"/>
        </w:rPr>
      </w:pPr>
      <w:r w:rsidRPr="00B8499E">
        <w:rPr>
          <w:bCs/>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303C8" w:rsidRPr="00B8499E" w:rsidRDefault="003303C8" w:rsidP="003303C8">
      <w:pPr>
        <w:widowControl w:val="0"/>
        <w:jc w:val="both"/>
      </w:pPr>
    </w:p>
    <w:p w:rsidR="003303C8" w:rsidRPr="00B8499E" w:rsidRDefault="003303C8" w:rsidP="00AB2F3C">
      <w:pPr>
        <w:numPr>
          <w:ilvl w:val="0"/>
          <w:numId w:val="37"/>
        </w:numPr>
        <w:contextualSpacing/>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3025"/>
        <w:gridCol w:w="4288"/>
      </w:tblGrid>
      <w:tr w:rsidR="003303C8" w:rsidRPr="00B8499E" w:rsidTr="006E5A7E">
        <w:trPr>
          <w:trHeight w:val="552"/>
          <w:tblHeader/>
        </w:trPr>
        <w:tc>
          <w:tcPr>
            <w:tcW w:w="874"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45"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81"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Растениеводство</w:t>
            </w:r>
          </w:p>
          <w:p w:rsidR="003303C8" w:rsidRPr="00B8499E" w:rsidRDefault="003303C8" w:rsidP="006E5A7E">
            <w:pPr>
              <w:widowControl w:val="0"/>
              <w:autoSpaceDE w:val="0"/>
              <w:autoSpaceDN w:val="0"/>
              <w:adjustRightInd w:val="0"/>
            </w:pPr>
            <w:r w:rsidRPr="00B8499E">
              <w:t>(1.1)</w:t>
            </w:r>
          </w:p>
        </w:tc>
        <w:tc>
          <w:tcPr>
            <w:tcW w:w="1745"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выращиванием сельскохозяйственных культур.</w:t>
            </w:r>
          </w:p>
          <w:p w:rsidR="003303C8" w:rsidRPr="00B8499E" w:rsidRDefault="003303C8" w:rsidP="006E5A7E">
            <w:pPr>
              <w:widowControl w:val="0"/>
              <w:autoSpaceDE w:val="0"/>
              <w:autoSpaceDN w:val="0"/>
              <w:adjustRightInd w:val="0"/>
              <w:jc w:val="both"/>
            </w:pPr>
            <w:r w:rsidRPr="00B8499E">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autoSpaceDE w:val="0"/>
              <w:autoSpaceDN w:val="0"/>
              <w:adjustRightInd w:val="0"/>
              <w:ind w:firstLine="567"/>
              <w:jc w:val="both"/>
              <w:rPr>
                <w:b/>
              </w:rPr>
            </w:pPr>
            <w:r w:rsidRPr="00B8499E">
              <w:t xml:space="preserve">- минимальная/максимальная площадь земельного участка - </w:t>
            </w:r>
            <w:r w:rsidRPr="00B8499E">
              <w:rPr>
                <w:b/>
              </w:rPr>
              <w:t>1000/100000 кв.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36;</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Пчеловодство</w:t>
            </w:r>
          </w:p>
          <w:p w:rsidR="003303C8" w:rsidRPr="00B8499E" w:rsidRDefault="003303C8" w:rsidP="006E5A7E">
            <w:pPr>
              <w:widowControl w:val="0"/>
              <w:autoSpaceDE w:val="0"/>
              <w:autoSpaceDN w:val="0"/>
              <w:adjustRightInd w:val="0"/>
            </w:pPr>
            <w:r w:rsidRPr="00B8499E">
              <w:t>(1.12)</w:t>
            </w:r>
          </w:p>
        </w:tc>
        <w:tc>
          <w:tcPr>
            <w:tcW w:w="1745"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303C8" w:rsidRPr="00B8499E" w:rsidRDefault="003303C8" w:rsidP="006E5A7E">
            <w:pPr>
              <w:widowControl w:val="0"/>
              <w:autoSpaceDE w:val="0"/>
              <w:autoSpaceDN w:val="0"/>
              <w:adjustRightInd w:val="0"/>
              <w:jc w:val="both"/>
            </w:pPr>
            <w:r w:rsidRPr="00B8499E">
              <w:t>размещение ульев, иных объектов и оборудования, необходимого для пчеловодства и разведениях иных полезных насекомых;</w:t>
            </w:r>
          </w:p>
          <w:p w:rsidR="003303C8" w:rsidRPr="00B8499E" w:rsidRDefault="003303C8" w:rsidP="006E5A7E">
            <w:pPr>
              <w:widowControl w:val="0"/>
              <w:autoSpaceDE w:val="0"/>
              <w:autoSpaceDN w:val="0"/>
              <w:adjustRightInd w:val="0"/>
              <w:jc w:val="both"/>
            </w:pPr>
            <w:r w:rsidRPr="00B8499E">
              <w:t>размещение сооружений, используемых для хранения и первичной переработки продукции пчеловодства</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100000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Рыбоводство</w:t>
            </w:r>
          </w:p>
          <w:p w:rsidR="003303C8" w:rsidRPr="00B8499E" w:rsidRDefault="003303C8" w:rsidP="006E5A7E">
            <w:pPr>
              <w:widowControl w:val="0"/>
              <w:autoSpaceDE w:val="0"/>
              <w:autoSpaceDN w:val="0"/>
              <w:adjustRightInd w:val="0"/>
            </w:pPr>
            <w:r w:rsidRPr="00B8499E">
              <w:t>(1.13)</w:t>
            </w:r>
          </w:p>
        </w:tc>
        <w:tc>
          <w:tcPr>
            <w:tcW w:w="1745"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100000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Питомники</w:t>
            </w:r>
          </w:p>
          <w:p w:rsidR="003303C8" w:rsidRPr="00B8499E" w:rsidRDefault="003303C8" w:rsidP="006E5A7E">
            <w:pPr>
              <w:widowControl w:val="0"/>
              <w:autoSpaceDE w:val="0"/>
              <w:autoSpaceDN w:val="0"/>
              <w:adjustRightInd w:val="0"/>
            </w:pPr>
            <w:r w:rsidRPr="00B8499E">
              <w:t>(1.17)</w:t>
            </w:r>
          </w:p>
        </w:tc>
        <w:tc>
          <w:tcPr>
            <w:tcW w:w="1745" w:type="pct"/>
          </w:tcPr>
          <w:p w:rsidR="003303C8" w:rsidRPr="00B8499E" w:rsidRDefault="003303C8" w:rsidP="006E5A7E">
            <w:pPr>
              <w:widowControl w:val="0"/>
              <w:autoSpaceDE w:val="0"/>
              <w:autoSpaceDN w:val="0"/>
              <w:adjustRightInd w:val="0"/>
              <w:jc w:val="both"/>
            </w:pPr>
            <w:r w:rsidRPr="00B8499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303C8" w:rsidRPr="00B8499E" w:rsidRDefault="003303C8" w:rsidP="006E5A7E">
            <w:pPr>
              <w:widowControl w:val="0"/>
              <w:autoSpaceDE w:val="0"/>
              <w:autoSpaceDN w:val="0"/>
              <w:adjustRightInd w:val="0"/>
              <w:jc w:val="both"/>
            </w:pPr>
            <w:r w:rsidRPr="00B8499E">
              <w:t>размещение сооружений, необходимых для указанных видов сельскохозяйственного производства</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 / максимальная площадь земельного участка - </w:t>
            </w:r>
            <w:r w:rsidRPr="00B8499E">
              <w:rPr>
                <w:b/>
              </w:rPr>
              <w:t>10000/ 100000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смежного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bookmarkStart w:id="257" w:name="sub_1015"/>
            <w:r w:rsidRPr="00B8499E">
              <w:t>Садоводство</w:t>
            </w:r>
            <w:bookmarkEnd w:id="257"/>
          </w:p>
          <w:p w:rsidR="003303C8" w:rsidRPr="00B8499E" w:rsidRDefault="003303C8" w:rsidP="006E5A7E">
            <w:pPr>
              <w:widowControl w:val="0"/>
              <w:autoSpaceDE w:val="0"/>
              <w:autoSpaceDN w:val="0"/>
              <w:adjustRightInd w:val="0"/>
            </w:pPr>
            <w:r w:rsidRPr="00B8499E">
              <w:t>(1.5)</w:t>
            </w:r>
          </w:p>
        </w:tc>
        <w:tc>
          <w:tcPr>
            <w:tcW w:w="1745" w:type="pct"/>
          </w:tcPr>
          <w:p w:rsidR="003303C8" w:rsidRPr="00B8499E" w:rsidRDefault="003303C8" w:rsidP="006E5A7E">
            <w:pPr>
              <w:widowControl w:val="0"/>
              <w:autoSpaceDE w:val="0"/>
              <w:autoSpaceDN w:val="0"/>
              <w:adjustRightInd w:val="0"/>
              <w:jc w:val="both"/>
            </w:pPr>
            <w:r w:rsidRPr="00B8499E">
              <w:t>Размещение садовых домов;</w:t>
            </w:r>
          </w:p>
          <w:p w:rsidR="003303C8" w:rsidRPr="00B8499E" w:rsidRDefault="003303C8" w:rsidP="006E5A7E">
            <w:pPr>
              <w:widowControl w:val="0"/>
              <w:autoSpaceDE w:val="0"/>
              <w:autoSpaceDN w:val="0"/>
              <w:adjustRightInd w:val="0"/>
              <w:jc w:val="both"/>
            </w:pPr>
            <w:r w:rsidRPr="00B8499E">
              <w:t>выращивание плодовых, ягодных, овощных, бахчевых или иных декоративных или</w:t>
            </w:r>
          </w:p>
          <w:p w:rsidR="003303C8" w:rsidRPr="00B8499E" w:rsidRDefault="003303C8" w:rsidP="006E5A7E">
            <w:pPr>
              <w:widowControl w:val="0"/>
              <w:autoSpaceDE w:val="0"/>
              <w:autoSpaceDN w:val="0"/>
              <w:adjustRightInd w:val="0"/>
              <w:jc w:val="both"/>
            </w:pPr>
            <w:r w:rsidRPr="00B8499E">
              <w:t>сельскохозяйственных культур;</w:t>
            </w:r>
          </w:p>
          <w:p w:rsidR="003303C8" w:rsidRPr="00B8499E" w:rsidRDefault="003303C8" w:rsidP="006E5A7E">
            <w:pPr>
              <w:widowControl w:val="0"/>
              <w:autoSpaceDE w:val="0"/>
              <w:autoSpaceDN w:val="0"/>
              <w:adjustRightInd w:val="0"/>
              <w:jc w:val="both"/>
            </w:pPr>
            <w:r w:rsidRPr="00B8499E">
              <w:t>размещение гаражей и подсобных сооружений</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400/1000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t xml:space="preserve">- от жилых зданий- </w:t>
            </w:r>
            <w:r w:rsidRPr="00B8499E">
              <w:rPr>
                <w:b/>
              </w:rPr>
              <w:t>3 м;</w:t>
            </w:r>
          </w:p>
          <w:p w:rsidR="003303C8" w:rsidRPr="00B8499E" w:rsidRDefault="003303C8" w:rsidP="006E5A7E">
            <w:pPr>
              <w:ind w:firstLine="567"/>
              <w:jc w:val="both"/>
            </w:pPr>
            <w:r w:rsidRPr="00B8499E">
              <w:t>- от хозяйственных построек - 1 м с учетом соблюдения требований технических регламентов;</w:t>
            </w:r>
          </w:p>
          <w:p w:rsidR="003303C8" w:rsidRPr="00B8499E" w:rsidRDefault="003303C8" w:rsidP="006E5A7E">
            <w:pPr>
              <w:ind w:firstLine="567"/>
              <w:jc w:val="both"/>
            </w:pPr>
            <w:r w:rsidRPr="00B8499E">
              <w:t>- от построек для содержания скота и птицы - 4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 </w:t>
            </w:r>
            <w:r w:rsidRPr="00B8499E">
              <w:rPr>
                <w:rFonts w:eastAsia="SimSun"/>
                <w:b/>
                <w:lang w:eastAsia="zh-CN"/>
              </w:rPr>
              <w:t>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Обеспечение</w:t>
            </w:r>
          </w:p>
          <w:p w:rsidR="003303C8" w:rsidRPr="00B8499E" w:rsidRDefault="003303C8" w:rsidP="006E5A7E">
            <w:pPr>
              <w:widowControl w:val="0"/>
              <w:autoSpaceDE w:val="0"/>
              <w:autoSpaceDN w:val="0"/>
              <w:adjustRightInd w:val="0"/>
            </w:pPr>
            <w:r w:rsidRPr="00B8499E">
              <w:t>сельскохозяйственного</w:t>
            </w:r>
          </w:p>
          <w:p w:rsidR="003303C8" w:rsidRPr="00B8499E" w:rsidRDefault="003303C8" w:rsidP="006E5A7E">
            <w:pPr>
              <w:widowControl w:val="0"/>
              <w:autoSpaceDE w:val="0"/>
              <w:autoSpaceDN w:val="0"/>
              <w:adjustRightInd w:val="0"/>
            </w:pPr>
            <w:r w:rsidRPr="00B8499E">
              <w:t>производства</w:t>
            </w:r>
          </w:p>
          <w:p w:rsidR="003303C8" w:rsidRPr="00B8499E" w:rsidRDefault="003303C8" w:rsidP="006E5A7E">
            <w:pPr>
              <w:widowControl w:val="0"/>
              <w:autoSpaceDE w:val="0"/>
              <w:autoSpaceDN w:val="0"/>
              <w:adjustRightInd w:val="0"/>
            </w:pPr>
            <w:r w:rsidRPr="00B8499E">
              <w:t>(1.18)</w:t>
            </w:r>
          </w:p>
        </w:tc>
        <w:tc>
          <w:tcPr>
            <w:tcW w:w="1745" w:type="pct"/>
          </w:tcPr>
          <w:p w:rsidR="003303C8" w:rsidRPr="00B8499E" w:rsidRDefault="003303C8" w:rsidP="006E5A7E">
            <w:pPr>
              <w:widowControl w:val="0"/>
              <w:autoSpaceDE w:val="0"/>
              <w:autoSpaceDN w:val="0"/>
              <w:adjustRightInd w:val="0"/>
              <w:jc w:val="both"/>
            </w:pPr>
            <w:r w:rsidRPr="00B8499E">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 / максимальная площадь земельного участка - 10000/ 40000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смежного земельного участка- 3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максимальное количество надземных этажей - 3 этажа;</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t>- максимальный процент застройки в границах земельного участка - 50%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740"/>
        </w:trPr>
        <w:tc>
          <w:tcPr>
            <w:tcW w:w="874" w:type="pct"/>
          </w:tcPr>
          <w:p w:rsidR="003303C8" w:rsidRPr="00B8499E" w:rsidRDefault="003303C8" w:rsidP="006E5A7E">
            <w:pPr>
              <w:widowControl w:val="0"/>
              <w:autoSpaceDE w:val="0"/>
              <w:autoSpaceDN w:val="0"/>
              <w:adjustRightInd w:val="0"/>
            </w:pPr>
            <w:r w:rsidRPr="00B8499E">
              <w:t>Скотоводство</w:t>
            </w:r>
          </w:p>
          <w:p w:rsidR="003303C8" w:rsidRPr="00B8499E" w:rsidRDefault="003303C8" w:rsidP="006E5A7E">
            <w:pPr>
              <w:widowControl w:val="0"/>
              <w:autoSpaceDE w:val="0"/>
              <w:autoSpaceDN w:val="0"/>
              <w:adjustRightInd w:val="0"/>
            </w:pPr>
            <w:r w:rsidRPr="00B8499E">
              <w:t>(1.8)</w:t>
            </w:r>
          </w:p>
        </w:tc>
        <w:tc>
          <w:tcPr>
            <w:tcW w:w="1745" w:type="pct"/>
          </w:tcPr>
          <w:p w:rsidR="003303C8" w:rsidRPr="00B8499E" w:rsidRDefault="003303C8" w:rsidP="006E5A7E">
            <w:pPr>
              <w:widowControl w:val="0"/>
              <w:autoSpaceDE w:val="0"/>
              <w:autoSpaceDN w:val="0"/>
              <w:adjustRightInd w:val="0"/>
              <w:jc w:val="both"/>
            </w:pPr>
            <w:r w:rsidRPr="00B8499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303C8" w:rsidRPr="00B8499E" w:rsidRDefault="003303C8" w:rsidP="006E5A7E">
            <w:pPr>
              <w:widowControl w:val="0"/>
              <w:autoSpaceDE w:val="0"/>
              <w:autoSpaceDN w:val="0"/>
              <w:adjustRightInd w:val="0"/>
              <w:jc w:val="both"/>
            </w:pPr>
            <w:r w:rsidRPr="00B8499E">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rPr>
                <w:b/>
              </w:rPr>
            </w:pPr>
            <w:r w:rsidRPr="00B8499E">
              <w:rPr>
                <w:b/>
              </w:rPr>
              <w:t>- минимальная / максимальная площадь земельного участка - 10000 / 500000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rPr>
            </w:pPr>
            <w:r w:rsidRPr="00B8499E">
              <w:rPr>
                <w:b/>
              </w:rPr>
              <w:t>- минимальные отступы от границы смежного земельного участка- 3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rPr>
                <w:b/>
              </w:rPr>
              <w:t>- максимальное количество надземных этажей - 2 этажа;</w:t>
            </w:r>
          </w:p>
          <w:p w:rsidR="003303C8" w:rsidRPr="00B8499E" w:rsidRDefault="003303C8" w:rsidP="006E5A7E">
            <w:pPr>
              <w:ind w:firstLine="567"/>
              <w:jc w:val="both"/>
              <w:rPr>
                <w:b/>
              </w:rPr>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b/>
              </w:rPr>
            </w:pPr>
            <w:r w:rsidRPr="00B8499E">
              <w:rPr>
                <w:b/>
              </w:rPr>
              <w:t>- максимальный процент застройки в границах земельного участка - 50%</w:t>
            </w:r>
          </w:p>
          <w:p w:rsidR="003303C8" w:rsidRPr="00B8499E" w:rsidRDefault="003303C8" w:rsidP="006E5A7E">
            <w:pPr>
              <w:ind w:firstLine="567"/>
              <w:jc w:val="both"/>
              <w:rPr>
                <w:b/>
              </w:rPr>
            </w:pPr>
            <w:r w:rsidRPr="00B8499E">
              <w:rPr>
                <w:b/>
              </w:rPr>
              <w:t>Ограничения использования земельных участков и объектов капитального строительства установлены в статье 36;</w:t>
            </w:r>
          </w:p>
        </w:tc>
      </w:tr>
      <w:tr w:rsidR="003303C8" w:rsidRPr="00B8499E" w:rsidTr="006E5A7E">
        <w:trPr>
          <w:trHeight w:val="552"/>
        </w:trPr>
        <w:tc>
          <w:tcPr>
            <w:tcW w:w="874"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745"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74" w:type="pct"/>
          </w:tcPr>
          <w:p w:rsidR="003303C8" w:rsidRPr="00B8499E" w:rsidRDefault="003303C8" w:rsidP="006E5A7E">
            <w:pPr>
              <w:jc w:val="both"/>
            </w:pPr>
            <w:r w:rsidRPr="00B8499E">
              <w:t>Общее пользование территории</w:t>
            </w:r>
          </w:p>
          <w:p w:rsidR="003303C8" w:rsidRPr="00B8499E" w:rsidRDefault="003303C8" w:rsidP="006E5A7E">
            <w:pPr>
              <w:jc w:val="both"/>
            </w:pPr>
            <w:r w:rsidRPr="00B8499E">
              <w:t>(12.0)</w:t>
            </w:r>
          </w:p>
        </w:tc>
        <w:tc>
          <w:tcPr>
            <w:tcW w:w="1745" w:type="pct"/>
          </w:tcPr>
          <w:p w:rsidR="003303C8" w:rsidRPr="00B8499E" w:rsidRDefault="003303C8" w:rsidP="006E5A7E">
            <w:pPr>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3303C8" w:rsidRPr="00B8499E" w:rsidRDefault="003303C8" w:rsidP="006E5A7E">
            <w:pPr>
              <w:ind w:firstLine="567"/>
              <w:jc w:val="both"/>
              <w:rPr>
                <w:b/>
                <w:u w:val="single"/>
              </w:rPr>
            </w:pPr>
            <w:r w:rsidRPr="00B8499E">
              <w:rPr>
                <w:b/>
                <w:u w:val="single"/>
              </w:rPr>
              <w:t>Действие градостроительного регламента не распространяется в границах территорий общего пользования</w:t>
            </w:r>
          </w:p>
        </w:tc>
      </w:tr>
      <w:tr w:rsidR="003303C8" w:rsidRPr="00B8499E" w:rsidTr="006E5A7E">
        <w:trPr>
          <w:trHeight w:val="552"/>
        </w:trPr>
        <w:tc>
          <w:tcPr>
            <w:tcW w:w="874" w:type="pct"/>
          </w:tcPr>
          <w:p w:rsidR="003303C8" w:rsidRPr="00B8499E" w:rsidRDefault="003303C8" w:rsidP="006E5A7E">
            <w:pPr>
              <w:jc w:val="both"/>
            </w:pPr>
            <w:r w:rsidRPr="00B8499E">
              <w:t>Приусадебный участок личного подсобного хозяйства</w:t>
            </w:r>
          </w:p>
          <w:p w:rsidR="003303C8" w:rsidRPr="00B8499E" w:rsidRDefault="003303C8" w:rsidP="006E5A7E">
            <w:pPr>
              <w:jc w:val="both"/>
            </w:pPr>
            <w:r w:rsidRPr="00B8499E">
              <w:t>(2.2)</w:t>
            </w:r>
          </w:p>
        </w:tc>
        <w:tc>
          <w:tcPr>
            <w:tcW w:w="1745" w:type="pct"/>
          </w:tcPr>
          <w:p w:rsidR="003303C8" w:rsidRPr="00B8499E" w:rsidRDefault="003303C8" w:rsidP="006E5A7E">
            <w:pPr>
              <w:jc w:val="both"/>
            </w:pPr>
            <w:r w:rsidRPr="00B8499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303C8" w:rsidRPr="00B8499E" w:rsidRDefault="003303C8" w:rsidP="006E5A7E">
            <w:pPr>
              <w:jc w:val="both"/>
            </w:pPr>
            <w:r w:rsidRPr="00B8499E">
              <w:t>производство сельскохозяйственной продукции;</w:t>
            </w:r>
          </w:p>
          <w:p w:rsidR="003303C8" w:rsidRPr="00B8499E" w:rsidRDefault="003303C8" w:rsidP="006E5A7E">
            <w:pPr>
              <w:jc w:val="both"/>
            </w:pPr>
            <w:r w:rsidRPr="00B8499E">
              <w:t>размещение гаража и иных вспомогательных сооружений;</w:t>
            </w:r>
          </w:p>
          <w:p w:rsidR="003303C8" w:rsidRPr="00B8499E" w:rsidRDefault="003303C8" w:rsidP="006E5A7E">
            <w:pPr>
              <w:jc w:val="both"/>
            </w:pPr>
            <w:r w:rsidRPr="00B8499E">
              <w:t>содержание сельскохозяйственных животных</w:t>
            </w:r>
          </w:p>
        </w:tc>
        <w:tc>
          <w:tcPr>
            <w:tcW w:w="2381" w:type="pct"/>
          </w:tcPr>
          <w:p w:rsidR="003303C8" w:rsidRPr="00B8499E" w:rsidRDefault="003303C8" w:rsidP="006E5A7E">
            <w:pPr>
              <w:ind w:firstLine="567"/>
              <w:jc w:val="both"/>
              <w:rPr>
                <w:b/>
                <w:u w:val="single"/>
              </w:rPr>
            </w:pPr>
            <w:r w:rsidRPr="00B8499E">
              <w:rPr>
                <w:b/>
                <w:u w:val="single"/>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rPr>
                <w:b/>
                <w:u w:val="single"/>
              </w:rPr>
            </w:pPr>
            <w:r w:rsidRPr="00B8499E">
              <w:rPr>
                <w:b/>
                <w:u w:val="single"/>
              </w:rPr>
              <w:t>минимальная/максимальная площадь земельного участка - 500/5500 кв. м;</w:t>
            </w:r>
          </w:p>
          <w:p w:rsidR="003303C8" w:rsidRPr="00B8499E" w:rsidRDefault="003303C8" w:rsidP="006E5A7E">
            <w:pPr>
              <w:ind w:firstLine="567"/>
              <w:jc w:val="both"/>
              <w:rPr>
                <w:b/>
                <w:u w:val="single"/>
              </w:rPr>
            </w:pPr>
            <w:r w:rsidRPr="00B8499E">
              <w:rPr>
                <w:b/>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rPr>
                <w:b/>
                <w:u w:val="single"/>
              </w:rPr>
            </w:pPr>
            <w:r w:rsidRPr="00B8499E">
              <w:rPr>
                <w:b/>
                <w:u w:val="single"/>
              </w:rPr>
              <w:t>- до жилых зданий - 3 м;</w:t>
            </w:r>
          </w:p>
          <w:p w:rsidR="003303C8" w:rsidRPr="00B8499E" w:rsidRDefault="003303C8" w:rsidP="006E5A7E">
            <w:pPr>
              <w:ind w:firstLine="567"/>
              <w:jc w:val="both"/>
              <w:rPr>
                <w:b/>
                <w:u w:val="single"/>
              </w:rPr>
            </w:pPr>
            <w:r w:rsidRPr="00B8499E">
              <w:rPr>
                <w:b/>
                <w:u w:val="single"/>
              </w:rPr>
              <w:t>- по фасаду - 5 м;</w:t>
            </w:r>
          </w:p>
          <w:p w:rsidR="003303C8" w:rsidRPr="00B8499E" w:rsidRDefault="003303C8" w:rsidP="006E5A7E">
            <w:pPr>
              <w:ind w:firstLine="567"/>
              <w:jc w:val="both"/>
              <w:rPr>
                <w:b/>
                <w:u w:val="single"/>
              </w:rPr>
            </w:pPr>
            <w:r w:rsidRPr="00B8499E">
              <w:rPr>
                <w:b/>
                <w:u w:val="single"/>
              </w:rPr>
              <w:t>- в районах существующей застройки:</w:t>
            </w:r>
          </w:p>
          <w:p w:rsidR="003303C8" w:rsidRPr="00B8499E" w:rsidRDefault="003303C8" w:rsidP="006E5A7E">
            <w:pPr>
              <w:ind w:firstLine="567"/>
              <w:jc w:val="both"/>
              <w:rPr>
                <w:b/>
                <w:u w:val="single"/>
              </w:rPr>
            </w:pPr>
            <w:r w:rsidRPr="00B8499E">
              <w:rPr>
                <w:b/>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3303C8" w:rsidRPr="00B8499E" w:rsidRDefault="003303C8" w:rsidP="006E5A7E">
            <w:pPr>
              <w:ind w:firstLine="567"/>
              <w:jc w:val="both"/>
              <w:rPr>
                <w:b/>
                <w:u w:val="single"/>
              </w:rPr>
            </w:pPr>
            <w:r w:rsidRPr="00B8499E">
              <w:rPr>
                <w:b/>
                <w:u w:val="single"/>
              </w:rPr>
              <w:t>- жилой дом допускается размещать по красной линии, при соблюдении технических регламентов.</w:t>
            </w:r>
          </w:p>
          <w:p w:rsidR="003303C8" w:rsidRPr="00B8499E" w:rsidRDefault="003303C8" w:rsidP="006E5A7E">
            <w:pPr>
              <w:ind w:firstLine="567"/>
              <w:jc w:val="both"/>
              <w:rPr>
                <w:b/>
                <w:u w:val="single"/>
              </w:rPr>
            </w:pPr>
            <w:r w:rsidRPr="00B8499E">
              <w:rPr>
                <w:b/>
                <w:u w:val="single"/>
              </w:rPr>
              <w:t>- до хозяйственных построек- 1 м с учетом соблюдения требований технических регламентов;</w:t>
            </w:r>
          </w:p>
          <w:p w:rsidR="003303C8" w:rsidRPr="00B8499E" w:rsidRDefault="003303C8" w:rsidP="006E5A7E">
            <w:pPr>
              <w:ind w:firstLine="567"/>
              <w:jc w:val="both"/>
              <w:rPr>
                <w:b/>
                <w:u w:val="single"/>
              </w:rPr>
            </w:pPr>
            <w:r w:rsidRPr="00B8499E">
              <w:rPr>
                <w:b/>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3303C8" w:rsidRPr="00B8499E" w:rsidRDefault="003303C8" w:rsidP="006E5A7E">
            <w:pPr>
              <w:ind w:firstLine="567"/>
              <w:jc w:val="both"/>
              <w:rPr>
                <w:b/>
                <w:u w:val="single"/>
              </w:rPr>
            </w:pPr>
            <w:r w:rsidRPr="00B8499E">
              <w:rPr>
                <w:b/>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3303C8" w:rsidRPr="00B8499E" w:rsidRDefault="003303C8" w:rsidP="006E5A7E">
            <w:pPr>
              <w:ind w:firstLine="567"/>
              <w:jc w:val="both"/>
              <w:rPr>
                <w:b/>
                <w:u w:val="single"/>
              </w:rPr>
            </w:pPr>
            <w:r w:rsidRPr="00B8499E">
              <w:rPr>
                <w:b/>
                <w:u w:val="single"/>
              </w:rPr>
              <w:t>- минимальная ширина земельных участков вдоль фронта улицы (проезда) - 15 м;</w:t>
            </w:r>
          </w:p>
          <w:p w:rsidR="003303C8" w:rsidRPr="00B8499E" w:rsidRDefault="003303C8" w:rsidP="006E5A7E">
            <w:pPr>
              <w:ind w:firstLine="567"/>
              <w:jc w:val="both"/>
              <w:rPr>
                <w:b/>
                <w:u w:val="single"/>
              </w:rPr>
            </w:pPr>
            <w:r w:rsidRPr="00B8499E">
              <w:rPr>
                <w:b/>
                <w:u w:val="single"/>
              </w:rPr>
              <w:t>септики строятся в границе земельного участка: - минимальный отступ от границы соседнего земельного участка - не менее 5 м,</w:t>
            </w:r>
          </w:p>
          <w:p w:rsidR="003303C8" w:rsidRPr="00B8499E" w:rsidRDefault="003303C8" w:rsidP="006E5A7E">
            <w:pPr>
              <w:ind w:firstLine="567"/>
              <w:jc w:val="both"/>
              <w:rPr>
                <w:b/>
                <w:u w:val="single"/>
              </w:rPr>
            </w:pPr>
            <w:r w:rsidRPr="00B8499E">
              <w:rPr>
                <w:b/>
                <w:u w:val="single"/>
              </w:rPr>
              <w:t>- водонепроницаемые - на расстоянии не менее 5 м от фундамента построек,</w:t>
            </w:r>
          </w:p>
          <w:p w:rsidR="003303C8" w:rsidRPr="00B8499E" w:rsidRDefault="003303C8" w:rsidP="006E5A7E">
            <w:pPr>
              <w:ind w:firstLine="567"/>
              <w:jc w:val="both"/>
              <w:rPr>
                <w:b/>
                <w:u w:val="single"/>
              </w:rPr>
            </w:pPr>
            <w:r w:rsidRPr="00B8499E">
              <w:rPr>
                <w:b/>
                <w:u w:val="single"/>
              </w:rPr>
              <w:t>- фильтрующие колодцы и бассейны - на расстоянии не менее 8 м от фундамента построек;</w:t>
            </w:r>
          </w:p>
          <w:p w:rsidR="003303C8" w:rsidRPr="00B8499E" w:rsidRDefault="003303C8" w:rsidP="006E5A7E">
            <w:pPr>
              <w:ind w:firstLine="567"/>
              <w:jc w:val="both"/>
              <w:rPr>
                <w:b/>
                <w:u w:val="single"/>
              </w:rPr>
            </w:pPr>
            <w:r w:rsidRPr="00B8499E">
              <w:rPr>
                <w:b/>
                <w:u w:val="single"/>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u w:val="single"/>
              </w:rPr>
            </w:pPr>
            <w:r w:rsidRPr="00B8499E">
              <w:rPr>
                <w:b/>
                <w:u w:val="single"/>
              </w:rPr>
              <w:t>- максимальное количество этажей зданий - 3 этажа</w:t>
            </w:r>
          </w:p>
          <w:p w:rsidR="003303C8" w:rsidRPr="00B8499E" w:rsidRDefault="003303C8" w:rsidP="006E5A7E">
            <w:pPr>
              <w:ind w:firstLine="567"/>
              <w:jc w:val="both"/>
              <w:rPr>
                <w:b/>
                <w:u w:val="single"/>
              </w:rPr>
            </w:pPr>
            <w:r w:rsidRPr="00B8499E">
              <w:rPr>
                <w:b/>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b/>
                <w:u w:val="single"/>
              </w:rPr>
            </w:pPr>
            <w:r w:rsidRPr="00B8499E">
              <w:rPr>
                <w:b/>
                <w:u w:val="single"/>
              </w:rPr>
              <w:t>- максимальный процент застройки в границах земельного участка - 65%;</w:t>
            </w:r>
          </w:p>
          <w:p w:rsidR="003303C8" w:rsidRPr="00B8499E" w:rsidRDefault="003303C8" w:rsidP="006E5A7E">
            <w:pPr>
              <w:ind w:firstLine="567"/>
              <w:jc w:val="both"/>
              <w:rPr>
                <w:b/>
                <w:u w:val="single"/>
              </w:rPr>
            </w:pPr>
            <w:r w:rsidRPr="00B8499E">
              <w:rPr>
                <w:b/>
                <w:u w:val="single"/>
              </w:rPr>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tabs>
          <w:tab w:val="left" w:pos="2520"/>
        </w:tabs>
      </w:pPr>
    </w:p>
    <w:p w:rsidR="003303C8" w:rsidRPr="00B8499E" w:rsidRDefault="003303C8" w:rsidP="00AB2F3C">
      <w:pPr>
        <w:numPr>
          <w:ilvl w:val="0"/>
          <w:numId w:val="37"/>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6"/>
        <w:gridCol w:w="4139"/>
      </w:tblGrid>
      <w:tr w:rsidR="003303C8" w:rsidRPr="00B8499E" w:rsidTr="006E5A7E">
        <w:trPr>
          <w:trHeight w:val="552"/>
          <w:tblHeader/>
          <w:jc w:val="center"/>
        </w:trPr>
        <w:tc>
          <w:tcPr>
            <w:tcW w:w="871"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99" w:type="pct"/>
            <w:vAlign w:val="center"/>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30"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jc w:val="center"/>
        </w:trPr>
        <w:tc>
          <w:tcPr>
            <w:tcW w:w="871" w:type="pct"/>
            <w:vAlign w:val="center"/>
          </w:tcPr>
          <w:p w:rsidR="003303C8" w:rsidRPr="00B8499E" w:rsidRDefault="003303C8" w:rsidP="006E5A7E">
            <w:pPr>
              <w:widowControl w:val="0"/>
              <w:autoSpaceDE w:val="0"/>
              <w:autoSpaceDN w:val="0"/>
              <w:adjustRightInd w:val="0"/>
              <w:jc w:val="center"/>
            </w:pPr>
            <w:r w:rsidRPr="00B8499E">
              <w:t>нет</w:t>
            </w:r>
          </w:p>
        </w:tc>
        <w:tc>
          <w:tcPr>
            <w:tcW w:w="1799" w:type="pct"/>
            <w:vAlign w:val="center"/>
          </w:tcPr>
          <w:p w:rsidR="003303C8" w:rsidRPr="00B8499E" w:rsidRDefault="003303C8" w:rsidP="006E5A7E">
            <w:pPr>
              <w:widowControl w:val="0"/>
              <w:autoSpaceDE w:val="0"/>
              <w:autoSpaceDN w:val="0"/>
              <w:adjustRightInd w:val="0"/>
              <w:jc w:val="center"/>
            </w:pPr>
            <w:r w:rsidRPr="00B8499E">
              <w:t>нет</w:t>
            </w:r>
          </w:p>
        </w:tc>
        <w:tc>
          <w:tcPr>
            <w:tcW w:w="2330" w:type="pct"/>
            <w:vAlign w:val="center"/>
          </w:tcPr>
          <w:p w:rsidR="003303C8" w:rsidRPr="00B8499E" w:rsidRDefault="003303C8" w:rsidP="006E5A7E">
            <w:pPr>
              <w:ind w:firstLine="426"/>
              <w:jc w:val="center"/>
            </w:pPr>
            <w:r w:rsidRPr="00B8499E">
              <w:t>нет</w:t>
            </w:r>
          </w:p>
        </w:tc>
      </w:tr>
    </w:tbl>
    <w:p w:rsidR="003303C8" w:rsidRPr="00B8499E" w:rsidRDefault="003303C8" w:rsidP="003303C8">
      <w:pPr>
        <w:jc w:val="both"/>
      </w:pPr>
    </w:p>
    <w:p w:rsidR="003303C8" w:rsidRPr="00B8499E" w:rsidRDefault="003303C8" w:rsidP="00AB2F3C">
      <w:pPr>
        <w:numPr>
          <w:ilvl w:val="0"/>
          <w:numId w:val="37"/>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t>Виды разрешенного использования объектов:</w:t>
      </w:r>
    </w:p>
    <w:p w:rsidR="003303C8" w:rsidRPr="00B8499E" w:rsidRDefault="003303C8" w:rsidP="003303C8">
      <w:pPr>
        <w:ind w:firstLine="709"/>
        <w:jc w:val="both"/>
      </w:pPr>
      <w:r w:rsidRPr="00B8499E">
        <w:t>Не капитальные здания, строения и сооружения для осуществления розничной и оптовой торговли сельхозпродукцией.</w:t>
      </w:r>
    </w:p>
    <w:p w:rsidR="003303C8" w:rsidRPr="00B8499E" w:rsidRDefault="003303C8" w:rsidP="003303C8">
      <w:pPr>
        <w:ind w:firstLine="709"/>
        <w:jc w:val="both"/>
      </w:pPr>
      <w:r w:rsidRPr="00B8499E">
        <w:t>Навесы и площадки для хранения техники и временного хранения сельскохозяйственной продукции.</w:t>
      </w:r>
    </w:p>
    <w:p w:rsidR="003303C8" w:rsidRPr="00B8499E" w:rsidRDefault="003303C8" w:rsidP="003303C8">
      <w:pPr>
        <w:jc w:val="both"/>
        <w:rPr>
          <w:rFonts w:eastAsia="SimSun"/>
          <w:lang w:eastAsia="zh-CN"/>
        </w:rPr>
      </w:pPr>
    </w:p>
    <w:p w:rsidR="003303C8" w:rsidRPr="00B8499E" w:rsidRDefault="003303C8" w:rsidP="003303C8">
      <w:pPr>
        <w:overflowPunct w:val="0"/>
        <w:autoSpaceDE w:val="0"/>
        <w:autoSpaceDN w:val="0"/>
        <w:adjustRightInd w:val="0"/>
        <w:ind w:firstLine="567"/>
        <w:jc w:val="center"/>
        <w:outlineLvl w:val="4"/>
        <w:rPr>
          <w:b/>
          <w:i/>
        </w:rPr>
      </w:pPr>
      <w:bookmarkStart w:id="258" w:name="_Toc433729389"/>
      <w:r w:rsidRPr="00B8499E">
        <w:rPr>
          <w:rFonts w:eastAsia="SimSun"/>
          <w:b/>
          <w:bCs/>
          <w:i/>
          <w:iCs/>
          <w:lang w:eastAsia="zh-CN"/>
        </w:rPr>
        <w:t xml:space="preserve">СХ-4. </w:t>
      </w:r>
      <w:r w:rsidRPr="00B8499E">
        <w:rPr>
          <w:b/>
          <w:i/>
        </w:rPr>
        <w:t>Зона сельскохозяйственного назначения (для обслуживания лесозащитных полос)</w:t>
      </w:r>
    </w:p>
    <w:p w:rsidR="003303C8" w:rsidRPr="00B8499E" w:rsidRDefault="003303C8" w:rsidP="003303C8">
      <w:pPr>
        <w:overflowPunct w:val="0"/>
        <w:autoSpaceDE w:val="0"/>
        <w:autoSpaceDN w:val="0"/>
        <w:adjustRightInd w:val="0"/>
        <w:outlineLvl w:val="4"/>
        <w:rPr>
          <w:rFonts w:eastAsia="SimSun"/>
          <w:bCs/>
          <w:iCs/>
          <w:lang w:eastAsia="zh-CN"/>
        </w:rPr>
      </w:pPr>
    </w:p>
    <w:p w:rsidR="003303C8" w:rsidRPr="00B8499E" w:rsidRDefault="003303C8" w:rsidP="003303C8">
      <w:pPr>
        <w:ind w:firstLine="709"/>
        <w:contextualSpacing/>
        <w:jc w:val="both"/>
        <w:rPr>
          <w:bCs/>
          <w:shd w:val="clear" w:color="auto" w:fill="FFFFFF"/>
        </w:rPr>
      </w:pPr>
      <w:r w:rsidRPr="00B8499E">
        <w:rPr>
          <w:bCs/>
          <w:shd w:val="clear" w:color="auto" w:fill="FFFFFF"/>
        </w:rPr>
        <w:t>Земли, занятые лесными насаждениями, предназначенными для обеспечения защиты от негативного воздействия.</w:t>
      </w:r>
    </w:p>
    <w:p w:rsidR="003303C8" w:rsidRPr="00B8499E" w:rsidRDefault="003303C8" w:rsidP="003303C8">
      <w:pPr>
        <w:contextualSpacing/>
        <w:jc w:val="both"/>
        <w:rPr>
          <w:bCs/>
          <w:shd w:val="clear" w:color="auto" w:fill="FFFFFF"/>
        </w:rPr>
      </w:pPr>
    </w:p>
    <w:p w:rsidR="003303C8" w:rsidRPr="00B8499E" w:rsidRDefault="003303C8" w:rsidP="00AB2F3C">
      <w:pPr>
        <w:pStyle w:val="ac"/>
        <w:numPr>
          <w:ilvl w:val="0"/>
          <w:numId w:val="44"/>
        </w:numPr>
        <w:spacing w:after="0" w:line="240" w:lineRule="auto"/>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3303C8" w:rsidRPr="00B8499E" w:rsidTr="006E5A7E">
        <w:trPr>
          <w:trHeight w:val="552"/>
          <w:tblHeader/>
        </w:trPr>
        <w:tc>
          <w:tcPr>
            <w:tcW w:w="912"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78"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10"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blHeader/>
        </w:trPr>
        <w:tc>
          <w:tcPr>
            <w:tcW w:w="5000" w:type="pct"/>
            <w:gridSpan w:val="3"/>
            <w:vAlign w:val="center"/>
          </w:tcPr>
          <w:p w:rsidR="003303C8" w:rsidRPr="00B8499E" w:rsidRDefault="003303C8" w:rsidP="006E5A7E">
            <w:pPr>
              <w:widowControl w:val="0"/>
              <w:jc w:val="center"/>
              <w:rPr>
                <w:bCs/>
                <w:sz w:val="28"/>
                <w:szCs w:val="28"/>
                <w:shd w:val="clear" w:color="auto" w:fill="FFFFFF"/>
              </w:rPr>
            </w:pPr>
            <w:r w:rsidRPr="00B8499E">
              <w:t>Градостроительные регламенты не устанавливаются</w:t>
            </w:r>
          </w:p>
        </w:tc>
      </w:tr>
    </w:tbl>
    <w:p w:rsidR="003303C8" w:rsidRPr="00B8499E" w:rsidRDefault="003303C8" w:rsidP="003303C8">
      <w:pPr>
        <w:outlineLvl w:val="2"/>
      </w:pPr>
    </w:p>
    <w:p w:rsidR="003303C8" w:rsidRPr="00B8499E" w:rsidRDefault="003303C8" w:rsidP="00AB2F3C">
      <w:pPr>
        <w:numPr>
          <w:ilvl w:val="0"/>
          <w:numId w:val="44"/>
        </w:numPr>
        <w:contextualSpacing/>
        <w:jc w:val="both"/>
        <w:rPr>
          <w:b/>
          <w:lang w:eastAsia="en-US"/>
        </w:rPr>
      </w:pPr>
      <w:r w:rsidRPr="00B8499E">
        <w:rPr>
          <w:b/>
          <w:lang w:eastAsia="en-US"/>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3303C8" w:rsidRPr="00B8499E" w:rsidTr="006E5A7E">
        <w:trPr>
          <w:trHeight w:val="552"/>
          <w:tblHeader/>
        </w:trPr>
        <w:tc>
          <w:tcPr>
            <w:tcW w:w="912"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78"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10"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blHeader/>
        </w:trPr>
        <w:tc>
          <w:tcPr>
            <w:tcW w:w="5000" w:type="pct"/>
            <w:gridSpan w:val="3"/>
            <w:vAlign w:val="center"/>
          </w:tcPr>
          <w:p w:rsidR="003303C8" w:rsidRPr="00B8499E" w:rsidRDefault="003303C8" w:rsidP="006E5A7E">
            <w:pPr>
              <w:widowControl w:val="0"/>
              <w:jc w:val="center"/>
              <w:rPr>
                <w:bCs/>
                <w:sz w:val="28"/>
                <w:szCs w:val="28"/>
                <w:shd w:val="clear" w:color="auto" w:fill="FFFFFF"/>
              </w:rPr>
            </w:pPr>
            <w:r w:rsidRPr="00B8499E">
              <w:t>Градостроительные регламенты не устанавливаются</w:t>
            </w:r>
          </w:p>
        </w:tc>
      </w:tr>
    </w:tbl>
    <w:p w:rsidR="003303C8" w:rsidRPr="00B8499E" w:rsidRDefault="003303C8" w:rsidP="003303C8">
      <w:pPr>
        <w:outlineLvl w:val="2"/>
      </w:pPr>
    </w:p>
    <w:p w:rsidR="003303C8" w:rsidRPr="00B8499E" w:rsidRDefault="003303C8" w:rsidP="00AB2F3C">
      <w:pPr>
        <w:numPr>
          <w:ilvl w:val="0"/>
          <w:numId w:val="44"/>
        </w:numPr>
        <w:contextualSpacing/>
        <w:jc w:val="both"/>
        <w:rPr>
          <w:b/>
          <w:lang w:eastAsia="en-US"/>
        </w:rPr>
      </w:pPr>
      <w:r w:rsidRPr="00B8499E">
        <w:rPr>
          <w:b/>
          <w:lang w:eastAsia="en-US"/>
        </w:rPr>
        <w:t>ВСПОМОГАТЕЛЬНЫЕ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rPr>
          <w:lang w:eastAsia="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105"/>
        <w:gridCol w:w="4140"/>
      </w:tblGrid>
      <w:tr w:rsidR="003303C8" w:rsidRPr="00B8499E" w:rsidTr="006E5A7E">
        <w:trPr>
          <w:trHeight w:val="552"/>
          <w:tblHeader/>
        </w:trPr>
        <w:tc>
          <w:tcPr>
            <w:tcW w:w="912"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78"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10"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blHeader/>
        </w:trPr>
        <w:tc>
          <w:tcPr>
            <w:tcW w:w="5000" w:type="pct"/>
            <w:gridSpan w:val="3"/>
            <w:vAlign w:val="center"/>
          </w:tcPr>
          <w:p w:rsidR="003303C8" w:rsidRPr="00B8499E" w:rsidRDefault="003303C8" w:rsidP="006E5A7E">
            <w:pPr>
              <w:widowControl w:val="0"/>
              <w:jc w:val="center"/>
              <w:rPr>
                <w:bCs/>
                <w:sz w:val="28"/>
                <w:szCs w:val="28"/>
                <w:shd w:val="clear" w:color="auto" w:fill="FFFFFF"/>
              </w:rPr>
            </w:pPr>
            <w:r w:rsidRPr="00B8499E">
              <w:t>Градостроительные регламенты не устанавливаются</w:t>
            </w:r>
          </w:p>
        </w:tc>
      </w:tr>
    </w:tbl>
    <w:p w:rsidR="003303C8" w:rsidRPr="00B8499E" w:rsidRDefault="003303C8" w:rsidP="003303C8">
      <w:pPr>
        <w:outlineLvl w:val="2"/>
      </w:pPr>
    </w:p>
    <w:p w:rsidR="003303C8" w:rsidRPr="00B8499E" w:rsidRDefault="003303C8" w:rsidP="003303C8">
      <w:pPr>
        <w:ind w:firstLine="709"/>
        <w:jc w:val="center"/>
        <w:outlineLvl w:val="2"/>
        <w:rPr>
          <w:b/>
        </w:rPr>
      </w:pPr>
      <w:r w:rsidRPr="00B8499E">
        <w:rPr>
          <w:b/>
        </w:rPr>
        <w:t>Статья 31. Градостроительные регламенты. Зоны рекреационного назначения</w:t>
      </w:r>
      <w:bookmarkEnd w:id="258"/>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Cs/>
          <w:i/>
          <w:iCs/>
          <w:u w:val="single"/>
          <w:lang w:eastAsia="zh-CN"/>
        </w:rPr>
      </w:pPr>
      <w:r w:rsidRPr="00B8499E">
        <w:rPr>
          <w:rFonts w:eastAsia="SimSun"/>
          <w:b/>
          <w:bCs/>
          <w:i/>
          <w:iCs/>
          <w:lang w:eastAsia="zh-CN"/>
        </w:rPr>
        <w:t>Р -1. Зона парков, скверов, бульваров, озеленения общего пользования</w:t>
      </w:r>
    </w:p>
    <w:p w:rsidR="003303C8" w:rsidRPr="00B8499E" w:rsidRDefault="003303C8" w:rsidP="003303C8"/>
    <w:p w:rsidR="003303C8" w:rsidRPr="00B8499E" w:rsidRDefault="003303C8" w:rsidP="003303C8">
      <w:pPr>
        <w:ind w:firstLine="709"/>
        <w:jc w:val="both"/>
        <w:rPr>
          <w:iCs/>
        </w:rPr>
      </w:pPr>
      <w:r w:rsidRPr="00B8499E">
        <w:rPr>
          <w:iCs/>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3303C8" w:rsidRPr="00B8499E" w:rsidRDefault="003303C8" w:rsidP="003303C8">
      <w:pPr>
        <w:ind w:firstLine="709"/>
        <w:jc w:val="both"/>
        <w:rPr>
          <w:iCs/>
        </w:rPr>
      </w:pPr>
      <w:r w:rsidRPr="00B8499E">
        <w:rPr>
          <w:iCs/>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303C8" w:rsidRPr="00B8499E" w:rsidRDefault="003303C8" w:rsidP="003303C8">
      <w:pPr>
        <w:ind w:firstLine="709"/>
        <w:jc w:val="both"/>
        <w:rPr>
          <w:iCs/>
        </w:rPr>
      </w:pPr>
      <w:r w:rsidRPr="00B8499E">
        <w:rPr>
          <w:iCs/>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303C8" w:rsidRPr="00B8499E" w:rsidRDefault="003303C8" w:rsidP="003303C8">
      <w:pPr>
        <w:jc w:val="both"/>
        <w:rPr>
          <w:iCs/>
        </w:rPr>
      </w:pPr>
    </w:p>
    <w:p w:rsidR="003303C8" w:rsidRPr="00B8499E" w:rsidRDefault="003303C8" w:rsidP="00AB2F3C">
      <w:pPr>
        <w:numPr>
          <w:ilvl w:val="0"/>
          <w:numId w:val="20"/>
        </w:numPr>
        <w:contextualSpacing/>
        <w:jc w:val="both"/>
        <w:rPr>
          <w:b/>
          <w:lang w:eastAsia="en-US"/>
        </w:rPr>
      </w:pPr>
      <w:r w:rsidRPr="00B8499E">
        <w:rPr>
          <w:b/>
          <w:lang w:eastAsia="en-US"/>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539"/>
        <w:gridCol w:w="4799"/>
      </w:tblGrid>
      <w:tr w:rsidR="003303C8" w:rsidRPr="00B8499E" w:rsidTr="006E5A7E">
        <w:trPr>
          <w:trHeight w:val="552"/>
          <w:tblHeader/>
        </w:trPr>
        <w:tc>
          <w:tcPr>
            <w:tcW w:w="890"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 (номер по классификатору)</w:t>
            </w:r>
          </w:p>
        </w:tc>
        <w:tc>
          <w:tcPr>
            <w:tcW w:w="148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31"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90" w:type="pct"/>
          </w:tcPr>
          <w:p w:rsidR="003303C8" w:rsidRPr="00B8499E" w:rsidRDefault="003303C8" w:rsidP="006E5A7E">
            <w:pPr>
              <w:widowControl w:val="0"/>
              <w:autoSpaceDE w:val="0"/>
              <w:autoSpaceDN w:val="0"/>
              <w:adjustRightInd w:val="0"/>
            </w:pPr>
            <w:r w:rsidRPr="00B8499E">
              <w:t xml:space="preserve">Общее пользование </w:t>
            </w:r>
          </w:p>
          <w:p w:rsidR="003303C8" w:rsidRPr="00B8499E" w:rsidRDefault="003303C8" w:rsidP="006E5A7E">
            <w:pPr>
              <w:widowControl w:val="0"/>
              <w:autoSpaceDE w:val="0"/>
              <w:autoSpaceDN w:val="0"/>
              <w:adjustRightInd w:val="0"/>
            </w:pPr>
            <w:r w:rsidRPr="00B8499E">
              <w:t>территории</w:t>
            </w:r>
          </w:p>
          <w:p w:rsidR="003303C8" w:rsidRPr="00B8499E" w:rsidRDefault="003303C8" w:rsidP="006E5A7E">
            <w:pPr>
              <w:widowControl w:val="0"/>
              <w:autoSpaceDE w:val="0"/>
              <w:autoSpaceDN w:val="0"/>
              <w:adjustRightInd w:val="0"/>
            </w:pPr>
            <w:r w:rsidRPr="00B8499E">
              <w:t>(12.0)</w:t>
            </w:r>
          </w:p>
        </w:tc>
        <w:tc>
          <w:tcPr>
            <w:tcW w:w="1480" w:type="pct"/>
          </w:tcPr>
          <w:p w:rsidR="003303C8" w:rsidRPr="00B8499E" w:rsidRDefault="003303C8" w:rsidP="006E5A7E">
            <w:pPr>
              <w:widowControl w:val="0"/>
              <w:autoSpaceDE w:val="0"/>
              <w:autoSpaceDN w:val="0"/>
              <w:adjustRightInd w:val="0"/>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3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500/100000</w:t>
            </w:r>
            <w:r w:rsidRPr="00B8499E">
              <w:t xml:space="preserve"> кв. м;</w:t>
            </w:r>
          </w:p>
        </w:tc>
      </w:tr>
      <w:tr w:rsidR="003303C8" w:rsidRPr="00B8499E" w:rsidTr="006E5A7E">
        <w:trPr>
          <w:trHeight w:val="552"/>
        </w:trPr>
        <w:tc>
          <w:tcPr>
            <w:tcW w:w="890"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480"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31"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 минимальная/максимальная площадь земельного участка - 1</w:t>
            </w:r>
            <w:r w:rsidRPr="00B8499E">
              <w:rPr>
                <w:b/>
              </w:rPr>
              <w:t>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bCs/>
              </w:rPr>
              <w:t>5</w:t>
            </w:r>
            <w:r w:rsidRPr="00B8499E">
              <w:rPr>
                <w:b/>
              </w:rPr>
              <w:t xml:space="preserve">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этажей зданий - </w:t>
            </w:r>
            <w:r w:rsidRPr="00B8499E">
              <w:rPr>
                <w:b/>
              </w:rPr>
              <w:t>2 этажа</w:t>
            </w:r>
            <w:r w:rsidRPr="00B8499E">
              <w:t xml:space="preserve"> </w:t>
            </w:r>
          </w:p>
          <w:p w:rsidR="003303C8" w:rsidRPr="00B8499E" w:rsidRDefault="003303C8" w:rsidP="006E5A7E">
            <w:pPr>
              <w:ind w:firstLine="567"/>
              <w:jc w:val="both"/>
            </w:pPr>
            <w:r w:rsidRPr="00B8499E">
              <w:rPr>
                <w:b/>
              </w:rPr>
              <w:t xml:space="preserve">- </w:t>
            </w:r>
            <w:r w:rsidRPr="00B8499E">
              <w:t xml:space="preserve">высота -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tabs>
          <w:tab w:val="left" w:pos="2520"/>
        </w:tabs>
      </w:pPr>
    </w:p>
    <w:p w:rsidR="003303C8" w:rsidRPr="00B8499E" w:rsidRDefault="003303C8" w:rsidP="00AB2F3C">
      <w:pPr>
        <w:numPr>
          <w:ilvl w:val="0"/>
          <w:numId w:val="20"/>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953"/>
      </w:tblGrid>
      <w:tr w:rsidR="003303C8" w:rsidRPr="00B8499E" w:rsidTr="006E5A7E">
        <w:trPr>
          <w:trHeight w:val="552"/>
          <w:tblHeader/>
        </w:trPr>
        <w:tc>
          <w:tcPr>
            <w:tcW w:w="855"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(номер по классификатору)</w:t>
            </w:r>
          </w:p>
        </w:tc>
        <w:tc>
          <w:tcPr>
            <w:tcW w:w="139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755"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55"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39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5"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390" w:type="pct"/>
          </w:tcPr>
          <w:p w:rsidR="003303C8" w:rsidRPr="00B8499E" w:rsidRDefault="003303C8" w:rsidP="006E5A7E">
            <w:pPr>
              <w:widowControl w:val="0"/>
              <w:autoSpaceDE w:val="0"/>
              <w:autoSpaceDN w:val="0"/>
              <w:adjustRightInd w:val="0"/>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5" w:type="pct"/>
          </w:tcPr>
          <w:p w:rsidR="003303C8" w:rsidRPr="00B8499E" w:rsidRDefault="003303C8" w:rsidP="006E5A7E">
            <w:pPr>
              <w:widowControl w:val="0"/>
              <w:autoSpaceDE w:val="0"/>
              <w:autoSpaceDN w:val="0"/>
              <w:adjustRightInd w:val="0"/>
            </w:pPr>
            <w:r w:rsidRPr="00B8499E">
              <w:t>Развлечения</w:t>
            </w:r>
          </w:p>
          <w:p w:rsidR="003303C8" w:rsidRPr="00B8499E" w:rsidRDefault="003303C8" w:rsidP="006E5A7E">
            <w:pPr>
              <w:widowControl w:val="0"/>
              <w:autoSpaceDE w:val="0"/>
              <w:autoSpaceDN w:val="0"/>
              <w:adjustRightInd w:val="0"/>
            </w:pPr>
            <w:r w:rsidRPr="00B8499E">
              <w:t>(4.8)</w:t>
            </w:r>
          </w:p>
        </w:tc>
        <w:tc>
          <w:tcPr>
            <w:tcW w:w="1390" w:type="pct"/>
          </w:tcPr>
          <w:p w:rsidR="003303C8" w:rsidRPr="00B8499E" w:rsidRDefault="003303C8" w:rsidP="006E5A7E">
            <w:pPr>
              <w:widowControl w:val="0"/>
              <w:autoSpaceDE w:val="0"/>
              <w:autoSpaceDN w:val="0"/>
              <w:adjustRightInd w:val="0"/>
            </w:pPr>
            <w:r w:rsidRPr="00B8499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минимальная/максимальная площадь земельного участка - 1</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bCs/>
              </w:rPr>
              <w:t>50</w:t>
            </w:r>
            <w:r w:rsidRPr="00B8499E">
              <w:rPr>
                <w:b/>
              </w:rPr>
              <w:t xml:space="preserve"> м;</w:t>
            </w:r>
          </w:p>
          <w:p w:rsidR="003303C8" w:rsidRPr="00B8499E" w:rsidRDefault="003303C8" w:rsidP="006E5A7E">
            <w:pPr>
              <w:ind w:firstLine="567"/>
              <w:jc w:val="both"/>
              <w:rPr>
                <w:bCs/>
              </w:rPr>
            </w:pPr>
            <w:r w:rsidRPr="00B8499E">
              <w:rPr>
                <w:bCs/>
              </w:rPr>
              <w:t>- по фасаду - 5 м;</w:t>
            </w:r>
          </w:p>
          <w:p w:rsidR="003303C8" w:rsidRPr="00B8499E" w:rsidRDefault="003303C8" w:rsidP="006E5A7E">
            <w:pPr>
              <w:ind w:firstLine="567"/>
              <w:jc w:val="both"/>
            </w:pPr>
            <w:r w:rsidRPr="00B8499E">
              <w:t xml:space="preserve">- минимальная ширина земельных участков вдоль фронта улицы (проезда) - </w:t>
            </w:r>
            <w:r w:rsidRPr="00B8499E">
              <w:rPr>
                <w:b/>
              </w:rPr>
              <w:t>12</w:t>
            </w:r>
            <w:r w:rsidRPr="00B8499E">
              <w:t xml:space="preserve"> </w:t>
            </w:r>
            <w:r w:rsidRPr="00B8499E">
              <w:rPr>
                <w:b/>
              </w:rPr>
              <w:t>м</w:t>
            </w:r>
            <w:r w:rsidRPr="00B8499E">
              <w:t xml:space="preserve">; </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3 этажа</w:t>
            </w:r>
            <w:r w:rsidRPr="00B8499E">
              <w:t xml:space="preserve"> </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pPr>
            <w:r w:rsidRPr="00B8499E">
              <w:rPr>
                <w:rFonts w:eastAsia="SimSun"/>
                <w:lang w:eastAsia="zh-CN"/>
              </w:rPr>
              <w:t xml:space="preserve">- </w:t>
            </w:r>
            <w:r w:rsidRPr="00B8499E">
              <w:t xml:space="preserve">максимальный процент застройки в границах земельного участка - </w:t>
            </w:r>
            <w:r w:rsidRPr="00B8499E">
              <w:rPr>
                <w:b/>
              </w:rPr>
              <w:t>60%</w:t>
            </w:r>
            <w:r w:rsidRPr="00B8499E">
              <w:t>;</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5" w:type="pct"/>
          </w:tcPr>
          <w:p w:rsidR="003303C8" w:rsidRPr="00B8499E" w:rsidRDefault="003303C8" w:rsidP="006E5A7E">
            <w:pPr>
              <w:widowControl w:val="0"/>
              <w:autoSpaceDE w:val="0"/>
              <w:autoSpaceDN w:val="0"/>
              <w:adjustRightInd w:val="0"/>
            </w:pPr>
            <w:r w:rsidRPr="00B8499E">
              <w:t>Религиозное использование</w:t>
            </w:r>
          </w:p>
          <w:p w:rsidR="003303C8" w:rsidRPr="00B8499E" w:rsidRDefault="003303C8" w:rsidP="006E5A7E">
            <w:pPr>
              <w:widowControl w:val="0"/>
              <w:autoSpaceDE w:val="0"/>
              <w:autoSpaceDN w:val="0"/>
              <w:adjustRightInd w:val="0"/>
            </w:pPr>
            <w:r w:rsidRPr="00B8499E">
              <w:t>(3.7)</w:t>
            </w:r>
          </w:p>
        </w:tc>
        <w:tc>
          <w:tcPr>
            <w:tcW w:w="139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300/50000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rFonts w:eastAsia="SimSun"/>
                <w:lang w:eastAsia="zh-CN"/>
              </w:rPr>
            </w:pPr>
            <w:r w:rsidRPr="00B8499E">
              <w:t xml:space="preserve">- максимальная высота зданий, строений, сооружений от уровня земли - </w:t>
            </w:r>
            <w:r w:rsidRPr="00B8499E">
              <w:rPr>
                <w:b/>
              </w:rPr>
              <w:t>50 м;</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5" w:type="pct"/>
          </w:tcPr>
          <w:p w:rsidR="003303C8" w:rsidRPr="00B8499E" w:rsidRDefault="003303C8" w:rsidP="006E5A7E">
            <w:pPr>
              <w:widowControl w:val="0"/>
              <w:autoSpaceDE w:val="0"/>
              <w:autoSpaceDN w:val="0"/>
              <w:adjustRightInd w:val="0"/>
            </w:pPr>
            <w:r w:rsidRPr="00B8499E">
              <w:t>Спорт</w:t>
            </w:r>
          </w:p>
          <w:p w:rsidR="003303C8" w:rsidRPr="00B8499E" w:rsidRDefault="003303C8" w:rsidP="006E5A7E">
            <w:pPr>
              <w:widowControl w:val="0"/>
              <w:autoSpaceDE w:val="0"/>
              <w:autoSpaceDN w:val="0"/>
              <w:adjustRightInd w:val="0"/>
            </w:pPr>
            <w:r w:rsidRPr="00B8499E">
              <w:t>(5.1)</w:t>
            </w:r>
          </w:p>
        </w:tc>
        <w:tc>
          <w:tcPr>
            <w:tcW w:w="139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55"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этажей</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20"/>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ind w:firstLine="709"/>
        <w:jc w:val="both"/>
      </w:pPr>
      <w:r w:rsidRPr="00B8499E">
        <w:t>Фонтаны, малые архитектурные формы, мемориальные комплексы (без захоронений)</w:t>
      </w:r>
    </w:p>
    <w:p w:rsidR="003303C8" w:rsidRPr="00B8499E" w:rsidRDefault="003303C8" w:rsidP="003303C8">
      <w:pPr>
        <w:ind w:firstLine="709"/>
        <w:jc w:val="both"/>
      </w:pPr>
      <w:r w:rsidRPr="00B8499E">
        <w:t>Естественные и искусственные водоемы</w:t>
      </w:r>
    </w:p>
    <w:p w:rsidR="003303C8" w:rsidRPr="00B8499E" w:rsidRDefault="003303C8" w:rsidP="003303C8">
      <w:pPr>
        <w:ind w:firstLine="709"/>
        <w:jc w:val="both"/>
      </w:pPr>
      <w:r w:rsidRPr="00B8499E">
        <w:t>Спортивные и игровые площадки</w:t>
      </w:r>
    </w:p>
    <w:p w:rsidR="003303C8" w:rsidRPr="00B8499E" w:rsidRDefault="003303C8" w:rsidP="003303C8">
      <w:pPr>
        <w:ind w:firstLine="709"/>
        <w:jc w:val="both"/>
      </w:pPr>
      <w:r w:rsidRPr="00B8499E">
        <w:t>Места для пикников.</w:t>
      </w:r>
    </w:p>
    <w:p w:rsidR="003303C8" w:rsidRPr="00B8499E" w:rsidRDefault="003303C8" w:rsidP="003303C8">
      <w:pPr>
        <w:ind w:firstLine="709"/>
        <w:jc w:val="both"/>
      </w:pPr>
      <w:r w:rsidRPr="00B8499E">
        <w:t>Велосипедные и прогулочные дорожки</w:t>
      </w:r>
    </w:p>
    <w:p w:rsidR="003303C8" w:rsidRPr="00B8499E" w:rsidRDefault="003303C8" w:rsidP="003303C8">
      <w:pPr>
        <w:ind w:firstLine="709"/>
        <w:jc w:val="both"/>
      </w:pPr>
      <w:r w:rsidRPr="00B8499E">
        <w:t>Элементы благоустройства</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ind w:firstLine="709"/>
        <w:jc w:val="both"/>
      </w:pPr>
      <w:r w:rsidRPr="00B8499E">
        <w:t xml:space="preserve">Объекты инженерного обеспечения (водо-, газо-, электроснабжения и т.п.), </w:t>
      </w:r>
    </w:p>
    <w:p w:rsidR="003303C8" w:rsidRPr="00B8499E" w:rsidRDefault="003303C8" w:rsidP="003303C8">
      <w:pPr>
        <w:ind w:firstLine="709"/>
        <w:jc w:val="both"/>
      </w:pPr>
      <w:r w:rsidRPr="00B8499E">
        <w:t>Специализированные технические средства оповещения и информации.</w:t>
      </w:r>
    </w:p>
    <w:p w:rsidR="003303C8" w:rsidRPr="00B8499E" w:rsidRDefault="003303C8" w:rsidP="003303C8">
      <w:pPr>
        <w:ind w:firstLine="709"/>
        <w:jc w:val="both"/>
      </w:pPr>
      <w:r w:rsidRPr="00B8499E">
        <w:t>Наземные автостоянки автомобильного транспорта, парковки.</w:t>
      </w:r>
    </w:p>
    <w:p w:rsidR="003303C8" w:rsidRPr="00B8499E" w:rsidRDefault="003303C8" w:rsidP="003303C8">
      <w:pPr>
        <w:ind w:firstLine="709"/>
        <w:jc w:val="both"/>
      </w:pPr>
      <w:r w:rsidRPr="00B8499E">
        <w:t>Площадки для сбора мусора.</w:t>
      </w:r>
    </w:p>
    <w:p w:rsidR="003303C8" w:rsidRPr="00B8499E" w:rsidRDefault="003303C8" w:rsidP="003303C8">
      <w:pPr>
        <w:ind w:firstLine="709"/>
        <w:contextualSpacing/>
        <w:jc w:val="both"/>
      </w:pPr>
      <w:r w:rsidRPr="00B8499E">
        <w:t>Общественные туалеты.</w:t>
      </w:r>
    </w:p>
    <w:p w:rsidR="003303C8" w:rsidRPr="00B8499E" w:rsidRDefault="003303C8" w:rsidP="003303C8">
      <w:pPr>
        <w:contextualSpacing/>
        <w:jc w:val="both"/>
        <w:rPr>
          <w:lang w:eastAsia="en-US"/>
        </w:rPr>
      </w:pPr>
    </w:p>
    <w:p w:rsidR="003303C8" w:rsidRPr="00B8499E" w:rsidRDefault="003303C8" w:rsidP="003303C8">
      <w:pPr>
        <w:tabs>
          <w:tab w:val="left" w:pos="2520"/>
        </w:tabs>
        <w:ind w:firstLine="709"/>
        <w:jc w:val="both"/>
        <w:rPr>
          <w:u w:val="single"/>
        </w:rPr>
      </w:pPr>
      <w:r w:rsidRPr="00B8499E">
        <w:rPr>
          <w:u w:val="single"/>
        </w:rPr>
        <w:t>Примечание.</w:t>
      </w:r>
    </w:p>
    <w:p w:rsidR="003303C8" w:rsidRPr="00B8499E" w:rsidRDefault="003303C8" w:rsidP="003303C8">
      <w:pPr>
        <w:tabs>
          <w:tab w:val="left" w:pos="2520"/>
        </w:tabs>
        <w:ind w:firstLine="709"/>
        <w:jc w:val="both"/>
      </w:pPr>
      <w:r w:rsidRPr="00B8499E">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ind w:firstLine="709"/>
        <w:jc w:val="both"/>
      </w:pPr>
      <w:r w:rsidRPr="00B8499E">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jc w:val="both"/>
        <w:rPr>
          <w:i/>
          <w:iCs/>
        </w:rPr>
      </w:pP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Р -2. Зона объектов физкультуры и спорта</w:t>
      </w:r>
    </w:p>
    <w:p w:rsidR="003303C8" w:rsidRPr="00B8499E" w:rsidRDefault="003303C8" w:rsidP="003303C8">
      <w:pPr>
        <w:rPr>
          <w:rFonts w:eastAsia="SimSun"/>
          <w:lang w:eastAsia="zh-CN"/>
        </w:rPr>
      </w:pPr>
    </w:p>
    <w:p w:rsidR="003303C8" w:rsidRPr="00B8499E" w:rsidRDefault="003303C8" w:rsidP="00AB2F3C">
      <w:pPr>
        <w:numPr>
          <w:ilvl w:val="0"/>
          <w:numId w:val="38"/>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918"/>
        <w:gridCol w:w="4516"/>
      </w:tblGrid>
      <w:tr w:rsidR="003303C8" w:rsidRPr="00B8499E" w:rsidTr="006E5A7E">
        <w:trPr>
          <w:trHeight w:val="552"/>
          <w:tblHeader/>
        </w:trPr>
        <w:tc>
          <w:tcPr>
            <w:tcW w:w="854"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67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47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Спорт</w:t>
            </w:r>
          </w:p>
          <w:p w:rsidR="003303C8" w:rsidRPr="00B8499E" w:rsidRDefault="003303C8" w:rsidP="006E5A7E">
            <w:pPr>
              <w:widowControl w:val="0"/>
              <w:autoSpaceDE w:val="0"/>
              <w:autoSpaceDN w:val="0"/>
              <w:adjustRightInd w:val="0"/>
            </w:pPr>
            <w:r w:rsidRPr="00B8499E">
              <w:t>(5.1)</w:t>
            </w:r>
          </w:p>
        </w:tc>
        <w:tc>
          <w:tcPr>
            <w:tcW w:w="1670" w:type="pct"/>
          </w:tcPr>
          <w:p w:rsidR="003303C8" w:rsidRPr="00B8499E" w:rsidRDefault="003303C8" w:rsidP="006E5A7E">
            <w:pPr>
              <w:widowControl w:val="0"/>
              <w:autoSpaceDE w:val="0"/>
              <w:autoSpaceDN w:val="0"/>
              <w:adjustRightInd w:val="0"/>
            </w:pPr>
            <w:r w:rsidRPr="00B8499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476"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1000/10000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этажей</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67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76"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670"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76"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54" w:type="pct"/>
          </w:tcPr>
          <w:p w:rsidR="003303C8" w:rsidRPr="00B8499E" w:rsidRDefault="003303C8" w:rsidP="006E5A7E">
            <w:pPr>
              <w:widowControl w:val="0"/>
              <w:autoSpaceDE w:val="0"/>
              <w:autoSpaceDN w:val="0"/>
              <w:adjustRightInd w:val="0"/>
            </w:pPr>
            <w:r w:rsidRPr="00B8499E">
              <w:t>Общее пользование территории</w:t>
            </w:r>
          </w:p>
          <w:p w:rsidR="003303C8" w:rsidRPr="00B8499E" w:rsidRDefault="003303C8" w:rsidP="006E5A7E">
            <w:pPr>
              <w:widowControl w:val="0"/>
              <w:autoSpaceDE w:val="0"/>
              <w:autoSpaceDN w:val="0"/>
              <w:adjustRightInd w:val="0"/>
            </w:pPr>
            <w:r w:rsidRPr="00B8499E">
              <w:t>(12.0)</w:t>
            </w:r>
          </w:p>
        </w:tc>
        <w:tc>
          <w:tcPr>
            <w:tcW w:w="1670" w:type="pct"/>
          </w:tcPr>
          <w:p w:rsidR="003303C8" w:rsidRPr="00B8499E" w:rsidRDefault="003303C8" w:rsidP="006E5A7E">
            <w:pPr>
              <w:widowControl w:val="0"/>
              <w:autoSpaceDE w:val="0"/>
              <w:autoSpaceDN w:val="0"/>
              <w:adjustRightInd w:val="0"/>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76" w:type="pct"/>
          </w:tcPr>
          <w:p w:rsidR="003303C8" w:rsidRPr="00B8499E" w:rsidRDefault="003303C8" w:rsidP="006E5A7E">
            <w:pPr>
              <w:ind w:firstLine="567"/>
              <w:jc w:val="both"/>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tabs>
          <w:tab w:val="left" w:pos="2520"/>
        </w:tabs>
      </w:pPr>
    </w:p>
    <w:p w:rsidR="003303C8" w:rsidRPr="00B8499E" w:rsidRDefault="003303C8" w:rsidP="00AB2F3C">
      <w:pPr>
        <w:numPr>
          <w:ilvl w:val="0"/>
          <w:numId w:val="38"/>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481"/>
        <w:gridCol w:w="4857"/>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445"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692"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445"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92"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1 этаж</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40%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8"/>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rPr>
          <w:b/>
        </w:rPr>
      </w:pPr>
      <w:r w:rsidRPr="00B8499E">
        <w:rPr>
          <w:b/>
        </w:rPr>
        <w:t>Виды разрешенного использования объектов:</w:t>
      </w:r>
    </w:p>
    <w:p w:rsidR="003303C8" w:rsidRPr="00B8499E" w:rsidRDefault="003303C8" w:rsidP="003303C8">
      <w:pPr>
        <w:ind w:firstLine="709"/>
        <w:jc w:val="both"/>
        <w:rPr>
          <w:bCs/>
        </w:rPr>
      </w:pPr>
      <w:r w:rsidRPr="00B8499E">
        <w:rPr>
          <w:bCs/>
        </w:rPr>
        <w:t>Магазины</w:t>
      </w:r>
    </w:p>
    <w:p w:rsidR="003303C8" w:rsidRPr="00B8499E" w:rsidRDefault="003303C8" w:rsidP="003303C8">
      <w:pPr>
        <w:ind w:firstLine="709"/>
        <w:jc w:val="both"/>
      </w:pPr>
      <w:r w:rsidRPr="00B8499E">
        <w:t xml:space="preserve">Объекты инженерного обеспечения (водо-, газо-, электроснабжения и т.п.), </w:t>
      </w:r>
    </w:p>
    <w:p w:rsidR="003303C8" w:rsidRPr="00B8499E" w:rsidRDefault="003303C8" w:rsidP="003303C8">
      <w:pPr>
        <w:ind w:firstLine="709"/>
        <w:jc w:val="both"/>
      </w:pPr>
      <w:r w:rsidRPr="00B8499E">
        <w:t>Специализированные технические средства оповещения и информации</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ind w:firstLine="709"/>
        <w:jc w:val="both"/>
      </w:pPr>
      <w:r w:rsidRPr="00B8499E">
        <w:t>Общественные туалеты</w:t>
      </w:r>
    </w:p>
    <w:p w:rsidR="003303C8" w:rsidRPr="00B8499E" w:rsidRDefault="003303C8" w:rsidP="003303C8">
      <w:pPr>
        <w:tabs>
          <w:tab w:val="left" w:pos="2520"/>
        </w:tabs>
        <w:jc w:val="both"/>
      </w:pPr>
    </w:p>
    <w:p w:rsidR="003303C8" w:rsidRPr="00B8499E" w:rsidRDefault="003303C8" w:rsidP="003303C8">
      <w:pPr>
        <w:tabs>
          <w:tab w:val="left" w:pos="2520"/>
        </w:tabs>
        <w:ind w:firstLine="709"/>
        <w:jc w:val="both"/>
        <w:rPr>
          <w:u w:val="single"/>
        </w:rPr>
      </w:pPr>
      <w:r w:rsidRPr="00B8499E">
        <w:rPr>
          <w:u w:val="single"/>
        </w:rPr>
        <w:t>Примечание.</w:t>
      </w:r>
    </w:p>
    <w:p w:rsidR="003303C8" w:rsidRPr="00B8499E" w:rsidRDefault="003303C8" w:rsidP="003303C8">
      <w:pPr>
        <w:tabs>
          <w:tab w:val="left" w:pos="2520"/>
        </w:tabs>
        <w:ind w:firstLine="709"/>
        <w:jc w:val="both"/>
      </w:pPr>
      <w:r w:rsidRPr="00B8499E">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303C8" w:rsidRPr="00B8499E" w:rsidRDefault="003303C8" w:rsidP="003303C8">
      <w:pPr>
        <w:tabs>
          <w:tab w:val="left" w:pos="2520"/>
        </w:tabs>
        <w:ind w:firstLine="709"/>
        <w:jc w:val="both"/>
      </w:pPr>
      <w:r w:rsidRPr="00B8499E">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303C8" w:rsidRPr="00B8499E" w:rsidRDefault="003303C8" w:rsidP="003303C8">
      <w:pPr>
        <w:tabs>
          <w:tab w:val="left" w:pos="2520"/>
        </w:tabs>
        <w:ind w:firstLine="709"/>
        <w:jc w:val="both"/>
        <w:rPr>
          <w:b/>
        </w:rPr>
      </w:pPr>
      <w:r w:rsidRPr="00B8499E">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3303C8" w:rsidRPr="00B8499E" w:rsidRDefault="003303C8" w:rsidP="003303C8">
      <w:pPr>
        <w:overflowPunct w:val="0"/>
        <w:autoSpaceDE w:val="0"/>
        <w:autoSpaceDN w:val="0"/>
        <w:adjustRightInd w:val="0"/>
        <w:ind w:firstLine="567"/>
        <w:jc w:val="center"/>
        <w:outlineLvl w:val="4"/>
        <w:rPr>
          <w:i/>
          <w:iCs/>
          <w:u w:val="single"/>
          <w:lang w:eastAsia="ar-SA"/>
        </w:rPr>
      </w:pPr>
      <w:r w:rsidRPr="00B8499E">
        <w:rPr>
          <w:rFonts w:eastAsia="SimSun"/>
          <w:b/>
          <w:bCs/>
          <w:i/>
          <w:iCs/>
          <w:lang w:eastAsia="zh-CN"/>
        </w:rPr>
        <w:t>Р-3. Зона набережных.</w:t>
      </w:r>
    </w:p>
    <w:p w:rsidR="003303C8" w:rsidRPr="00B8499E" w:rsidRDefault="003303C8" w:rsidP="003303C8">
      <w:pPr>
        <w:rPr>
          <w:bCs/>
          <w:u w:val="single"/>
          <w:lang w:eastAsia="ar-SA"/>
        </w:rPr>
      </w:pPr>
    </w:p>
    <w:p w:rsidR="003303C8" w:rsidRPr="00B8499E" w:rsidRDefault="003303C8" w:rsidP="003303C8">
      <w:pPr>
        <w:ind w:firstLine="709"/>
        <w:jc w:val="both"/>
        <w:rPr>
          <w:iCs/>
        </w:rPr>
      </w:pPr>
      <w:r w:rsidRPr="00B8499E">
        <w:rPr>
          <w:iCs/>
        </w:rPr>
        <w:t>Зона предназначена для организации набережных, а также отдыха и досуга населения.</w:t>
      </w:r>
    </w:p>
    <w:p w:rsidR="003303C8" w:rsidRPr="00B8499E" w:rsidRDefault="003303C8" w:rsidP="003303C8">
      <w:pPr>
        <w:jc w:val="both"/>
        <w:rPr>
          <w:iCs/>
        </w:rPr>
      </w:pPr>
    </w:p>
    <w:p w:rsidR="003303C8" w:rsidRPr="00B8499E" w:rsidRDefault="003303C8" w:rsidP="00AB2F3C">
      <w:pPr>
        <w:numPr>
          <w:ilvl w:val="0"/>
          <w:numId w:val="39"/>
        </w:numPr>
        <w:jc w:val="both"/>
        <w:rPr>
          <w:i/>
          <w:iCs/>
        </w:rPr>
      </w:pPr>
      <w:r w:rsidRPr="00B8499E">
        <w:rPr>
          <w:b/>
          <w:lang w:eastAsia="en-US"/>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4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9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Общее пользование территории</w:t>
            </w:r>
          </w:p>
          <w:p w:rsidR="003303C8" w:rsidRPr="00B8499E" w:rsidRDefault="003303C8" w:rsidP="006E5A7E">
            <w:pPr>
              <w:widowControl w:val="0"/>
              <w:autoSpaceDE w:val="0"/>
              <w:autoSpaceDN w:val="0"/>
              <w:adjustRightInd w:val="0"/>
            </w:pPr>
            <w:r w:rsidRPr="00B8499E">
              <w:t>(12.0)</w:t>
            </w:r>
          </w:p>
        </w:tc>
        <w:tc>
          <w:tcPr>
            <w:tcW w:w="1541" w:type="pct"/>
          </w:tcPr>
          <w:p w:rsidR="003303C8" w:rsidRPr="00B8499E" w:rsidRDefault="003303C8" w:rsidP="006E5A7E">
            <w:pPr>
              <w:widowControl w:val="0"/>
              <w:autoSpaceDE w:val="0"/>
              <w:autoSpaceDN w:val="0"/>
              <w:adjustRightInd w:val="0"/>
              <w:jc w:val="both"/>
            </w:pPr>
            <w:r w:rsidRPr="00B8499E">
              <w:t>Размещение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596" w:type="pct"/>
          </w:tcPr>
          <w:p w:rsidR="003303C8" w:rsidRPr="00B8499E" w:rsidRDefault="003303C8" w:rsidP="006E5A7E">
            <w:pPr>
              <w:ind w:firstLine="567"/>
              <w:jc w:val="both"/>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tabs>
          <w:tab w:val="left" w:pos="2520"/>
        </w:tabs>
      </w:pPr>
    </w:p>
    <w:p w:rsidR="003303C8" w:rsidRPr="00B8499E" w:rsidRDefault="003303C8" w:rsidP="00AB2F3C">
      <w:pPr>
        <w:numPr>
          <w:ilvl w:val="0"/>
          <w:numId w:val="39"/>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633"/>
        <w:gridCol w:w="4705"/>
      </w:tblGrid>
      <w:tr w:rsidR="003303C8" w:rsidRPr="00B8499E" w:rsidTr="006E5A7E">
        <w:trPr>
          <w:trHeight w:val="552"/>
          <w:tblHeader/>
        </w:trPr>
        <w:tc>
          <w:tcPr>
            <w:tcW w:w="863"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54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596"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541" w:type="pct"/>
          </w:tcPr>
          <w:p w:rsidR="003303C8" w:rsidRPr="00B8499E" w:rsidRDefault="003303C8" w:rsidP="006E5A7E">
            <w:pPr>
              <w:widowControl w:val="0"/>
              <w:autoSpaceDE w:val="0"/>
              <w:autoSpaceDN w:val="0"/>
              <w:adjustRightInd w:val="0"/>
              <w:jc w:val="both"/>
            </w:pPr>
            <w:r w:rsidRPr="00B8499E">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96" w:type="pct"/>
            <w:vMerge w:val="restar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2 этажа</w:t>
            </w:r>
            <w:r w:rsidRPr="00B8499E">
              <w:t>;</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размещения объекта некапитального строительств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bookmarkStart w:id="259" w:name="sub_1024"/>
            <w:r w:rsidRPr="00B8499E">
              <w:t>Передвижное жилье</w:t>
            </w:r>
            <w:bookmarkEnd w:id="259"/>
          </w:p>
          <w:p w:rsidR="003303C8" w:rsidRPr="00B8499E" w:rsidRDefault="003303C8" w:rsidP="006E5A7E">
            <w:r w:rsidRPr="00B8499E">
              <w:t>(2.4)</w:t>
            </w:r>
          </w:p>
        </w:tc>
        <w:tc>
          <w:tcPr>
            <w:tcW w:w="1541" w:type="pct"/>
          </w:tcPr>
          <w:p w:rsidR="003303C8" w:rsidRPr="00B8499E" w:rsidRDefault="003303C8" w:rsidP="006E5A7E">
            <w:pPr>
              <w:widowControl w:val="0"/>
              <w:autoSpaceDE w:val="0"/>
              <w:autoSpaceDN w:val="0"/>
              <w:adjustRightInd w:val="0"/>
              <w:jc w:val="both"/>
            </w:pPr>
            <w:r w:rsidRPr="00B8499E">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96" w:type="pct"/>
            <w:vMerge/>
          </w:tcPr>
          <w:p w:rsidR="003303C8" w:rsidRPr="00B8499E" w:rsidRDefault="003303C8" w:rsidP="006E5A7E">
            <w:pPr>
              <w:ind w:firstLine="567"/>
              <w:jc w:val="both"/>
            </w:pP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541" w:type="pct"/>
          </w:tcPr>
          <w:p w:rsidR="003303C8" w:rsidRPr="00B8499E" w:rsidRDefault="003303C8" w:rsidP="006E5A7E">
            <w:pPr>
              <w:widowControl w:val="0"/>
              <w:autoSpaceDE w:val="0"/>
              <w:autoSpaceDN w:val="0"/>
              <w:adjustRightInd w:val="0"/>
              <w:jc w:val="both"/>
            </w:pPr>
            <w:r w:rsidRPr="00B8499E">
              <w:t>Размещение объектов не капитального строительства, предназначенных для продажи товаров сувенирного назначения</w:t>
            </w:r>
          </w:p>
        </w:tc>
        <w:tc>
          <w:tcPr>
            <w:tcW w:w="2596" w:type="pct"/>
            <w:vMerge/>
          </w:tcPr>
          <w:p w:rsidR="003303C8" w:rsidRPr="00B8499E" w:rsidRDefault="003303C8" w:rsidP="006E5A7E">
            <w:pPr>
              <w:ind w:firstLine="567"/>
              <w:jc w:val="both"/>
            </w:pPr>
          </w:p>
        </w:tc>
      </w:tr>
      <w:tr w:rsidR="003303C8" w:rsidRPr="00B8499E" w:rsidTr="006E5A7E">
        <w:trPr>
          <w:trHeight w:val="552"/>
        </w:trPr>
        <w:tc>
          <w:tcPr>
            <w:tcW w:w="863" w:type="pct"/>
          </w:tcPr>
          <w:p w:rsidR="003303C8" w:rsidRPr="00B8499E" w:rsidRDefault="003303C8" w:rsidP="006E5A7E">
            <w:pPr>
              <w:widowControl w:val="0"/>
              <w:autoSpaceDE w:val="0"/>
              <w:autoSpaceDN w:val="0"/>
              <w:adjustRightInd w:val="0"/>
            </w:pPr>
            <w:r w:rsidRPr="00B8499E">
              <w:t>Развлечения</w:t>
            </w:r>
          </w:p>
          <w:p w:rsidR="003303C8" w:rsidRPr="00B8499E" w:rsidRDefault="003303C8" w:rsidP="006E5A7E">
            <w:pPr>
              <w:widowControl w:val="0"/>
              <w:autoSpaceDE w:val="0"/>
              <w:autoSpaceDN w:val="0"/>
              <w:adjustRightInd w:val="0"/>
            </w:pPr>
            <w:r w:rsidRPr="00B8499E">
              <w:t>(4.8)</w:t>
            </w:r>
          </w:p>
        </w:tc>
        <w:tc>
          <w:tcPr>
            <w:tcW w:w="1541" w:type="pct"/>
          </w:tcPr>
          <w:p w:rsidR="003303C8" w:rsidRPr="00B8499E" w:rsidRDefault="003303C8" w:rsidP="006E5A7E">
            <w:pPr>
              <w:widowControl w:val="0"/>
              <w:autoSpaceDE w:val="0"/>
              <w:autoSpaceDN w:val="0"/>
              <w:adjustRightInd w:val="0"/>
            </w:pPr>
            <w:r w:rsidRPr="00B8499E">
              <w:t>Размещение объектов не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596"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suppressAutoHyphens/>
              <w:overflowPunct w:val="0"/>
              <w:autoSpaceDE w:val="0"/>
              <w:ind w:firstLine="567"/>
              <w:jc w:val="both"/>
              <w:textAlignment w:val="baseline"/>
            </w:pPr>
            <w:r w:rsidRPr="00B8499E">
              <w:t>минимальная/максимальная площадь земельного участка - 1</w:t>
            </w:r>
            <w:r w:rsidRPr="00B8499E">
              <w:rPr>
                <w:b/>
              </w:rPr>
              <w:t>500/5000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3303C8" w:rsidRPr="00B8499E" w:rsidRDefault="003303C8" w:rsidP="006E5A7E">
            <w:pPr>
              <w:ind w:firstLine="567"/>
              <w:jc w:val="both"/>
            </w:pPr>
            <w:r w:rsidRPr="00B8499E">
              <w:t>- минимальные отступы от границы земельного участка:</w:t>
            </w:r>
          </w:p>
          <w:p w:rsidR="003303C8" w:rsidRPr="00B8499E" w:rsidRDefault="003303C8" w:rsidP="006E5A7E">
            <w:pPr>
              <w:ind w:firstLine="567"/>
              <w:jc w:val="both"/>
              <w:rPr>
                <w:b/>
              </w:rPr>
            </w:pPr>
            <w:r w:rsidRPr="00B8499E">
              <w:t xml:space="preserve"> - до жилых зданий - </w:t>
            </w:r>
            <w:r w:rsidRPr="00B8499E">
              <w:rPr>
                <w:b/>
                <w:bCs/>
              </w:rPr>
              <w:t>50</w:t>
            </w:r>
            <w:r w:rsidRPr="00B8499E">
              <w:rPr>
                <w:b/>
              </w:rPr>
              <w:t xml:space="preserve"> м;</w:t>
            </w:r>
          </w:p>
          <w:p w:rsidR="003303C8" w:rsidRPr="00B8499E" w:rsidRDefault="003303C8" w:rsidP="006E5A7E">
            <w:pPr>
              <w:ind w:firstLine="567"/>
              <w:jc w:val="both"/>
              <w:rPr>
                <w:bCs/>
              </w:rPr>
            </w:pPr>
            <w:r w:rsidRPr="00B8499E">
              <w:rPr>
                <w:bCs/>
              </w:rPr>
              <w:t>- по фасаду - 5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этажей зданий - </w:t>
            </w:r>
            <w:r w:rsidRPr="00B8499E">
              <w:rPr>
                <w:b/>
              </w:rPr>
              <w:t>2 этажа</w:t>
            </w:r>
            <w:r w:rsidRPr="00B8499E">
              <w:t xml:space="preserve"> </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размещения объекта некапитального строительств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39"/>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rPr>
          <w:b/>
        </w:rPr>
      </w:pPr>
      <w:r w:rsidRPr="00B8499E">
        <w:rPr>
          <w:b/>
        </w:rPr>
        <w:t>Виды разрешенного использования объектов:</w:t>
      </w:r>
    </w:p>
    <w:p w:rsidR="003303C8" w:rsidRPr="00B8499E" w:rsidRDefault="003303C8" w:rsidP="003303C8">
      <w:pPr>
        <w:ind w:firstLine="709"/>
        <w:jc w:val="both"/>
      </w:pPr>
      <w:r w:rsidRPr="00B8499E">
        <w:t xml:space="preserve">Фонтаны, малые архитектурные формы, </w:t>
      </w:r>
    </w:p>
    <w:p w:rsidR="003303C8" w:rsidRPr="00B8499E" w:rsidRDefault="003303C8" w:rsidP="003303C8">
      <w:pPr>
        <w:ind w:firstLine="709"/>
        <w:jc w:val="both"/>
      </w:pPr>
      <w:r w:rsidRPr="00B8499E">
        <w:t>Естественные и искусственные водоемы</w:t>
      </w:r>
    </w:p>
    <w:p w:rsidR="003303C8" w:rsidRPr="00B8499E" w:rsidRDefault="003303C8" w:rsidP="003303C8">
      <w:pPr>
        <w:ind w:firstLine="709"/>
        <w:jc w:val="both"/>
      </w:pPr>
      <w:r w:rsidRPr="00B8499E">
        <w:t>Спортивные и игровые площадки</w:t>
      </w:r>
    </w:p>
    <w:p w:rsidR="003303C8" w:rsidRPr="00B8499E" w:rsidRDefault="003303C8" w:rsidP="003303C8">
      <w:pPr>
        <w:ind w:firstLine="709"/>
        <w:jc w:val="both"/>
      </w:pPr>
      <w:r w:rsidRPr="00B8499E">
        <w:t>Велосипедные и прогулочные дорожки</w:t>
      </w:r>
    </w:p>
    <w:p w:rsidR="003303C8" w:rsidRPr="00B8499E" w:rsidRDefault="003303C8" w:rsidP="003303C8">
      <w:pPr>
        <w:ind w:firstLine="709"/>
        <w:jc w:val="both"/>
      </w:pPr>
      <w:r w:rsidRPr="00B8499E">
        <w:t>Элементы благоустройства</w:t>
      </w:r>
    </w:p>
    <w:p w:rsidR="003303C8" w:rsidRPr="00B8499E" w:rsidRDefault="003303C8" w:rsidP="003303C8">
      <w:pPr>
        <w:widowControl w:val="0"/>
        <w:ind w:firstLine="709"/>
        <w:jc w:val="both"/>
      </w:pPr>
      <w:r w:rsidRPr="00B8499E">
        <w:t>Площадки для мусорных контейнеров</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ind w:firstLine="709"/>
        <w:jc w:val="both"/>
      </w:pPr>
      <w:r w:rsidRPr="00B8499E">
        <w:t>Специализированные технические средства оповещения и информации.</w:t>
      </w:r>
    </w:p>
    <w:p w:rsidR="003303C8" w:rsidRPr="00B8499E" w:rsidRDefault="003303C8" w:rsidP="003303C8">
      <w:pPr>
        <w:jc w:val="both"/>
        <w:rPr>
          <w:rFonts w:eastAsia="SimSun"/>
          <w:u w:val="single"/>
          <w:lang w:eastAsia="zh-CN"/>
        </w:rPr>
      </w:pPr>
    </w:p>
    <w:p w:rsidR="003303C8" w:rsidRPr="00B8499E" w:rsidRDefault="003303C8" w:rsidP="003303C8">
      <w:pPr>
        <w:ind w:firstLine="709"/>
        <w:jc w:val="center"/>
        <w:outlineLvl w:val="2"/>
        <w:rPr>
          <w:b/>
        </w:rPr>
      </w:pPr>
      <w:bookmarkStart w:id="260" w:name="_Toc433729392"/>
      <w:r w:rsidRPr="00B8499E">
        <w:rPr>
          <w:b/>
        </w:rPr>
        <w:t>Статья 32. Градостроительные регламенты. Зоны специального назначения.</w:t>
      </w:r>
      <w:bookmarkEnd w:id="260"/>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СН - 1. Зона кладбищ</w:t>
      </w:r>
    </w:p>
    <w:p w:rsidR="003303C8" w:rsidRPr="00B8499E" w:rsidRDefault="003303C8" w:rsidP="003303C8">
      <w:pPr>
        <w:overflowPunct w:val="0"/>
        <w:autoSpaceDE w:val="0"/>
        <w:autoSpaceDN w:val="0"/>
        <w:adjustRightInd w:val="0"/>
        <w:outlineLvl w:val="4"/>
        <w:rPr>
          <w:bCs/>
          <w:iCs/>
          <w:u w:val="single"/>
        </w:rPr>
      </w:pPr>
    </w:p>
    <w:p w:rsidR="003303C8" w:rsidRPr="00B8499E" w:rsidRDefault="003303C8" w:rsidP="003303C8">
      <w:pPr>
        <w:ind w:firstLine="709"/>
        <w:jc w:val="both"/>
        <w:rPr>
          <w:iCs/>
        </w:rPr>
      </w:pPr>
      <w:r w:rsidRPr="00B8499E">
        <w:rPr>
          <w:iCs/>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3303C8" w:rsidRPr="00B8499E" w:rsidRDefault="003303C8" w:rsidP="003303C8">
      <w:pPr>
        <w:jc w:val="both"/>
        <w:rPr>
          <w:iCs/>
        </w:rPr>
      </w:pPr>
    </w:p>
    <w:p w:rsidR="003303C8" w:rsidRPr="00B8499E" w:rsidRDefault="003303C8" w:rsidP="00AB2F3C">
      <w:pPr>
        <w:numPr>
          <w:ilvl w:val="0"/>
          <w:numId w:val="40"/>
        </w:numPr>
        <w:contextualSpacing/>
        <w:rPr>
          <w:b/>
          <w:lang w:eastAsia="en-US"/>
        </w:rPr>
      </w:pPr>
      <w:r w:rsidRPr="00B8499E">
        <w:rPr>
          <w:b/>
          <w:lang w:eastAsia="en-US"/>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38"/>
        <w:gridCol w:w="3907"/>
      </w:tblGrid>
      <w:tr w:rsidR="003303C8" w:rsidRPr="00B8499E" w:rsidTr="006E5A7E">
        <w:trPr>
          <w:trHeight w:val="552"/>
          <w:tblHeader/>
        </w:trPr>
        <w:tc>
          <w:tcPr>
            <w:tcW w:w="825"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94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23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825" w:type="pct"/>
          </w:tcPr>
          <w:p w:rsidR="003303C8" w:rsidRPr="00B8499E" w:rsidRDefault="003303C8" w:rsidP="006E5A7E">
            <w:pPr>
              <w:widowControl w:val="0"/>
              <w:autoSpaceDE w:val="0"/>
              <w:autoSpaceDN w:val="0"/>
              <w:adjustRightInd w:val="0"/>
            </w:pPr>
            <w:r w:rsidRPr="00B8499E">
              <w:t>Ритуальная деятельность</w:t>
            </w:r>
          </w:p>
          <w:p w:rsidR="003303C8" w:rsidRPr="00B8499E" w:rsidRDefault="003303C8" w:rsidP="006E5A7E">
            <w:pPr>
              <w:widowControl w:val="0"/>
              <w:autoSpaceDE w:val="0"/>
              <w:autoSpaceDN w:val="0"/>
              <w:adjustRightInd w:val="0"/>
            </w:pPr>
            <w:r w:rsidRPr="00B8499E">
              <w:t>(12.1)</w:t>
            </w:r>
          </w:p>
        </w:tc>
        <w:tc>
          <w:tcPr>
            <w:tcW w:w="1941" w:type="pct"/>
          </w:tcPr>
          <w:p w:rsidR="003303C8" w:rsidRPr="00B8499E" w:rsidRDefault="003303C8" w:rsidP="006E5A7E">
            <w:pPr>
              <w:widowControl w:val="0"/>
              <w:autoSpaceDE w:val="0"/>
              <w:autoSpaceDN w:val="0"/>
              <w:adjustRightInd w:val="0"/>
              <w:jc w:val="both"/>
            </w:pPr>
            <w:r w:rsidRPr="00B8499E">
              <w:t>Размещение кладбищ, крематориев и мест захоронения; размещение соответствующих культовых сооружений</w:t>
            </w:r>
          </w:p>
        </w:tc>
        <w:tc>
          <w:tcPr>
            <w:tcW w:w="2233" w:type="pct"/>
          </w:tcPr>
          <w:p w:rsidR="003303C8" w:rsidRPr="00B8499E" w:rsidRDefault="003303C8" w:rsidP="006E5A7E">
            <w:pPr>
              <w:ind w:firstLine="567"/>
              <w:jc w:val="both"/>
            </w:pPr>
            <w:r w:rsidRPr="00B8499E">
              <w:t>Сельское кладбище</w:t>
            </w:r>
          </w:p>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1000/20000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overflowPunct w:val="0"/>
              <w:autoSpaceDE w:val="0"/>
              <w:autoSpaceDN w:val="0"/>
              <w:adjustRightInd w:val="0"/>
              <w:ind w:firstLine="567"/>
              <w:jc w:val="both"/>
              <w:rPr>
                <w:rFonts w:eastAsia="SimSun"/>
                <w:lang w:eastAsia="zh-CN"/>
              </w:rPr>
            </w:pPr>
            <w:r w:rsidRPr="00B8499E">
              <w:rPr>
                <w:rFonts w:eastAsia="SimSun"/>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pPr>
            <w:r w:rsidRPr="00B8499E">
              <w:t xml:space="preserve">- максимальное количество надземных этажей - </w:t>
            </w:r>
            <w:r w:rsidRPr="00B8499E">
              <w:rPr>
                <w:b/>
              </w:rPr>
              <w:t>1 этаж</w:t>
            </w:r>
            <w:r w:rsidRPr="00B8499E">
              <w:t>;</w:t>
            </w:r>
          </w:p>
          <w:p w:rsidR="003303C8" w:rsidRPr="00B8499E" w:rsidRDefault="003303C8" w:rsidP="006E5A7E">
            <w:pPr>
              <w:ind w:firstLine="567"/>
              <w:jc w:val="both"/>
            </w:pPr>
            <w:r w:rsidRPr="00B8499E">
              <w:t xml:space="preserve">- высота объектов, связанных с отправлением культа - </w:t>
            </w:r>
            <w:r w:rsidRPr="00B8499E">
              <w:rPr>
                <w:b/>
              </w:rPr>
              <w:t>до 17 м.</w:t>
            </w:r>
          </w:p>
          <w:p w:rsidR="003303C8" w:rsidRPr="00B8499E" w:rsidRDefault="003303C8" w:rsidP="006E5A7E">
            <w:pPr>
              <w:ind w:firstLine="567"/>
              <w:jc w:val="both"/>
            </w:pPr>
            <w:r w:rsidRPr="00B8499E">
              <w:t xml:space="preserve">- высота этажа объектов, не связанных с отправлением культа - </w:t>
            </w:r>
            <w:r w:rsidRPr="00B8499E">
              <w:rPr>
                <w:b/>
              </w:rPr>
              <w:t>до 6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tabs>
          <w:tab w:val="left" w:pos="2520"/>
        </w:tabs>
      </w:pPr>
    </w:p>
    <w:p w:rsidR="003303C8" w:rsidRPr="00B8499E" w:rsidRDefault="003303C8" w:rsidP="00AB2F3C">
      <w:pPr>
        <w:numPr>
          <w:ilvl w:val="0"/>
          <w:numId w:val="40"/>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358"/>
        <w:gridCol w:w="3887"/>
      </w:tblGrid>
      <w:tr w:rsidR="003303C8" w:rsidRPr="00B8499E" w:rsidTr="006E5A7E">
        <w:trPr>
          <w:trHeight w:val="552"/>
          <w:tblHeader/>
        </w:trPr>
        <w:tc>
          <w:tcPr>
            <w:tcW w:w="785"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971"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24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352"/>
        </w:trPr>
        <w:tc>
          <w:tcPr>
            <w:tcW w:w="785" w:type="pct"/>
          </w:tcPr>
          <w:p w:rsidR="003303C8" w:rsidRPr="00B8499E" w:rsidRDefault="003303C8" w:rsidP="006E5A7E">
            <w:pPr>
              <w:widowControl w:val="0"/>
              <w:autoSpaceDE w:val="0"/>
              <w:autoSpaceDN w:val="0"/>
              <w:adjustRightInd w:val="0"/>
              <w:jc w:val="center"/>
            </w:pPr>
            <w:r w:rsidRPr="00B8499E">
              <w:t>нет</w:t>
            </w:r>
          </w:p>
        </w:tc>
        <w:tc>
          <w:tcPr>
            <w:tcW w:w="1971" w:type="pct"/>
          </w:tcPr>
          <w:p w:rsidR="003303C8" w:rsidRPr="00B8499E" w:rsidRDefault="003303C8" w:rsidP="006E5A7E">
            <w:pPr>
              <w:widowControl w:val="0"/>
              <w:autoSpaceDE w:val="0"/>
              <w:autoSpaceDN w:val="0"/>
              <w:adjustRightInd w:val="0"/>
              <w:jc w:val="center"/>
            </w:pPr>
            <w:r w:rsidRPr="00B8499E">
              <w:t>нет</w:t>
            </w:r>
          </w:p>
        </w:tc>
        <w:tc>
          <w:tcPr>
            <w:tcW w:w="2243" w:type="pct"/>
          </w:tcPr>
          <w:p w:rsidR="003303C8" w:rsidRPr="00B8499E" w:rsidRDefault="003303C8" w:rsidP="006E5A7E">
            <w:pPr>
              <w:ind w:firstLine="426"/>
              <w:jc w:val="center"/>
              <w:rPr>
                <w:rFonts w:eastAsia="SimSun"/>
                <w:lang w:eastAsia="zh-CN"/>
              </w:rPr>
            </w:pPr>
            <w:r w:rsidRPr="00B8499E">
              <w:rPr>
                <w:rFonts w:eastAsia="SimSun"/>
                <w:lang w:eastAsia="zh-CN"/>
              </w:rPr>
              <w:t>нет</w:t>
            </w:r>
          </w:p>
        </w:tc>
      </w:tr>
    </w:tbl>
    <w:p w:rsidR="003303C8" w:rsidRPr="00B8499E" w:rsidRDefault="003303C8" w:rsidP="003303C8"/>
    <w:p w:rsidR="003303C8" w:rsidRPr="00B8499E" w:rsidRDefault="003303C8" w:rsidP="00AB2F3C">
      <w:pPr>
        <w:numPr>
          <w:ilvl w:val="0"/>
          <w:numId w:val="40"/>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ind w:firstLine="709"/>
        <w:jc w:val="both"/>
      </w:pPr>
      <w:r w:rsidRPr="00B8499E">
        <w:t xml:space="preserve">Объекты инженерного обеспечения </w:t>
      </w:r>
    </w:p>
    <w:p w:rsidR="003303C8" w:rsidRPr="00B8499E" w:rsidRDefault="003303C8" w:rsidP="003303C8">
      <w:pPr>
        <w:ind w:firstLine="709"/>
        <w:jc w:val="both"/>
      </w:pPr>
      <w:r w:rsidRPr="00B8499E">
        <w:t>Общественные туалеты</w:t>
      </w:r>
    </w:p>
    <w:p w:rsidR="003303C8" w:rsidRPr="00B8499E" w:rsidRDefault="003303C8" w:rsidP="003303C8">
      <w:pPr>
        <w:ind w:firstLine="709"/>
        <w:jc w:val="both"/>
      </w:pPr>
      <w:r w:rsidRPr="00B8499E">
        <w:t>Наземные автостоянки, парковки</w:t>
      </w:r>
    </w:p>
    <w:p w:rsidR="003303C8" w:rsidRPr="00B8499E" w:rsidRDefault="003303C8" w:rsidP="003303C8">
      <w:pPr>
        <w:ind w:firstLine="709"/>
        <w:jc w:val="both"/>
      </w:pPr>
      <w:r w:rsidRPr="00B8499E">
        <w:t>Площадки для мусорных контейнеров</w:t>
      </w:r>
    </w:p>
    <w:p w:rsidR="003303C8" w:rsidRPr="00B8499E" w:rsidRDefault="003303C8" w:rsidP="003303C8">
      <w:pPr>
        <w:jc w:val="both"/>
      </w:pPr>
    </w:p>
    <w:p w:rsidR="003303C8" w:rsidRPr="00B8499E" w:rsidRDefault="003303C8" w:rsidP="003303C8">
      <w:pPr>
        <w:ind w:firstLine="709"/>
        <w:jc w:val="both"/>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3303C8" w:rsidRPr="00B8499E" w:rsidRDefault="003303C8" w:rsidP="003303C8">
      <w:pPr>
        <w:ind w:firstLine="709"/>
        <w:jc w:val="both"/>
        <w:rPr>
          <w:rFonts w:eastAsia="SimSun"/>
          <w:lang w:eastAsia="zh-CN"/>
        </w:rPr>
      </w:pPr>
      <w:r w:rsidRPr="00B8499E">
        <w:rPr>
          <w:rFonts w:eastAsia="SimSun"/>
          <w:lang w:eastAsia="zh-CN"/>
        </w:rPr>
        <w:t>Не разрешается размещать кладбища на территориях:</w:t>
      </w:r>
    </w:p>
    <w:p w:rsidR="003303C8" w:rsidRPr="00B8499E" w:rsidRDefault="003303C8" w:rsidP="003303C8">
      <w:pPr>
        <w:ind w:firstLine="709"/>
        <w:jc w:val="both"/>
        <w:rPr>
          <w:rFonts w:eastAsia="SimSun"/>
          <w:lang w:eastAsia="zh-CN"/>
        </w:rPr>
      </w:pPr>
      <w:r w:rsidRPr="00B8499E">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3303C8" w:rsidRPr="00B8499E" w:rsidRDefault="003303C8" w:rsidP="003303C8">
      <w:pPr>
        <w:ind w:firstLine="709"/>
        <w:jc w:val="both"/>
        <w:rPr>
          <w:rFonts w:eastAsia="SimSun"/>
          <w:lang w:eastAsia="zh-CN"/>
        </w:rPr>
      </w:pPr>
      <w:r w:rsidRPr="00B8499E">
        <w:rPr>
          <w:rFonts w:eastAsia="SimSun"/>
          <w:lang w:eastAsia="zh-CN"/>
        </w:rPr>
        <w:t>- первой зоны санитарной охраны курортов;</w:t>
      </w:r>
    </w:p>
    <w:p w:rsidR="003303C8" w:rsidRPr="00B8499E" w:rsidRDefault="003303C8" w:rsidP="003303C8">
      <w:pPr>
        <w:ind w:firstLine="709"/>
        <w:jc w:val="both"/>
        <w:rPr>
          <w:rFonts w:eastAsia="SimSun"/>
          <w:lang w:eastAsia="zh-CN"/>
        </w:rPr>
      </w:pPr>
      <w:r w:rsidRPr="00B8499E">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3303C8" w:rsidRPr="00B8499E" w:rsidRDefault="003303C8" w:rsidP="003303C8">
      <w:pPr>
        <w:ind w:firstLine="709"/>
        <w:jc w:val="both"/>
        <w:rPr>
          <w:rFonts w:eastAsia="SimSun"/>
          <w:lang w:eastAsia="zh-CN"/>
        </w:rPr>
      </w:pPr>
      <w:r w:rsidRPr="00B8499E">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303C8" w:rsidRPr="00B8499E" w:rsidRDefault="003303C8" w:rsidP="003303C8">
      <w:pPr>
        <w:ind w:firstLine="709"/>
        <w:jc w:val="both"/>
        <w:rPr>
          <w:rFonts w:eastAsia="SimSun"/>
          <w:lang w:eastAsia="zh-CN"/>
        </w:rPr>
      </w:pPr>
      <w:r w:rsidRPr="00B8499E">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303C8" w:rsidRPr="00B8499E" w:rsidRDefault="003303C8" w:rsidP="003303C8">
      <w:pPr>
        <w:ind w:firstLine="709"/>
        <w:jc w:val="both"/>
        <w:rPr>
          <w:rFonts w:eastAsia="SimSun"/>
          <w:lang w:eastAsia="zh-CN"/>
        </w:rPr>
      </w:pPr>
      <w:r w:rsidRPr="00B8499E">
        <w:rPr>
          <w:rFonts w:eastAsia="SimSun"/>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3303C8" w:rsidRPr="00B8499E" w:rsidRDefault="003303C8" w:rsidP="003303C8">
      <w:pPr>
        <w:ind w:firstLine="709"/>
        <w:jc w:val="both"/>
        <w:rPr>
          <w:rFonts w:eastAsia="SimSun"/>
          <w:lang w:eastAsia="zh-CN"/>
        </w:rPr>
      </w:pPr>
      <w:r w:rsidRPr="00B8499E">
        <w:rPr>
          <w:rFonts w:eastAsia="SimSun"/>
          <w:lang w:eastAsia="zh-CN"/>
        </w:rPr>
        <w:t>1) санитарно-эпидемиологической обстановки;</w:t>
      </w:r>
    </w:p>
    <w:p w:rsidR="003303C8" w:rsidRPr="00B8499E" w:rsidRDefault="003303C8" w:rsidP="003303C8">
      <w:pPr>
        <w:ind w:firstLine="709"/>
        <w:jc w:val="both"/>
        <w:rPr>
          <w:rFonts w:eastAsia="SimSun"/>
          <w:lang w:eastAsia="zh-CN"/>
        </w:rPr>
      </w:pPr>
      <w:r w:rsidRPr="00B8499E">
        <w:rPr>
          <w:rFonts w:eastAsia="SimSun"/>
          <w:lang w:eastAsia="zh-CN"/>
        </w:rPr>
        <w:t>2) градостроительного назначения и ландшафтного зонирования территории;</w:t>
      </w:r>
    </w:p>
    <w:p w:rsidR="003303C8" w:rsidRPr="00B8499E" w:rsidRDefault="003303C8" w:rsidP="003303C8">
      <w:pPr>
        <w:ind w:firstLine="709"/>
        <w:jc w:val="both"/>
        <w:rPr>
          <w:rFonts w:eastAsia="SimSun"/>
          <w:lang w:eastAsia="zh-CN"/>
        </w:rPr>
      </w:pPr>
      <w:r w:rsidRPr="00B8499E">
        <w:rPr>
          <w:rFonts w:eastAsia="SimSun"/>
          <w:lang w:eastAsia="zh-CN"/>
        </w:rPr>
        <w:t>3) геологических, гидрогеологических и гидрогеохимических данных;</w:t>
      </w:r>
    </w:p>
    <w:p w:rsidR="003303C8" w:rsidRPr="00B8499E" w:rsidRDefault="003303C8" w:rsidP="003303C8">
      <w:pPr>
        <w:ind w:firstLine="709"/>
        <w:jc w:val="both"/>
        <w:rPr>
          <w:rFonts w:eastAsia="SimSun"/>
          <w:lang w:eastAsia="zh-CN"/>
        </w:rPr>
      </w:pPr>
      <w:r w:rsidRPr="00B8499E">
        <w:rPr>
          <w:rFonts w:eastAsia="SimSun"/>
          <w:lang w:eastAsia="zh-CN"/>
        </w:rPr>
        <w:t>4) почвенно-географических и способности почв и почвогрунтов к самоочищению;</w:t>
      </w:r>
    </w:p>
    <w:p w:rsidR="003303C8" w:rsidRPr="00B8499E" w:rsidRDefault="003303C8" w:rsidP="003303C8">
      <w:pPr>
        <w:ind w:firstLine="709"/>
        <w:jc w:val="both"/>
        <w:rPr>
          <w:rFonts w:eastAsia="SimSun"/>
          <w:lang w:eastAsia="zh-CN"/>
        </w:rPr>
      </w:pPr>
      <w:r w:rsidRPr="00B8499E">
        <w:rPr>
          <w:rFonts w:eastAsia="SimSun"/>
          <w:lang w:eastAsia="zh-CN"/>
        </w:rPr>
        <w:t>5) эрозионного потенциала и миграции загрязнений;</w:t>
      </w:r>
    </w:p>
    <w:p w:rsidR="003303C8" w:rsidRPr="00B8499E" w:rsidRDefault="003303C8" w:rsidP="003303C8">
      <w:pPr>
        <w:ind w:firstLine="709"/>
        <w:jc w:val="both"/>
        <w:rPr>
          <w:rFonts w:eastAsia="SimSun"/>
          <w:lang w:eastAsia="zh-CN"/>
        </w:rPr>
      </w:pPr>
      <w:r w:rsidRPr="00B8499E">
        <w:rPr>
          <w:rFonts w:eastAsia="SimSun"/>
          <w:lang w:eastAsia="zh-CN"/>
        </w:rPr>
        <w:t>6) транспортной доступности.</w:t>
      </w:r>
    </w:p>
    <w:p w:rsidR="003303C8" w:rsidRPr="00B8499E" w:rsidRDefault="003303C8" w:rsidP="003303C8">
      <w:pPr>
        <w:ind w:firstLine="709"/>
        <w:jc w:val="both"/>
        <w:rPr>
          <w:rFonts w:eastAsia="SimSun"/>
          <w:lang w:eastAsia="zh-CN"/>
        </w:rPr>
      </w:pPr>
      <w:r w:rsidRPr="00B8499E">
        <w:rPr>
          <w:rFonts w:eastAsia="SimSun"/>
          <w:lang w:eastAsia="zh-CN"/>
        </w:rPr>
        <w:t>Участок, отводимый под кладбище, должен удовлетворять следующим требованиям:</w:t>
      </w:r>
    </w:p>
    <w:p w:rsidR="003303C8" w:rsidRPr="00B8499E" w:rsidRDefault="003303C8" w:rsidP="003303C8">
      <w:pPr>
        <w:ind w:firstLine="709"/>
        <w:jc w:val="both"/>
        <w:rPr>
          <w:rFonts w:eastAsia="SimSun"/>
          <w:lang w:eastAsia="zh-CN"/>
        </w:rPr>
      </w:pPr>
      <w:r w:rsidRPr="00B8499E">
        <w:rPr>
          <w:rFonts w:eastAsia="SimSun"/>
          <w:lang w:eastAsia="zh-CN"/>
        </w:rPr>
        <w:t>- иметь уклон в сторону, противоположную населенному пункту, открытым водоемам,</w:t>
      </w:r>
    </w:p>
    <w:p w:rsidR="003303C8" w:rsidRPr="00B8499E" w:rsidRDefault="003303C8" w:rsidP="003303C8">
      <w:pPr>
        <w:ind w:firstLine="709"/>
        <w:jc w:val="both"/>
        <w:rPr>
          <w:rFonts w:eastAsia="SimSun"/>
          <w:lang w:eastAsia="zh-CN"/>
        </w:rPr>
      </w:pPr>
      <w:r w:rsidRPr="00B8499E">
        <w:rPr>
          <w:rFonts w:eastAsia="SimSun"/>
          <w:lang w:eastAsia="zh-CN"/>
        </w:rPr>
        <w:t>- не затопляться при паводках;</w:t>
      </w:r>
    </w:p>
    <w:p w:rsidR="003303C8" w:rsidRPr="00B8499E" w:rsidRDefault="003303C8" w:rsidP="003303C8">
      <w:pPr>
        <w:ind w:firstLine="709"/>
        <w:jc w:val="both"/>
        <w:rPr>
          <w:rFonts w:eastAsia="SimSun"/>
          <w:lang w:eastAsia="zh-CN"/>
        </w:rPr>
      </w:pPr>
      <w:r w:rsidRPr="00B8499E">
        <w:rPr>
          <w:rFonts w:eastAsia="SimSun"/>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303C8" w:rsidRPr="00B8499E" w:rsidRDefault="003303C8" w:rsidP="003303C8">
      <w:pPr>
        <w:ind w:firstLine="709"/>
        <w:jc w:val="both"/>
        <w:rPr>
          <w:rFonts w:eastAsia="SimSun"/>
          <w:lang w:eastAsia="zh-CN"/>
        </w:rPr>
      </w:pPr>
      <w:r w:rsidRPr="00B8499E">
        <w:rPr>
          <w:rFonts w:eastAsia="SimSun"/>
          <w:lang w:eastAsia="zh-CN"/>
        </w:rPr>
        <w:t>- иметь сухую, пористую почву (супесчаную, песчаную) на глубине 1,5 м и ниже с влажностью почвы в пределах 6 - 18 процентов;</w:t>
      </w:r>
    </w:p>
    <w:p w:rsidR="003303C8" w:rsidRPr="00B8499E" w:rsidRDefault="003303C8" w:rsidP="003303C8">
      <w:pPr>
        <w:ind w:firstLine="709"/>
        <w:jc w:val="both"/>
        <w:rPr>
          <w:rFonts w:eastAsia="SimSun"/>
          <w:lang w:eastAsia="zh-CN"/>
        </w:rPr>
      </w:pPr>
      <w:r w:rsidRPr="00B8499E">
        <w:rPr>
          <w:rFonts w:eastAsia="SimSun"/>
          <w:lang w:eastAsia="zh-CN"/>
        </w:rPr>
        <w:t>располагаться с подветренной стороны по отношению к жилой территории.</w:t>
      </w:r>
    </w:p>
    <w:p w:rsidR="003303C8" w:rsidRPr="00B8499E" w:rsidRDefault="003303C8" w:rsidP="003303C8">
      <w:pPr>
        <w:ind w:firstLine="709"/>
        <w:jc w:val="both"/>
        <w:rPr>
          <w:rFonts w:eastAsia="SimSun"/>
          <w:lang w:eastAsia="zh-CN"/>
        </w:rPr>
      </w:pPr>
      <w:r w:rsidRPr="00B8499E">
        <w:rPr>
          <w:rFonts w:eastAsia="SimSun"/>
          <w:lang w:eastAsia="zh-CN"/>
        </w:rPr>
        <w:t>Устройство кладбища осуществляется в соответствии с утвержденным проектом.</w:t>
      </w:r>
    </w:p>
    <w:p w:rsidR="003303C8" w:rsidRPr="00B8499E" w:rsidRDefault="003303C8" w:rsidP="003303C8">
      <w:pPr>
        <w:ind w:firstLine="709"/>
        <w:jc w:val="both"/>
        <w:rPr>
          <w:rFonts w:eastAsia="SimSun"/>
          <w:lang w:eastAsia="zh-CN"/>
        </w:rPr>
      </w:pPr>
      <w:r w:rsidRPr="00B8499E">
        <w:rPr>
          <w:rFonts w:eastAsia="SimSun"/>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3303C8" w:rsidRPr="00B8499E" w:rsidRDefault="003303C8" w:rsidP="003303C8">
      <w:pPr>
        <w:ind w:firstLine="709"/>
        <w:jc w:val="both"/>
        <w:rPr>
          <w:rFonts w:eastAsia="SimSun"/>
          <w:lang w:eastAsia="zh-CN"/>
        </w:rPr>
      </w:pPr>
      <w:r w:rsidRPr="00B8499E">
        <w:rPr>
          <w:rFonts w:eastAsia="SimSu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303C8" w:rsidRPr="00B8499E" w:rsidRDefault="003303C8" w:rsidP="003303C8">
      <w:pPr>
        <w:ind w:firstLine="709"/>
        <w:jc w:val="both"/>
        <w:rPr>
          <w:rFonts w:eastAsia="SimSun"/>
          <w:lang w:eastAsia="zh-CN"/>
        </w:rPr>
      </w:pPr>
      <w:r w:rsidRPr="00B8499E">
        <w:rPr>
          <w:rFonts w:eastAsia="SimSun"/>
          <w:lang w:eastAsia="zh-CN"/>
        </w:rPr>
        <w:t>Вновь создаваемые места погребения должны размещаться на расстоянии не менее 300 м от границ селитебной территории.</w:t>
      </w:r>
    </w:p>
    <w:p w:rsidR="003303C8" w:rsidRPr="00B8499E" w:rsidRDefault="003303C8" w:rsidP="003303C8">
      <w:pPr>
        <w:ind w:firstLine="709"/>
        <w:jc w:val="both"/>
        <w:rPr>
          <w:rFonts w:eastAsia="SimSun"/>
          <w:lang w:eastAsia="zh-CN"/>
        </w:rPr>
      </w:pPr>
      <w:r w:rsidRPr="00B8499E">
        <w:rPr>
          <w:rFonts w:eastAsia="SimSun"/>
          <w:lang w:eastAsia="zh-CN"/>
        </w:rPr>
        <w:t>Кладбища с погребением путем предания тела (останков) умершего земле (захоронение в могилу, склеп) размещают на расстоянии:</w:t>
      </w:r>
    </w:p>
    <w:p w:rsidR="003303C8" w:rsidRPr="00B8499E" w:rsidRDefault="003303C8" w:rsidP="003303C8">
      <w:pPr>
        <w:ind w:firstLine="709"/>
        <w:jc w:val="both"/>
        <w:rPr>
          <w:rFonts w:eastAsia="SimSun"/>
          <w:lang w:eastAsia="zh-CN"/>
        </w:rPr>
      </w:pPr>
      <w:r w:rsidRPr="00B8499E">
        <w:rPr>
          <w:rFonts w:eastAsia="SimSun"/>
          <w:lang w:eastAsia="zh-CN"/>
        </w:rPr>
        <w:t>1) от жилых, общественных зданий, спортивно-оздоровительных и санаторно-курортных зон:</w:t>
      </w:r>
    </w:p>
    <w:p w:rsidR="003303C8" w:rsidRPr="00B8499E" w:rsidRDefault="003303C8" w:rsidP="003303C8">
      <w:pPr>
        <w:ind w:firstLine="709"/>
        <w:jc w:val="both"/>
      </w:pPr>
      <w:r w:rsidRPr="00B8499E">
        <w:rPr>
          <w:rFonts w:eastAsia="SimSun"/>
          <w:lang w:eastAsia="zh-CN"/>
        </w:rPr>
        <w:t xml:space="preserve">- 500 м. - для </w:t>
      </w:r>
      <w:r w:rsidRPr="00B8499E">
        <w:t>кладбищ площадью от 20 до 40 га;</w:t>
      </w:r>
    </w:p>
    <w:p w:rsidR="003303C8" w:rsidRPr="00B8499E" w:rsidRDefault="003303C8" w:rsidP="003303C8">
      <w:pPr>
        <w:ind w:firstLine="709"/>
        <w:jc w:val="both"/>
      </w:pPr>
      <w:r w:rsidRPr="00B8499E">
        <w:t>- 300 м. - для кладбищ площадью от 10 до 20 га;</w:t>
      </w:r>
    </w:p>
    <w:p w:rsidR="003303C8" w:rsidRPr="00B8499E" w:rsidRDefault="003303C8" w:rsidP="003303C8">
      <w:pPr>
        <w:ind w:firstLine="709"/>
        <w:jc w:val="both"/>
        <w:rPr>
          <w:rFonts w:eastAsia="SimSun"/>
          <w:lang w:eastAsia="zh-CN"/>
        </w:rPr>
      </w:pPr>
      <w:r w:rsidRPr="00B8499E">
        <w:t>- 100 м. - для кладбищ площадью 10 и менее га;</w:t>
      </w:r>
    </w:p>
    <w:p w:rsidR="003303C8" w:rsidRPr="00B8499E" w:rsidRDefault="003303C8" w:rsidP="003303C8">
      <w:pPr>
        <w:ind w:firstLine="709"/>
        <w:jc w:val="both"/>
        <w:rPr>
          <w:rFonts w:eastAsia="SimSun"/>
          <w:lang w:eastAsia="zh-CN"/>
        </w:rPr>
      </w:pPr>
      <w:r w:rsidRPr="00B8499E">
        <w:rPr>
          <w:rFonts w:eastAsia="SimSun"/>
          <w:lang w:eastAsia="zh-CN"/>
        </w:rPr>
        <w:t>- 50 м - для сельских, закрытых кладбищ и мемориальных комплексов, кладбищ с погребением после кремации;</w:t>
      </w:r>
    </w:p>
    <w:p w:rsidR="003303C8" w:rsidRPr="00B8499E" w:rsidRDefault="003303C8" w:rsidP="003303C8">
      <w:pPr>
        <w:ind w:firstLine="709"/>
        <w:jc w:val="both"/>
        <w:rPr>
          <w:rFonts w:eastAsia="SimSun"/>
          <w:lang w:eastAsia="zh-CN"/>
        </w:rPr>
      </w:pPr>
      <w:r w:rsidRPr="00B8499E">
        <w:rPr>
          <w:rFonts w:eastAsia="SimSun"/>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303C8" w:rsidRPr="00B8499E" w:rsidRDefault="003303C8" w:rsidP="003303C8">
      <w:pPr>
        <w:ind w:firstLine="709"/>
        <w:jc w:val="both"/>
        <w:rPr>
          <w:rFonts w:eastAsia="SimSun"/>
          <w:lang w:eastAsia="zh-CN"/>
        </w:rPr>
      </w:pPr>
      <w:r w:rsidRPr="00B8499E">
        <w:rPr>
          <w:rFonts w:eastAsia="SimSu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303C8" w:rsidRPr="00B8499E" w:rsidRDefault="003303C8" w:rsidP="003303C8">
      <w:pPr>
        <w:ind w:firstLine="709"/>
        <w:jc w:val="both"/>
        <w:rPr>
          <w:rFonts w:eastAsia="SimSun"/>
          <w:lang w:eastAsia="zh-CN"/>
        </w:rPr>
      </w:pPr>
      <w:r w:rsidRPr="00B8499E">
        <w:rPr>
          <w:rFonts w:eastAsia="SimSu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303C8" w:rsidRPr="00B8499E" w:rsidRDefault="003303C8" w:rsidP="003303C8">
      <w:pPr>
        <w:ind w:firstLine="709"/>
        <w:jc w:val="both"/>
        <w:rPr>
          <w:rFonts w:eastAsia="SimSun"/>
          <w:lang w:eastAsia="zh-CN"/>
        </w:rPr>
      </w:pPr>
      <w:r w:rsidRPr="00B8499E">
        <w:rPr>
          <w:rFonts w:eastAsia="SimSun"/>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303C8" w:rsidRPr="00B8499E" w:rsidRDefault="003303C8" w:rsidP="003303C8">
      <w:pPr>
        <w:ind w:firstLine="709"/>
        <w:jc w:val="both"/>
        <w:rPr>
          <w:rFonts w:eastAsia="SimSun"/>
          <w:lang w:eastAsia="zh-CN"/>
        </w:rPr>
      </w:pPr>
      <w:r w:rsidRPr="00B8499E">
        <w:rPr>
          <w:rFonts w:eastAsia="SimSu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303C8" w:rsidRPr="00B8499E" w:rsidRDefault="003303C8" w:rsidP="003303C8">
      <w:pPr>
        <w:ind w:firstLine="709"/>
        <w:jc w:val="both"/>
        <w:rPr>
          <w:rFonts w:eastAsia="SimSun"/>
          <w:lang w:eastAsia="zh-CN"/>
        </w:rPr>
      </w:pPr>
      <w:r w:rsidRPr="00B8499E">
        <w:rPr>
          <w:rFonts w:eastAsia="SimSu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303C8" w:rsidRPr="00B8499E" w:rsidRDefault="003303C8" w:rsidP="003303C8">
      <w:pPr>
        <w:ind w:firstLine="709"/>
        <w:jc w:val="both"/>
        <w:rPr>
          <w:rFonts w:eastAsia="SimSun"/>
          <w:lang w:eastAsia="zh-CN"/>
        </w:rPr>
      </w:pPr>
      <w:r w:rsidRPr="00B8499E">
        <w:rPr>
          <w:rFonts w:eastAsia="SimSun"/>
          <w:lang w:eastAsia="zh-CN"/>
        </w:rPr>
        <w:t>Размер санитарно-защитных зон после переноса кладбищ, а также закрытых кладбищ для новых погребений остается неизменным.</w:t>
      </w:r>
    </w:p>
    <w:p w:rsidR="003303C8" w:rsidRPr="00B8499E" w:rsidRDefault="003303C8" w:rsidP="003303C8">
      <w:pPr>
        <w:ind w:firstLine="709"/>
        <w:jc w:val="both"/>
        <w:rPr>
          <w:rFonts w:eastAsia="SimSun"/>
          <w:lang w:eastAsia="zh-CN"/>
        </w:rPr>
      </w:pPr>
      <w:r w:rsidRPr="00B8499E">
        <w:rPr>
          <w:rFonts w:eastAsia="SimSun"/>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303C8" w:rsidRPr="00B8499E" w:rsidRDefault="003303C8" w:rsidP="003303C8">
      <w:pPr>
        <w:ind w:firstLine="709"/>
        <w:jc w:val="both"/>
        <w:rPr>
          <w:rFonts w:eastAsia="SimSun"/>
          <w:lang w:eastAsia="zh-CN"/>
        </w:rPr>
      </w:pPr>
      <w:r w:rsidRPr="00B8499E">
        <w:rPr>
          <w:rFonts w:eastAsia="SimSu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303C8" w:rsidRPr="00B8499E" w:rsidRDefault="003303C8" w:rsidP="003303C8">
      <w:pPr>
        <w:ind w:firstLine="709"/>
        <w:jc w:val="both"/>
        <w:rPr>
          <w:rFonts w:eastAsia="SimSun"/>
          <w:lang w:eastAsia="zh-CN"/>
        </w:rPr>
      </w:pPr>
      <w:r w:rsidRPr="00B8499E">
        <w:rPr>
          <w:rFonts w:eastAsia="SimSun"/>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303C8" w:rsidRPr="00B8499E" w:rsidRDefault="003303C8" w:rsidP="003303C8">
      <w:pPr>
        <w:ind w:firstLine="709"/>
        <w:jc w:val="both"/>
        <w:rPr>
          <w:rFonts w:eastAsia="SimSun"/>
          <w:lang w:eastAsia="zh-CN"/>
        </w:rPr>
      </w:pPr>
      <w:r w:rsidRPr="00B8499E">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rPr>
          <w:rFonts w:eastAsia="SimSun"/>
          <w:lang w:eastAsia="zh-CN"/>
        </w:rPr>
      </w:pPr>
      <w:r w:rsidRPr="00B8499E">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3303C8" w:rsidRPr="00B8499E" w:rsidRDefault="003303C8" w:rsidP="003303C8">
      <w:pPr>
        <w:jc w:val="both"/>
        <w:rPr>
          <w:rFonts w:eastAsia="SimSun"/>
          <w:lang w:eastAsia="zh-CN"/>
        </w:rPr>
      </w:pPr>
    </w:p>
    <w:p w:rsidR="003303C8" w:rsidRPr="00B8499E" w:rsidRDefault="003303C8" w:rsidP="003303C8">
      <w:pPr>
        <w:ind w:firstLine="709"/>
        <w:jc w:val="center"/>
        <w:outlineLvl w:val="2"/>
        <w:rPr>
          <w:b/>
        </w:rPr>
      </w:pPr>
      <w:bookmarkStart w:id="261" w:name="_Toc433729393"/>
      <w:r w:rsidRPr="00B8499E">
        <w:rPr>
          <w:b/>
        </w:rPr>
        <w:t>Статья 33. Градостроительные регламенты. Иные виды территориальных зон.</w:t>
      </w:r>
      <w:bookmarkEnd w:id="261"/>
    </w:p>
    <w:p w:rsidR="003303C8" w:rsidRPr="00B8499E" w:rsidRDefault="003303C8" w:rsidP="003303C8">
      <w:pPr>
        <w:outlineLvl w:val="2"/>
      </w:pPr>
    </w:p>
    <w:p w:rsidR="003303C8" w:rsidRPr="00B8499E" w:rsidRDefault="003303C8" w:rsidP="003303C8">
      <w:pPr>
        <w:overflowPunct w:val="0"/>
        <w:autoSpaceDE w:val="0"/>
        <w:autoSpaceDN w:val="0"/>
        <w:adjustRightInd w:val="0"/>
        <w:ind w:firstLine="567"/>
        <w:jc w:val="center"/>
        <w:outlineLvl w:val="4"/>
        <w:rPr>
          <w:rFonts w:eastAsia="SimSun"/>
          <w:b/>
          <w:bCs/>
          <w:i/>
          <w:iCs/>
          <w:lang w:eastAsia="zh-CN"/>
        </w:rPr>
      </w:pPr>
      <w:r w:rsidRPr="00B8499E">
        <w:rPr>
          <w:rFonts w:eastAsia="SimSun"/>
          <w:b/>
          <w:bCs/>
          <w:i/>
          <w:iCs/>
          <w:lang w:eastAsia="zh-CN"/>
        </w:rPr>
        <w:t>ИВ - 1. Зона озеленения специального назначения</w:t>
      </w:r>
    </w:p>
    <w:p w:rsidR="003303C8" w:rsidRPr="00B8499E" w:rsidRDefault="003303C8" w:rsidP="003303C8">
      <w:pPr>
        <w:overflowPunct w:val="0"/>
        <w:autoSpaceDE w:val="0"/>
        <w:autoSpaceDN w:val="0"/>
        <w:adjustRightInd w:val="0"/>
        <w:outlineLvl w:val="4"/>
        <w:rPr>
          <w:rFonts w:eastAsia="SimSun"/>
          <w:bCs/>
          <w:iCs/>
          <w:lang w:eastAsia="zh-CN"/>
        </w:rPr>
      </w:pPr>
    </w:p>
    <w:p w:rsidR="003303C8" w:rsidRPr="00B8499E" w:rsidRDefault="003303C8" w:rsidP="003303C8">
      <w:pPr>
        <w:ind w:firstLine="709"/>
        <w:jc w:val="both"/>
        <w:rPr>
          <w:iCs/>
        </w:rPr>
      </w:pPr>
      <w:r w:rsidRPr="00B8499E">
        <w:rPr>
          <w:iCs/>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3303C8" w:rsidRPr="00B8499E" w:rsidRDefault="003303C8" w:rsidP="003303C8">
      <w:pPr>
        <w:jc w:val="both"/>
        <w:rPr>
          <w:iCs/>
        </w:rPr>
      </w:pPr>
    </w:p>
    <w:p w:rsidR="003303C8" w:rsidRPr="00B8499E" w:rsidRDefault="003303C8" w:rsidP="00AB2F3C">
      <w:pPr>
        <w:numPr>
          <w:ilvl w:val="0"/>
          <w:numId w:val="41"/>
        </w:numPr>
        <w:jc w:val="both"/>
        <w:rPr>
          <w:b/>
        </w:rPr>
      </w:pPr>
      <w:r w:rsidRPr="00B8499E">
        <w:rPr>
          <w:b/>
        </w:rPr>
        <w:t>ОСНОВНЫЕ ВИДЫ И ПАРАМЕТРЫ РАЗРЕШЕННОГО ИСПОЛЬЗОВАНИЯ ЗЕМЕЛЬНЫХ УЧАСТКОВ И ОБЪЕКТОВ КАПИТАЛЬНОГО СТРОИТЕЛЬСТВА</w:t>
      </w:r>
    </w:p>
    <w:p w:rsidR="003303C8" w:rsidRPr="00B8499E" w:rsidRDefault="003303C8" w:rsidP="003303C8">
      <w:pPr>
        <w:contextualSpacing/>
        <w:jc w:val="both"/>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001"/>
        <w:gridCol w:w="4244"/>
      </w:tblGrid>
      <w:tr w:rsidR="003303C8" w:rsidRPr="00B8499E" w:rsidTr="006E5A7E">
        <w:trPr>
          <w:trHeight w:val="552"/>
          <w:tblHeader/>
        </w:trPr>
        <w:tc>
          <w:tcPr>
            <w:tcW w:w="785" w:type="pct"/>
            <w:vAlign w:val="center"/>
          </w:tcPr>
          <w:p w:rsidR="003303C8" w:rsidRPr="00B8499E" w:rsidRDefault="003303C8" w:rsidP="006E5A7E">
            <w:pPr>
              <w:tabs>
                <w:tab w:val="left" w:pos="2520"/>
              </w:tabs>
              <w:jc w:val="center"/>
              <w:rPr>
                <w:b/>
              </w:rPr>
            </w:pPr>
            <w:r w:rsidRPr="00B8499E">
              <w:rPr>
                <w:b/>
              </w:rPr>
              <w:t xml:space="preserve">ВИДЫ РАЗРЕШЕННОГО ИСПОЛЬЗОВАНИЯ ЗЕМЕЛЬНЫХ УЧАСТКОВ </w:t>
            </w:r>
          </w:p>
          <w:p w:rsidR="003303C8" w:rsidRPr="00B8499E" w:rsidRDefault="003303C8" w:rsidP="006E5A7E">
            <w:pPr>
              <w:tabs>
                <w:tab w:val="left" w:pos="2520"/>
              </w:tabs>
              <w:jc w:val="center"/>
              <w:rPr>
                <w:b/>
              </w:rPr>
            </w:pPr>
            <w:r w:rsidRPr="00B8499E">
              <w:rPr>
                <w:b/>
              </w:rPr>
              <w:t>(номер по классификатору)</w:t>
            </w:r>
          </w:p>
        </w:tc>
        <w:tc>
          <w:tcPr>
            <w:tcW w:w="1788"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427"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552"/>
        </w:trPr>
        <w:tc>
          <w:tcPr>
            <w:tcW w:w="785" w:type="pct"/>
          </w:tcPr>
          <w:p w:rsidR="003303C8" w:rsidRPr="00B8499E" w:rsidRDefault="003303C8" w:rsidP="006E5A7E">
            <w:pPr>
              <w:widowControl w:val="0"/>
              <w:autoSpaceDE w:val="0"/>
              <w:autoSpaceDN w:val="0"/>
              <w:adjustRightInd w:val="0"/>
            </w:pPr>
            <w:r w:rsidRPr="00B8499E">
              <w:t>Зеленые насаждения спецназначения</w:t>
            </w:r>
          </w:p>
        </w:tc>
        <w:tc>
          <w:tcPr>
            <w:tcW w:w="1788" w:type="pct"/>
          </w:tcPr>
          <w:p w:rsidR="003303C8" w:rsidRPr="00B8499E" w:rsidRDefault="003303C8" w:rsidP="006E5A7E">
            <w:pPr>
              <w:widowControl w:val="0"/>
              <w:autoSpaceDE w:val="0"/>
              <w:autoSpaceDN w:val="0"/>
              <w:adjustRightInd w:val="0"/>
              <w:jc w:val="both"/>
            </w:pPr>
            <w:r w:rsidRPr="00B8499E">
              <w:t>Без права возведения объектов капитального строительства</w:t>
            </w:r>
          </w:p>
        </w:tc>
        <w:tc>
          <w:tcPr>
            <w:tcW w:w="2427" w:type="pct"/>
          </w:tcPr>
          <w:p w:rsidR="003303C8" w:rsidRPr="00B8499E" w:rsidRDefault="003303C8" w:rsidP="006E5A7E">
            <w:pPr>
              <w:suppressAutoHyphens/>
              <w:overflowPunct w:val="0"/>
              <w:autoSpaceDE w:val="0"/>
              <w:autoSpaceDN w:val="0"/>
              <w:adjustRightInd w:val="0"/>
              <w:ind w:firstLine="567"/>
              <w:jc w:val="both"/>
              <w:textAlignment w:val="baseline"/>
            </w:pPr>
            <w:r w:rsidRPr="00B8499E">
              <w:t xml:space="preserve">Минимальная площадь земельных участков - </w:t>
            </w:r>
            <w:r w:rsidRPr="00B8499E">
              <w:rPr>
                <w:b/>
              </w:rPr>
              <w:t>100 кв. м;</w:t>
            </w:r>
          </w:p>
        </w:tc>
      </w:tr>
      <w:tr w:rsidR="003303C8" w:rsidRPr="00B8499E" w:rsidTr="006E5A7E">
        <w:trPr>
          <w:trHeight w:val="552"/>
        </w:trPr>
        <w:tc>
          <w:tcPr>
            <w:tcW w:w="785" w:type="pct"/>
          </w:tcPr>
          <w:p w:rsidR="003303C8" w:rsidRPr="00B8499E" w:rsidRDefault="003303C8" w:rsidP="006E5A7E">
            <w:pPr>
              <w:jc w:val="both"/>
            </w:pPr>
            <w:r w:rsidRPr="00B8499E">
              <w:t xml:space="preserve">Коммунальное обслуживание </w:t>
            </w:r>
          </w:p>
          <w:p w:rsidR="003303C8" w:rsidRPr="00B8499E" w:rsidRDefault="003303C8" w:rsidP="006E5A7E">
            <w:pPr>
              <w:jc w:val="both"/>
            </w:pPr>
            <w:r w:rsidRPr="00B8499E">
              <w:t>(3.1)</w:t>
            </w:r>
          </w:p>
        </w:tc>
        <w:tc>
          <w:tcPr>
            <w:tcW w:w="1788" w:type="pct"/>
          </w:tcPr>
          <w:p w:rsidR="003303C8" w:rsidRPr="00B8499E" w:rsidRDefault="003303C8" w:rsidP="006E5A7E">
            <w:pPr>
              <w:jc w:val="both"/>
            </w:pPr>
            <w:r w:rsidRPr="00B8499E">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427"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минимальная/максимальная площадь земельных участков -</w:t>
            </w:r>
            <w:r w:rsidRPr="00B8499E">
              <w:rPr>
                <w:b/>
              </w:rPr>
              <w:t xml:space="preserve">10/5000 </w:t>
            </w:r>
            <w:r w:rsidRPr="00B8499E">
              <w:t>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autoSpaceDE w:val="0"/>
              <w:autoSpaceDN w:val="0"/>
              <w:adjustRightInd w:val="0"/>
              <w:ind w:firstLine="567"/>
              <w:jc w:val="both"/>
            </w:pPr>
            <w:r w:rsidRPr="00B8499E">
              <w:t xml:space="preserve">- минимальные отступы от границ участка - </w:t>
            </w:r>
            <w:r w:rsidRPr="00B8499E">
              <w:rPr>
                <w:b/>
              </w:rPr>
              <w:t>1 м</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autoSpaceDE w:val="0"/>
              <w:autoSpaceDN w:val="0"/>
              <w:adjustRightInd w:val="0"/>
              <w:ind w:firstLine="567"/>
              <w:jc w:val="both"/>
            </w:pPr>
            <w:r w:rsidRPr="00B8499E">
              <w:t xml:space="preserve">- максимальный процент застройки в границах земельного участка - </w:t>
            </w:r>
            <w:r w:rsidRPr="00B8499E">
              <w:rPr>
                <w:b/>
              </w:rPr>
              <w:t>90%</w:t>
            </w:r>
            <w:r w:rsidRPr="00B8499E">
              <w:t>.</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максимальное количество этажей - не более </w:t>
            </w:r>
            <w:r w:rsidRPr="00B8499E">
              <w:rPr>
                <w:b/>
              </w:rPr>
              <w:t>2 этажей.</w:t>
            </w:r>
          </w:p>
          <w:p w:rsidR="003303C8" w:rsidRPr="00B8499E" w:rsidRDefault="003303C8" w:rsidP="006E5A7E">
            <w:pPr>
              <w:ind w:firstLine="567"/>
              <w:jc w:val="both"/>
            </w:pPr>
            <w:r w:rsidRPr="00B8499E">
              <w:rPr>
                <w:b/>
              </w:rPr>
              <w:t xml:space="preserve">- высота </w:t>
            </w:r>
            <w:r w:rsidRPr="00B8499E">
              <w:t xml:space="preserve">- не более </w:t>
            </w:r>
            <w:r w:rsidRPr="00B8499E">
              <w:rPr>
                <w:b/>
              </w:rPr>
              <w:t>22 м.</w:t>
            </w:r>
            <w:r w:rsidRPr="00B8499E">
              <w:t xml:space="preserve"> </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85" w:type="pct"/>
          </w:tcPr>
          <w:p w:rsidR="003303C8" w:rsidRPr="00B8499E" w:rsidRDefault="003303C8" w:rsidP="006E5A7E">
            <w:pPr>
              <w:widowControl w:val="0"/>
              <w:autoSpaceDE w:val="0"/>
              <w:autoSpaceDN w:val="0"/>
              <w:adjustRightInd w:val="0"/>
            </w:pPr>
            <w:r w:rsidRPr="00B8499E">
              <w:t>Общее пользование территории</w:t>
            </w:r>
          </w:p>
          <w:p w:rsidR="003303C8" w:rsidRPr="00B8499E" w:rsidRDefault="003303C8" w:rsidP="006E5A7E">
            <w:pPr>
              <w:widowControl w:val="0"/>
              <w:autoSpaceDE w:val="0"/>
              <w:autoSpaceDN w:val="0"/>
              <w:adjustRightInd w:val="0"/>
            </w:pPr>
            <w:r w:rsidRPr="00B8499E">
              <w:t>(12.0)</w:t>
            </w:r>
          </w:p>
        </w:tc>
        <w:tc>
          <w:tcPr>
            <w:tcW w:w="1788" w:type="pct"/>
          </w:tcPr>
          <w:p w:rsidR="003303C8" w:rsidRPr="00B8499E" w:rsidRDefault="003303C8" w:rsidP="006E5A7E">
            <w:pPr>
              <w:widowControl w:val="0"/>
              <w:autoSpaceDE w:val="0"/>
              <w:autoSpaceDN w:val="0"/>
              <w:adjustRightInd w:val="0"/>
              <w:jc w:val="both"/>
            </w:pPr>
            <w:r w:rsidRPr="00B8499E">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427" w:type="pct"/>
          </w:tcPr>
          <w:p w:rsidR="003303C8" w:rsidRPr="00B8499E" w:rsidRDefault="003303C8" w:rsidP="006E5A7E">
            <w:pPr>
              <w:ind w:firstLine="567"/>
              <w:jc w:val="both"/>
            </w:pPr>
            <w:r w:rsidRPr="00B8499E">
              <w:rPr>
                <w:b/>
                <w:u w:val="single"/>
              </w:rPr>
              <w:t>Действие градостроительного регламента не распространяется в границах территорий общего пользования</w:t>
            </w:r>
          </w:p>
        </w:tc>
      </w:tr>
    </w:tbl>
    <w:p w:rsidR="003303C8" w:rsidRPr="00B8499E" w:rsidRDefault="003303C8" w:rsidP="003303C8">
      <w:pPr>
        <w:tabs>
          <w:tab w:val="left" w:pos="2520"/>
        </w:tabs>
      </w:pPr>
    </w:p>
    <w:p w:rsidR="003303C8" w:rsidRPr="00B8499E" w:rsidRDefault="003303C8" w:rsidP="00AB2F3C">
      <w:pPr>
        <w:numPr>
          <w:ilvl w:val="0"/>
          <w:numId w:val="41"/>
        </w:numPr>
        <w:jc w:val="both"/>
        <w:rPr>
          <w:b/>
        </w:rPr>
      </w:pPr>
      <w:r w:rsidRPr="00B8499E">
        <w:rPr>
          <w:b/>
        </w:rPr>
        <w:t>УСЛОВНО РАЗРЕШЕННЫЕ ВИДЫ И ПАРАМЕТРЫ ИСПОЛЬЗОВАНИЯ ЗЕМЕЛЬНЫХ УЧАСТКОВ И ОБЪЕКТОВ КАПИТАЛЬНОГО СТРОИТЕЛЬСТВА</w:t>
      </w:r>
    </w:p>
    <w:p w:rsidR="003303C8" w:rsidRPr="00B8499E" w:rsidRDefault="003303C8" w:rsidP="003303C8">
      <w:pPr>
        <w:jc w:val="both"/>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292"/>
        <w:gridCol w:w="4046"/>
      </w:tblGrid>
      <w:tr w:rsidR="003303C8" w:rsidRPr="00B8499E" w:rsidTr="006E5A7E">
        <w:trPr>
          <w:trHeight w:val="552"/>
          <w:tblHeader/>
        </w:trPr>
        <w:tc>
          <w:tcPr>
            <w:tcW w:w="777" w:type="pct"/>
            <w:vAlign w:val="center"/>
          </w:tcPr>
          <w:p w:rsidR="003303C8" w:rsidRPr="00B8499E" w:rsidRDefault="003303C8" w:rsidP="006E5A7E">
            <w:pPr>
              <w:tabs>
                <w:tab w:val="left" w:pos="2520"/>
              </w:tabs>
              <w:jc w:val="center"/>
              <w:rPr>
                <w:b/>
              </w:rPr>
            </w:pPr>
            <w:r w:rsidRPr="00B8499E">
              <w:rPr>
                <w:b/>
              </w:rPr>
              <w:t>ВИДЫ РАЗРЕШЕННОГО ИСПОЛЬЗОВАНИЯ ЗЕМЕЛЬНЫХ УЧАСТКОВ</w:t>
            </w:r>
          </w:p>
          <w:p w:rsidR="003303C8" w:rsidRPr="00B8499E" w:rsidRDefault="003303C8" w:rsidP="006E5A7E">
            <w:pPr>
              <w:tabs>
                <w:tab w:val="left" w:pos="2520"/>
              </w:tabs>
              <w:jc w:val="center"/>
              <w:rPr>
                <w:b/>
              </w:rPr>
            </w:pPr>
            <w:r w:rsidRPr="00B8499E">
              <w:rPr>
                <w:b/>
              </w:rPr>
              <w:t xml:space="preserve">(номер по классификатору) </w:t>
            </w:r>
          </w:p>
        </w:tc>
        <w:tc>
          <w:tcPr>
            <w:tcW w:w="1920" w:type="pct"/>
          </w:tcPr>
          <w:p w:rsidR="003303C8" w:rsidRPr="00B8499E" w:rsidRDefault="003303C8" w:rsidP="006E5A7E">
            <w:pPr>
              <w:tabs>
                <w:tab w:val="left" w:pos="2520"/>
              </w:tabs>
              <w:jc w:val="center"/>
              <w:rPr>
                <w:b/>
              </w:rPr>
            </w:pPr>
            <w:r w:rsidRPr="00B8499E">
              <w:rPr>
                <w:b/>
              </w:rPr>
              <w:t>ВИДЫ РАЗРЕШЕННОГО ИСПОЛЬЗОВАНИЯ ОБЪЕКТОВ КАПИТАЛЬНОГО СТРОИТЕЛЬСТВА</w:t>
            </w:r>
          </w:p>
        </w:tc>
        <w:tc>
          <w:tcPr>
            <w:tcW w:w="2303" w:type="pct"/>
            <w:vAlign w:val="center"/>
          </w:tcPr>
          <w:p w:rsidR="003303C8" w:rsidRPr="00B8499E" w:rsidRDefault="003303C8" w:rsidP="006E5A7E">
            <w:pPr>
              <w:tabs>
                <w:tab w:val="left" w:pos="2520"/>
              </w:tabs>
              <w:jc w:val="center"/>
              <w:rPr>
                <w:b/>
              </w:rPr>
            </w:pPr>
            <w:r w:rsidRPr="00B8499E">
              <w:rPr>
                <w:b/>
              </w:rPr>
              <w:t>ПРЕДЕЛЬНЫЕ РАЗМЕРЫ ЗЕМЕЛЬНЫХ</w:t>
            </w:r>
          </w:p>
          <w:p w:rsidR="003303C8" w:rsidRPr="00B8499E" w:rsidRDefault="003303C8" w:rsidP="006E5A7E">
            <w:pPr>
              <w:tabs>
                <w:tab w:val="left" w:pos="2520"/>
              </w:tabs>
              <w:jc w:val="center"/>
              <w:rPr>
                <w:b/>
              </w:rPr>
            </w:pPr>
            <w:r w:rsidRPr="00B8499E">
              <w:rPr>
                <w:b/>
              </w:rPr>
              <w:t>УЧАСТКОВ И ПРЕДЕЛЬНЫЕ ПАРАМЕТРЫ</w:t>
            </w:r>
          </w:p>
          <w:p w:rsidR="003303C8" w:rsidRPr="00B8499E" w:rsidRDefault="003303C8" w:rsidP="006E5A7E">
            <w:pPr>
              <w:tabs>
                <w:tab w:val="left" w:pos="2520"/>
              </w:tabs>
              <w:jc w:val="center"/>
              <w:rPr>
                <w:b/>
              </w:rPr>
            </w:pPr>
            <w:r w:rsidRPr="00B8499E">
              <w:rPr>
                <w:b/>
              </w:rPr>
              <w:t>РАЗРЕШЕННОГО СТРОИТЕЛЬСТВА</w:t>
            </w:r>
          </w:p>
        </w:tc>
      </w:tr>
      <w:tr w:rsidR="003303C8" w:rsidRPr="00B8499E" w:rsidTr="006E5A7E">
        <w:trPr>
          <w:trHeight w:val="1912"/>
        </w:trPr>
        <w:tc>
          <w:tcPr>
            <w:tcW w:w="777" w:type="pct"/>
          </w:tcPr>
          <w:p w:rsidR="003303C8" w:rsidRPr="00B8499E" w:rsidRDefault="003303C8" w:rsidP="006E5A7E">
            <w:pPr>
              <w:widowControl w:val="0"/>
              <w:autoSpaceDE w:val="0"/>
              <w:autoSpaceDN w:val="0"/>
              <w:adjustRightInd w:val="0"/>
            </w:pPr>
            <w:r w:rsidRPr="00B8499E">
              <w:t>Деловое управление</w:t>
            </w:r>
          </w:p>
          <w:p w:rsidR="003303C8" w:rsidRPr="00B8499E" w:rsidRDefault="003303C8" w:rsidP="006E5A7E">
            <w:pPr>
              <w:widowControl w:val="0"/>
              <w:autoSpaceDE w:val="0"/>
              <w:autoSpaceDN w:val="0"/>
              <w:adjustRightInd w:val="0"/>
            </w:pPr>
            <w:r w:rsidRPr="00B8499E">
              <w:t>(4.1)</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200/100000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этажей</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65%</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p w:rsidR="003303C8" w:rsidRPr="00B8499E" w:rsidRDefault="003303C8" w:rsidP="006E5A7E">
            <w:pPr>
              <w:ind w:firstLine="567"/>
              <w:jc w:val="both"/>
              <w:rPr>
                <w:u w:val="single"/>
              </w:rPr>
            </w:pPr>
            <w:r w:rsidRPr="00B8499E">
              <w:rPr>
                <w:u w:val="single"/>
              </w:rPr>
              <w:t>Допускается размещение перечисленных объектов только в санитарно-защитных зонах от производственных предприятий, в охранных зонах от водных объектов размещение не допускается.</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Здравоохранение</w:t>
            </w:r>
          </w:p>
          <w:p w:rsidR="003303C8" w:rsidRPr="00B8499E" w:rsidRDefault="003303C8" w:rsidP="006E5A7E">
            <w:pPr>
              <w:widowControl w:val="0"/>
              <w:autoSpaceDE w:val="0"/>
              <w:autoSpaceDN w:val="0"/>
              <w:adjustRightInd w:val="0"/>
            </w:pPr>
            <w:r w:rsidRPr="00B8499E">
              <w:t>(3.4)</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Спорт</w:t>
            </w:r>
          </w:p>
          <w:p w:rsidR="003303C8" w:rsidRPr="00B8499E" w:rsidRDefault="003303C8" w:rsidP="006E5A7E">
            <w:pPr>
              <w:widowControl w:val="0"/>
              <w:autoSpaceDE w:val="0"/>
              <w:autoSpaceDN w:val="0"/>
              <w:adjustRightInd w:val="0"/>
            </w:pPr>
            <w:r w:rsidRPr="00B8499E">
              <w:t>(5.1)</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(закрытого типа)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Бытовое обслуживание</w:t>
            </w:r>
          </w:p>
          <w:p w:rsidR="003303C8" w:rsidRPr="00B8499E" w:rsidRDefault="003303C8" w:rsidP="006E5A7E">
            <w:pPr>
              <w:widowControl w:val="0"/>
              <w:autoSpaceDE w:val="0"/>
              <w:autoSpaceDN w:val="0"/>
              <w:adjustRightInd w:val="0"/>
            </w:pPr>
            <w:r w:rsidRPr="00B8499E">
              <w:t>(3.3)</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Магазины</w:t>
            </w:r>
          </w:p>
          <w:p w:rsidR="003303C8" w:rsidRPr="00B8499E" w:rsidRDefault="003303C8" w:rsidP="006E5A7E">
            <w:pPr>
              <w:widowControl w:val="0"/>
              <w:autoSpaceDE w:val="0"/>
              <w:autoSpaceDN w:val="0"/>
              <w:adjustRightInd w:val="0"/>
            </w:pPr>
            <w:r w:rsidRPr="00B8499E">
              <w:t>(4.4)</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предназначенных для продажи товаров, торговая площадь которых составляет до 5000 кв. м</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200/50000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Общественное питание</w:t>
            </w:r>
          </w:p>
          <w:p w:rsidR="003303C8" w:rsidRPr="00B8499E" w:rsidRDefault="003303C8" w:rsidP="006E5A7E">
            <w:pPr>
              <w:widowControl w:val="0"/>
              <w:autoSpaceDE w:val="0"/>
              <w:autoSpaceDN w:val="0"/>
              <w:adjustRightInd w:val="0"/>
            </w:pPr>
            <w:r w:rsidRPr="00B8499E">
              <w:t>(4.6)</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Гостиничное обслуживание</w:t>
            </w:r>
          </w:p>
          <w:p w:rsidR="003303C8" w:rsidRPr="00B8499E" w:rsidRDefault="003303C8" w:rsidP="006E5A7E">
            <w:pPr>
              <w:widowControl w:val="0"/>
              <w:autoSpaceDE w:val="0"/>
              <w:autoSpaceDN w:val="0"/>
              <w:adjustRightInd w:val="0"/>
            </w:pPr>
            <w:r w:rsidRPr="00B8499E">
              <w:t>(4.7)</w:t>
            </w:r>
          </w:p>
        </w:tc>
        <w:tc>
          <w:tcPr>
            <w:tcW w:w="1920" w:type="pct"/>
          </w:tcPr>
          <w:p w:rsidR="003303C8" w:rsidRPr="00B8499E" w:rsidRDefault="003303C8" w:rsidP="006E5A7E">
            <w:pPr>
              <w:widowControl w:val="0"/>
              <w:autoSpaceDE w:val="0"/>
              <w:autoSpaceDN w:val="0"/>
              <w:adjustRightInd w:val="0"/>
              <w:jc w:val="both"/>
            </w:pPr>
            <w:r w:rsidRPr="00B8499E">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помещения для временного проживания в них</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242"/>
        </w:trPr>
        <w:tc>
          <w:tcPr>
            <w:tcW w:w="777" w:type="pct"/>
          </w:tcPr>
          <w:p w:rsidR="003303C8" w:rsidRPr="00B8499E" w:rsidRDefault="003303C8" w:rsidP="006E5A7E">
            <w:pPr>
              <w:widowControl w:val="0"/>
              <w:autoSpaceDE w:val="0"/>
              <w:autoSpaceDN w:val="0"/>
              <w:adjustRightInd w:val="0"/>
            </w:pPr>
            <w:r w:rsidRPr="00B8499E">
              <w:t>Обслуживание автотранспорта</w:t>
            </w:r>
          </w:p>
          <w:p w:rsidR="003303C8" w:rsidRPr="00B8499E" w:rsidRDefault="003303C8" w:rsidP="006E5A7E">
            <w:pPr>
              <w:widowControl w:val="0"/>
              <w:autoSpaceDE w:val="0"/>
              <w:autoSpaceDN w:val="0"/>
              <w:adjustRightInd w:val="0"/>
            </w:pPr>
            <w:r w:rsidRPr="00B8499E">
              <w:t>(4.9)</w:t>
            </w:r>
          </w:p>
        </w:tc>
        <w:tc>
          <w:tcPr>
            <w:tcW w:w="1920" w:type="pct"/>
          </w:tcPr>
          <w:p w:rsidR="003303C8" w:rsidRPr="00B8499E" w:rsidRDefault="003303C8" w:rsidP="006E5A7E">
            <w:pPr>
              <w:widowControl w:val="0"/>
              <w:autoSpaceDE w:val="0"/>
              <w:autoSpaceDN w:val="0"/>
              <w:adjustRightInd w:val="0"/>
              <w:jc w:val="both"/>
            </w:pPr>
            <w:r w:rsidRPr="00B8499E">
              <w:t>Размещение постоянных или временных гаражей с несколькими стояночными местами, стоянок, автозаправочных станций (бензиновых, газовых);</w:t>
            </w:r>
          </w:p>
          <w:p w:rsidR="003303C8" w:rsidRPr="00B8499E" w:rsidRDefault="003303C8" w:rsidP="006E5A7E">
            <w:pPr>
              <w:widowControl w:val="0"/>
              <w:autoSpaceDE w:val="0"/>
              <w:autoSpaceDN w:val="0"/>
              <w:adjustRightInd w:val="0"/>
              <w:jc w:val="both"/>
            </w:pPr>
            <w:r w:rsidRPr="00B8499E">
              <w:t>размещение магазинов сопутствующей торговли, зданий для организации общественного питания в качестве придорожного сервиса;</w:t>
            </w:r>
          </w:p>
          <w:p w:rsidR="003303C8" w:rsidRPr="00B8499E" w:rsidRDefault="003303C8" w:rsidP="006E5A7E">
            <w:pPr>
              <w:widowControl w:val="0"/>
              <w:autoSpaceDE w:val="0"/>
              <w:autoSpaceDN w:val="0"/>
              <w:adjustRightInd w:val="0"/>
              <w:jc w:val="both"/>
            </w:pPr>
            <w:r w:rsidRPr="00B8499E">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500/50000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r w:rsidR="003303C8" w:rsidRPr="00B8499E" w:rsidTr="006E5A7E">
        <w:trPr>
          <w:trHeight w:val="552"/>
        </w:trPr>
        <w:tc>
          <w:tcPr>
            <w:tcW w:w="777" w:type="pct"/>
          </w:tcPr>
          <w:p w:rsidR="003303C8" w:rsidRPr="00B8499E" w:rsidRDefault="003303C8" w:rsidP="006E5A7E">
            <w:pPr>
              <w:widowControl w:val="0"/>
              <w:autoSpaceDE w:val="0"/>
              <w:autoSpaceDN w:val="0"/>
              <w:adjustRightInd w:val="0"/>
            </w:pPr>
            <w:r w:rsidRPr="00B8499E">
              <w:t>Обеспечение внутреннего правопорядка</w:t>
            </w:r>
          </w:p>
          <w:p w:rsidR="003303C8" w:rsidRPr="00B8499E" w:rsidRDefault="003303C8" w:rsidP="006E5A7E">
            <w:pPr>
              <w:widowControl w:val="0"/>
              <w:autoSpaceDE w:val="0"/>
              <w:autoSpaceDN w:val="0"/>
              <w:adjustRightInd w:val="0"/>
            </w:pPr>
            <w:r w:rsidRPr="00B8499E">
              <w:t>(8.3)</w:t>
            </w:r>
          </w:p>
        </w:tc>
        <w:tc>
          <w:tcPr>
            <w:tcW w:w="1920" w:type="pct"/>
          </w:tcPr>
          <w:p w:rsidR="003303C8" w:rsidRPr="00B8499E" w:rsidRDefault="003303C8" w:rsidP="006E5A7E">
            <w:pPr>
              <w:widowControl w:val="0"/>
              <w:autoSpaceDE w:val="0"/>
              <w:autoSpaceDN w:val="0"/>
              <w:adjustRightInd w:val="0"/>
              <w:jc w:val="both"/>
            </w:pPr>
            <w:r w:rsidRPr="00B8499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03" w:type="pct"/>
          </w:tcPr>
          <w:p w:rsidR="003303C8" w:rsidRPr="00B8499E" w:rsidRDefault="003303C8" w:rsidP="006E5A7E">
            <w:pPr>
              <w:ind w:firstLine="567"/>
              <w:jc w:val="both"/>
              <w:rPr>
                <w:b/>
              </w:rPr>
            </w:pPr>
            <w:r w:rsidRPr="00B8499E">
              <w:rPr>
                <w:b/>
              </w:rPr>
              <w:t>предельные (минимальные и (или) максимальные) размеры земельных участков, в том числе их площадь:</w:t>
            </w:r>
          </w:p>
          <w:p w:rsidR="003303C8" w:rsidRPr="00B8499E" w:rsidRDefault="003303C8" w:rsidP="006E5A7E">
            <w:pPr>
              <w:ind w:firstLine="567"/>
              <w:jc w:val="both"/>
            </w:pPr>
            <w:r w:rsidRPr="00B8499E">
              <w:t xml:space="preserve">- минимальная/максимальная площадь земельного участка - </w:t>
            </w:r>
            <w:r w:rsidRPr="00B8499E">
              <w:rPr>
                <w:b/>
              </w:rPr>
              <w:t>100/50000</w:t>
            </w:r>
            <w:r w:rsidRPr="00B8499E">
              <w:t xml:space="preserve"> кв. м;</w:t>
            </w:r>
          </w:p>
          <w:p w:rsidR="003303C8" w:rsidRPr="00B8499E" w:rsidRDefault="003303C8" w:rsidP="006E5A7E">
            <w:pPr>
              <w:ind w:firstLine="567"/>
              <w:jc w:val="both"/>
              <w:rPr>
                <w:b/>
              </w:rPr>
            </w:pPr>
            <w:r w:rsidRPr="00B8499E">
              <w:rPr>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303C8" w:rsidRPr="00B8499E" w:rsidRDefault="003303C8" w:rsidP="006E5A7E">
            <w:pPr>
              <w:ind w:firstLine="567"/>
              <w:jc w:val="both"/>
            </w:pPr>
            <w:r w:rsidRPr="00B8499E">
              <w:t xml:space="preserve">- минимальные отступы от границы земельного участка- </w:t>
            </w:r>
            <w:r w:rsidRPr="00B8499E">
              <w:rPr>
                <w:b/>
              </w:rPr>
              <w:t>3 м;</w:t>
            </w:r>
          </w:p>
          <w:p w:rsidR="003303C8" w:rsidRPr="00B8499E" w:rsidRDefault="003303C8" w:rsidP="006E5A7E">
            <w:pPr>
              <w:ind w:firstLine="567"/>
              <w:jc w:val="both"/>
              <w:rPr>
                <w:b/>
              </w:rPr>
            </w:pPr>
            <w:r w:rsidRPr="00B8499E">
              <w:rPr>
                <w:b/>
              </w:rPr>
              <w:t>предельное количество этажей или предельная высота зданий, строений, сооружений:</w:t>
            </w:r>
          </w:p>
          <w:p w:rsidR="003303C8" w:rsidRPr="00B8499E" w:rsidRDefault="003303C8" w:rsidP="006E5A7E">
            <w:pPr>
              <w:ind w:firstLine="567"/>
              <w:jc w:val="both"/>
              <w:rPr>
                <w:b/>
              </w:rPr>
            </w:pPr>
            <w:r w:rsidRPr="00B8499E">
              <w:t xml:space="preserve">- максимальное количество надземных этажей - </w:t>
            </w:r>
            <w:r w:rsidRPr="00B8499E">
              <w:rPr>
                <w:b/>
              </w:rPr>
              <w:t>3 этажа</w:t>
            </w:r>
            <w:r w:rsidRPr="00B8499E">
              <w:t>;</w:t>
            </w:r>
          </w:p>
          <w:p w:rsidR="003303C8" w:rsidRPr="00B8499E" w:rsidRDefault="003303C8" w:rsidP="006E5A7E">
            <w:pPr>
              <w:autoSpaceDE w:val="0"/>
              <w:autoSpaceDN w:val="0"/>
              <w:adjustRightInd w:val="0"/>
              <w:ind w:firstLine="567"/>
              <w:jc w:val="both"/>
            </w:pPr>
            <w:r w:rsidRPr="00B8499E">
              <w:rPr>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303C8" w:rsidRPr="00B8499E" w:rsidRDefault="003303C8" w:rsidP="006E5A7E">
            <w:pPr>
              <w:ind w:firstLine="567"/>
              <w:jc w:val="both"/>
              <w:rPr>
                <w:rFonts w:eastAsia="SimSun"/>
                <w:b/>
                <w:lang w:eastAsia="zh-CN"/>
              </w:rPr>
            </w:pPr>
            <w:r w:rsidRPr="00B8499E">
              <w:rPr>
                <w:rFonts w:eastAsia="SimSun"/>
                <w:lang w:eastAsia="zh-CN"/>
              </w:rPr>
              <w:t xml:space="preserve">- максимальный процент застройки в границах земельного участка - </w:t>
            </w:r>
            <w:r w:rsidRPr="00B8499E">
              <w:rPr>
                <w:rFonts w:eastAsia="SimSun"/>
                <w:b/>
                <w:lang w:eastAsia="zh-CN"/>
              </w:rPr>
              <w:t>60%</w:t>
            </w:r>
          </w:p>
          <w:p w:rsidR="003303C8" w:rsidRPr="00B8499E" w:rsidRDefault="003303C8" w:rsidP="006E5A7E">
            <w:pPr>
              <w:ind w:firstLine="567"/>
              <w:jc w:val="both"/>
              <w:rPr>
                <w:rFonts w:eastAsia="SimSun"/>
                <w:b/>
                <w:lang w:eastAsia="zh-CN"/>
              </w:rPr>
            </w:pPr>
            <w:r w:rsidRPr="00B8499E">
              <w:t>Ограничения использования земельных участков и объектов капитального строительства установлены в статье 35;</w:t>
            </w:r>
          </w:p>
        </w:tc>
      </w:tr>
    </w:tbl>
    <w:p w:rsidR="003303C8" w:rsidRPr="00B8499E" w:rsidRDefault="003303C8" w:rsidP="003303C8">
      <w:pPr>
        <w:jc w:val="both"/>
      </w:pPr>
    </w:p>
    <w:p w:rsidR="003303C8" w:rsidRPr="00B8499E" w:rsidRDefault="003303C8" w:rsidP="00AB2F3C">
      <w:pPr>
        <w:numPr>
          <w:ilvl w:val="0"/>
          <w:numId w:val="41"/>
        </w:numPr>
        <w:jc w:val="both"/>
        <w:rPr>
          <w:b/>
        </w:rPr>
      </w:pPr>
      <w:r w:rsidRPr="00B8499E">
        <w:rPr>
          <w:b/>
        </w:rPr>
        <w:t>ВСПОМОГАТЕЛЬНЫЕ ВИДЫ И ПАРАМЕТРЫ РАЗРЕШЕННОГО ИСПОЛЬЗОВАНИЯ ОБЪЕКТОВ КАПИТАЛЬНОГО СТРОИТЕЛЬСТВА</w:t>
      </w:r>
    </w:p>
    <w:p w:rsidR="003303C8" w:rsidRPr="00B8499E" w:rsidRDefault="003303C8" w:rsidP="003303C8">
      <w:pPr>
        <w:jc w:val="both"/>
      </w:pPr>
    </w:p>
    <w:p w:rsidR="003303C8" w:rsidRPr="00B8499E" w:rsidRDefault="003303C8" w:rsidP="003303C8">
      <w:pPr>
        <w:widowControl w:val="0"/>
        <w:ind w:firstLine="709"/>
        <w:jc w:val="both"/>
      </w:pPr>
      <w:r w:rsidRPr="00B8499E">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3303C8" w:rsidRPr="00B8499E" w:rsidRDefault="003303C8" w:rsidP="003303C8">
      <w:pPr>
        <w:ind w:firstLine="709"/>
        <w:jc w:val="both"/>
      </w:pPr>
      <w:r w:rsidRPr="00B8499E">
        <w:rPr>
          <w:b/>
        </w:rPr>
        <w:t>Виды разрешенного использования объектов:</w:t>
      </w:r>
    </w:p>
    <w:p w:rsidR="003303C8" w:rsidRPr="00B8499E" w:rsidRDefault="003303C8" w:rsidP="003303C8">
      <w:pPr>
        <w:ind w:firstLine="709"/>
        <w:jc w:val="both"/>
      </w:pPr>
      <w:r w:rsidRPr="00B8499E">
        <w:t>Объекты инженерного обеспечения (водо-, газо-, электроснабжения и т.п.).</w:t>
      </w:r>
    </w:p>
    <w:p w:rsidR="003303C8" w:rsidRPr="00B8499E" w:rsidRDefault="003303C8" w:rsidP="003303C8">
      <w:pPr>
        <w:ind w:firstLine="709"/>
        <w:contextualSpacing/>
        <w:jc w:val="both"/>
        <w:rPr>
          <w:b/>
          <w:lang w:eastAsia="en-US"/>
        </w:rPr>
      </w:pPr>
      <w:r w:rsidRPr="00B8499E">
        <w:t>Берегоукрепляющие и берегозащитные сооружения.</w:t>
      </w:r>
    </w:p>
    <w:p w:rsidR="003303C8" w:rsidRPr="00B8499E" w:rsidRDefault="003303C8" w:rsidP="003303C8">
      <w:pPr>
        <w:jc w:val="both"/>
        <w:rPr>
          <w:iCs/>
        </w:rPr>
      </w:pPr>
    </w:p>
    <w:p w:rsidR="003303C8" w:rsidRPr="00B8499E" w:rsidRDefault="003303C8" w:rsidP="003303C8">
      <w:pPr>
        <w:ind w:firstLine="709"/>
        <w:jc w:val="both"/>
        <w:rPr>
          <w:rFonts w:eastAsia="SimSun"/>
          <w:u w:val="single"/>
          <w:lang w:eastAsia="zh-CN"/>
        </w:rPr>
      </w:pPr>
      <w:r w:rsidRPr="00B8499E">
        <w:rPr>
          <w:rFonts w:eastAsia="SimSun"/>
          <w:u w:val="single"/>
          <w:lang w:eastAsia="zh-CN"/>
        </w:rPr>
        <w:t>Примечание:</w:t>
      </w:r>
    </w:p>
    <w:p w:rsidR="003303C8" w:rsidRPr="00B8499E" w:rsidRDefault="003303C8" w:rsidP="003303C8">
      <w:pPr>
        <w:ind w:firstLine="709"/>
        <w:jc w:val="both"/>
        <w:rPr>
          <w:rFonts w:eastAsia="SimSun"/>
          <w:lang w:eastAsia="zh-CN"/>
        </w:rPr>
      </w:pPr>
      <w:r w:rsidRPr="00B8499E">
        <w:rPr>
          <w:rFonts w:eastAsia="SimSu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03C8" w:rsidRPr="00B8499E" w:rsidRDefault="003303C8" w:rsidP="003303C8">
      <w:pPr>
        <w:suppressAutoHyphens/>
        <w:overflowPunct w:val="0"/>
        <w:autoSpaceDE w:val="0"/>
        <w:autoSpaceDN w:val="0"/>
        <w:adjustRightInd w:val="0"/>
        <w:ind w:firstLine="709"/>
        <w:jc w:val="both"/>
        <w:textAlignment w:val="baseline"/>
      </w:pPr>
      <w:r w:rsidRPr="00B8499E">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303C8" w:rsidRPr="00B8499E" w:rsidRDefault="003303C8" w:rsidP="003303C8">
      <w:pPr>
        <w:ind w:firstLine="709"/>
        <w:jc w:val="both"/>
      </w:pPr>
      <w:r w:rsidRPr="00B8499E">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303C8" w:rsidRPr="00B8499E" w:rsidRDefault="003303C8" w:rsidP="003303C8">
      <w:pPr>
        <w:ind w:firstLine="709"/>
        <w:jc w:val="both"/>
      </w:pPr>
      <w:r w:rsidRPr="00B8499E">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3303C8" w:rsidRPr="00B8499E" w:rsidRDefault="003303C8" w:rsidP="003303C8">
      <w:pPr>
        <w:ind w:firstLine="709"/>
        <w:jc w:val="both"/>
        <w:rPr>
          <w:b/>
        </w:rPr>
      </w:pPr>
      <w:r w:rsidRPr="00B8499E">
        <w:rPr>
          <w:b/>
        </w:rPr>
        <w:t>Статья 34. Зоны водных объектов</w:t>
      </w:r>
    </w:p>
    <w:p w:rsidR="003303C8" w:rsidRPr="00B8499E" w:rsidRDefault="003303C8" w:rsidP="003303C8">
      <w:pPr>
        <w:ind w:firstLine="709"/>
        <w:jc w:val="both"/>
      </w:pPr>
    </w:p>
    <w:p w:rsidR="003303C8" w:rsidRPr="00B8499E" w:rsidRDefault="003303C8" w:rsidP="003303C8">
      <w:pPr>
        <w:ind w:firstLine="709"/>
        <w:jc w:val="both"/>
      </w:pPr>
      <w:r w:rsidRPr="00B8499E">
        <w:t>Зона выделена для обеспечения рационального использования и охраны водных ресурсов, гидротехнических сооружений.</w:t>
      </w:r>
    </w:p>
    <w:p w:rsidR="003303C8" w:rsidRPr="00B8499E" w:rsidRDefault="003303C8" w:rsidP="003303C8">
      <w:pPr>
        <w:ind w:firstLine="709"/>
        <w:jc w:val="both"/>
      </w:pPr>
      <w:r w:rsidRPr="00B8499E">
        <w:t>В-1 -Зона гидротехнических сооружений (код 11.3):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 - Градостроительные регламенты не устанавливаются.</w:t>
      </w:r>
    </w:p>
    <w:p w:rsidR="003303C8" w:rsidRPr="00B8499E" w:rsidRDefault="003303C8" w:rsidP="003303C8">
      <w:pPr>
        <w:ind w:firstLine="709"/>
        <w:jc w:val="both"/>
      </w:pPr>
    </w:p>
    <w:p w:rsidR="003303C8" w:rsidRPr="00B8499E" w:rsidRDefault="003303C8" w:rsidP="003303C8">
      <w:pPr>
        <w:jc w:val="both"/>
        <w:rPr>
          <w:rFonts w:eastAsia="SimSun"/>
          <w:lang w:eastAsia="zh-CN"/>
        </w:rPr>
      </w:pPr>
    </w:p>
    <w:p w:rsidR="003303C8" w:rsidRPr="00B8499E" w:rsidRDefault="003303C8" w:rsidP="003303C8">
      <w:pPr>
        <w:ind w:firstLine="709"/>
        <w:jc w:val="both"/>
        <w:rPr>
          <w:b/>
        </w:rPr>
      </w:pPr>
      <w:r w:rsidRPr="00B8499E">
        <w:rPr>
          <w:b/>
        </w:rPr>
        <w:t>Статья 35. Обеспечение доступности объектов социальной инфраструктуры для инвалидов и других маломобильных групп населения</w:t>
      </w:r>
    </w:p>
    <w:p w:rsidR="003303C8" w:rsidRPr="00B8499E" w:rsidRDefault="003303C8" w:rsidP="003303C8">
      <w:pPr>
        <w:suppressAutoHyphens/>
        <w:contextualSpacing/>
        <w:jc w:val="both"/>
      </w:pPr>
    </w:p>
    <w:p w:rsidR="003303C8" w:rsidRPr="00B8499E" w:rsidRDefault="003303C8" w:rsidP="003303C8">
      <w:pPr>
        <w:suppressAutoHyphens/>
        <w:ind w:firstLine="709"/>
        <w:contextualSpacing/>
        <w:jc w:val="both"/>
      </w:pPr>
      <w:r w:rsidRPr="00B8499E">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3303C8" w:rsidRPr="00B8499E" w:rsidRDefault="003303C8" w:rsidP="003303C8">
      <w:pPr>
        <w:suppressAutoHyphens/>
        <w:ind w:firstLine="709"/>
        <w:contextualSpacing/>
        <w:jc w:val="both"/>
      </w:pPr>
      <w:r w:rsidRPr="00B8499E">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303C8" w:rsidRPr="00B8499E" w:rsidRDefault="003303C8" w:rsidP="003303C8">
      <w:pPr>
        <w:suppressAutoHyphens/>
        <w:ind w:firstLine="709"/>
        <w:contextualSpacing/>
        <w:jc w:val="both"/>
      </w:pPr>
      <w:r w:rsidRPr="00B8499E">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3303C8" w:rsidRPr="00B8499E" w:rsidRDefault="003303C8" w:rsidP="003303C8">
      <w:pPr>
        <w:suppressAutoHyphens/>
        <w:ind w:firstLine="709"/>
        <w:contextualSpacing/>
        <w:jc w:val="both"/>
      </w:pPr>
      <w:r w:rsidRPr="00B8499E">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303C8" w:rsidRPr="00B8499E" w:rsidRDefault="003303C8" w:rsidP="003303C8">
      <w:pPr>
        <w:suppressAutoHyphens/>
        <w:ind w:firstLine="709"/>
        <w:contextualSpacing/>
        <w:jc w:val="both"/>
      </w:pPr>
      <w:r w:rsidRPr="00B8499E">
        <w:t>Проектные решения объектов, доступных для маломобильных групп населения, должны обеспечивать:</w:t>
      </w:r>
    </w:p>
    <w:p w:rsidR="003303C8" w:rsidRPr="00B8499E" w:rsidRDefault="003303C8" w:rsidP="003303C8">
      <w:pPr>
        <w:suppressAutoHyphens/>
        <w:ind w:firstLine="709"/>
        <w:contextualSpacing/>
        <w:jc w:val="both"/>
      </w:pPr>
      <w:r w:rsidRPr="00B8499E">
        <w:t>- досягаемость мест целевого посещения и беспрепятственность перемещения внутри зданий и сооружений;</w:t>
      </w:r>
    </w:p>
    <w:p w:rsidR="003303C8" w:rsidRPr="00B8499E" w:rsidRDefault="003303C8" w:rsidP="003303C8">
      <w:pPr>
        <w:suppressAutoHyphens/>
        <w:ind w:firstLine="709"/>
        <w:contextualSpacing/>
        <w:jc w:val="both"/>
      </w:pPr>
      <w:r w:rsidRPr="00B8499E">
        <w:t>- безопасность путей движения (в том числе эвакуационных), а также мест проживания, обслуживания и приложения труда;</w:t>
      </w:r>
    </w:p>
    <w:p w:rsidR="003303C8" w:rsidRPr="00B8499E" w:rsidRDefault="003303C8" w:rsidP="003303C8">
      <w:pPr>
        <w:suppressAutoHyphens/>
        <w:ind w:firstLine="709"/>
        <w:contextualSpacing/>
        <w:jc w:val="both"/>
      </w:pPr>
      <w:r w:rsidRPr="00B8499E">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303C8" w:rsidRPr="00B8499E" w:rsidRDefault="003303C8" w:rsidP="003303C8">
      <w:pPr>
        <w:suppressAutoHyphens/>
        <w:ind w:firstLine="709"/>
        <w:contextualSpacing/>
        <w:jc w:val="both"/>
      </w:pPr>
      <w:r w:rsidRPr="00B8499E">
        <w:t>- удобство и комфорт среды жизнедеятельности.</w:t>
      </w:r>
    </w:p>
    <w:p w:rsidR="003303C8" w:rsidRPr="00B8499E" w:rsidRDefault="003303C8" w:rsidP="003303C8">
      <w:pPr>
        <w:suppressAutoHyphens/>
        <w:ind w:firstLine="709"/>
        <w:contextualSpacing/>
        <w:jc w:val="both"/>
      </w:pPr>
      <w:r w:rsidRPr="00B8499E">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303C8" w:rsidRPr="00B8499E" w:rsidRDefault="003303C8" w:rsidP="003303C8">
      <w:pPr>
        <w:suppressAutoHyphens/>
        <w:ind w:firstLine="709"/>
        <w:contextualSpacing/>
        <w:jc w:val="both"/>
        <w:rPr>
          <w:b/>
        </w:rPr>
      </w:pPr>
      <w:r w:rsidRPr="00B8499E">
        <w:rPr>
          <w:b/>
        </w:rPr>
        <w:t>Требования к зданиям, сооружениям и объектам социальной инфраструктуры</w:t>
      </w:r>
    </w:p>
    <w:p w:rsidR="003303C8" w:rsidRPr="00B8499E" w:rsidRDefault="003303C8" w:rsidP="003303C8">
      <w:pPr>
        <w:suppressAutoHyphens/>
        <w:ind w:firstLine="709"/>
        <w:contextualSpacing/>
        <w:jc w:val="both"/>
      </w:pPr>
      <w:r w:rsidRPr="00B8499E">
        <w:t>Объекты социальной инфраструктуры должны оснащаться следующими специальными приспособлениями и оборудованием:</w:t>
      </w:r>
    </w:p>
    <w:p w:rsidR="003303C8" w:rsidRPr="00B8499E" w:rsidRDefault="003303C8" w:rsidP="003303C8">
      <w:pPr>
        <w:suppressAutoHyphens/>
        <w:ind w:firstLine="709"/>
        <w:contextualSpacing/>
        <w:jc w:val="both"/>
      </w:pPr>
      <w:r w:rsidRPr="00B8499E">
        <w:t>- визуальной и звуковой информацией, включая специальные знаки у строящихся, ремонтируемых объектов;</w:t>
      </w:r>
    </w:p>
    <w:p w:rsidR="003303C8" w:rsidRPr="00B8499E" w:rsidRDefault="003303C8" w:rsidP="003303C8">
      <w:pPr>
        <w:suppressAutoHyphens/>
        <w:ind w:firstLine="709"/>
        <w:contextualSpacing/>
        <w:jc w:val="both"/>
      </w:pPr>
      <w:r w:rsidRPr="00B8499E">
        <w:t>- телефонами-автоматами или иными средствами связи, доступными для инвалидов;</w:t>
      </w:r>
    </w:p>
    <w:p w:rsidR="003303C8" w:rsidRPr="00B8499E" w:rsidRDefault="003303C8" w:rsidP="003303C8">
      <w:pPr>
        <w:suppressAutoHyphens/>
        <w:ind w:firstLine="709"/>
        <w:contextualSpacing/>
        <w:jc w:val="both"/>
      </w:pPr>
      <w:r w:rsidRPr="00B8499E">
        <w:t>- санитарно-гигиеническими помещениями, доступными для инвалидов и других маломобильных групп населения;</w:t>
      </w:r>
    </w:p>
    <w:p w:rsidR="003303C8" w:rsidRPr="00B8499E" w:rsidRDefault="003303C8" w:rsidP="003303C8">
      <w:pPr>
        <w:suppressAutoHyphens/>
        <w:ind w:firstLine="709"/>
        <w:contextualSpacing/>
        <w:jc w:val="both"/>
      </w:pPr>
      <w:r w:rsidRPr="00B8499E">
        <w:t>- пандусами и поручнями у лестниц при входах в здания;</w:t>
      </w:r>
    </w:p>
    <w:p w:rsidR="003303C8" w:rsidRPr="00B8499E" w:rsidRDefault="003303C8" w:rsidP="003303C8">
      <w:pPr>
        <w:suppressAutoHyphens/>
        <w:ind w:firstLine="709"/>
        <w:contextualSpacing/>
        <w:jc w:val="both"/>
      </w:pPr>
      <w:r w:rsidRPr="00B8499E">
        <w:t>- пологими спусками у тротуаров в местах наземных переходов улиц, дорог, магистралей и остановок транспорта общего пользования;</w:t>
      </w:r>
    </w:p>
    <w:p w:rsidR="003303C8" w:rsidRPr="00B8499E" w:rsidRDefault="003303C8" w:rsidP="003303C8">
      <w:pPr>
        <w:suppressAutoHyphens/>
        <w:ind w:firstLine="709"/>
        <w:contextualSpacing/>
        <w:jc w:val="both"/>
      </w:pPr>
      <w:r w:rsidRPr="00B8499E">
        <w:t>- специальными указателями маршрутов движения инвалидов по территории вокзалов, парков и других рекреационных зон;</w:t>
      </w:r>
    </w:p>
    <w:p w:rsidR="003303C8" w:rsidRPr="00B8499E" w:rsidRDefault="003303C8" w:rsidP="003303C8">
      <w:pPr>
        <w:suppressAutoHyphens/>
        <w:ind w:firstLine="709"/>
        <w:contextualSpacing/>
        <w:jc w:val="both"/>
      </w:pPr>
      <w:r w:rsidRPr="00B8499E">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303C8" w:rsidRPr="00B8499E" w:rsidRDefault="003303C8" w:rsidP="003303C8">
      <w:pPr>
        <w:suppressAutoHyphens/>
        <w:ind w:firstLine="709"/>
        <w:contextualSpacing/>
        <w:jc w:val="both"/>
      </w:pPr>
      <w:r w:rsidRPr="00B8499E">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303C8" w:rsidRPr="00B8499E" w:rsidRDefault="003303C8" w:rsidP="003303C8">
      <w:pPr>
        <w:suppressAutoHyphens/>
        <w:ind w:firstLine="709"/>
        <w:contextualSpacing/>
        <w:jc w:val="both"/>
      </w:pPr>
      <w:r w:rsidRPr="00B8499E">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3303C8" w:rsidRPr="00B8499E" w:rsidRDefault="003303C8" w:rsidP="003303C8">
      <w:pPr>
        <w:suppressAutoHyphens/>
        <w:ind w:firstLine="709"/>
        <w:contextualSpacing/>
        <w:jc w:val="both"/>
      </w:pPr>
      <w:r w:rsidRPr="00B8499E">
        <w:t>Территориальные центры социального обслуживания граждан пожилого возраста и инвалидов согласно ГОСТ Р 52495-2005 должны быть следующих типов:</w:t>
      </w:r>
    </w:p>
    <w:p w:rsidR="003303C8" w:rsidRPr="00B8499E" w:rsidRDefault="003303C8" w:rsidP="003303C8">
      <w:pPr>
        <w:suppressAutoHyphens/>
        <w:ind w:firstLine="709"/>
        <w:contextualSpacing/>
        <w:jc w:val="both"/>
      </w:pPr>
      <w:r w:rsidRPr="00B8499E">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303C8" w:rsidRPr="00B8499E" w:rsidRDefault="003303C8" w:rsidP="003303C8">
      <w:pPr>
        <w:suppressAutoHyphens/>
        <w:ind w:firstLine="709"/>
        <w:contextualSpacing/>
        <w:jc w:val="both"/>
      </w:pPr>
      <w:r w:rsidRPr="00B8499E">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303C8" w:rsidRPr="00B8499E" w:rsidRDefault="003303C8" w:rsidP="003303C8">
      <w:pPr>
        <w:suppressAutoHyphens/>
        <w:ind w:firstLine="709"/>
        <w:contextualSpacing/>
        <w:jc w:val="both"/>
      </w:pPr>
      <w:r w:rsidRPr="00B8499E">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303C8" w:rsidRPr="00B8499E" w:rsidRDefault="003303C8" w:rsidP="003303C8">
      <w:pPr>
        <w:suppressAutoHyphens/>
        <w:ind w:firstLine="709"/>
        <w:contextualSpacing/>
        <w:jc w:val="both"/>
      </w:pPr>
      <w:r w:rsidRPr="00B8499E">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303C8" w:rsidRPr="00B8499E" w:rsidRDefault="003303C8" w:rsidP="003303C8">
      <w:pPr>
        <w:suppressAutoHyphens/>
        <w:ind w:firstLine="709"/>
        <w:contextualSpacing/>
        <w:jc w:val="both"/>
      </w:pPr>
      <w:r w:rsidRPr="00B8499E">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303C8" w:rsidRPr="00B8499E" w:rsidRDefault="003303C8" w:rsidP="003303C8">
      <w:pPr>
        <w:suppressAutoHyphens/>
        <w:ind w:firstLine="709"/>
        <w:contextualSpacing/>
        <w:jc w:val="both"/>
      </w:pPr>
      <w:r w:rsidRPr="00B8499E">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3303C8" w:rsidRPr="00B8499E" w:rsidRDefault="003303C8" w:rsidP="003303C8">
      <w:pPr>
        <w:suppressAutoHyphens/>
        <w:ind w:firstLine="709"/>
        <w:contextualSpacing/>
        <w:jc w:val="both"/>
      </w:pPr>
      <w:r w:rsidRPr="00B8499E">
        <w:t>Требования к параметрам проездов и проходов, обеспечивающих доступ инвалидов и маломобильных лиц</w:t>
      </w:r>
    </w:p>
    <w:p w:rsidR="003303C8" w:rsidRPr="00B8499E" w:rsidRDefault="003303C8" w:rsidP="003303C8">
      <w:pPr>
        <w:suppressAutoHyphens/>
        <w:ind w:firstLine="709"/>
        <w:contextualSpacing/>
        <w:jc w:val="both"/>
      </w:pPr>
      <w:r w:rsidRPr="00B8499E">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3303C8" w:rsidRPr="00B8499E" w:rsidRDefault="003303C8" w:rsidP="003303C8">
      <w:pPr>
        <w:suppressAutoHyphens/>
        <w:ind w:firstLine="709"/>
        <w:contextualSpacing/>
        <w:jc w:val="both"/>
      </w:pPr>
      <w:r w:rsidRPr="00B8499E">
        <w:t>Ограждения участков должны обеспечивать возможность опорного движения маломобильных групп населения через проходы и вдоль них.</w:t>
      </w:r>
    </w:p>
    <w:p w:rsidR="003303C8" w:rsidRPr="00B8499E" w:rsidRDefault="003303C8" w:rsidP="003303C8">
      <w:pPr>
        <w:suppressAutoHyphens/>
        <w:ind w:firstLine="709"/>
        <w:contextualSpacing/>
        <w:jc w:val="both"/>
      </w:pPr>
      <w:r w:rsidRPr="00B8499E">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303C8" w:rsidRPr="00B8499E" w:rsidRDefault="003303C8" w:rsidP="003303C8">
      <w:pPr>
        <w:suppressAutoHyphens/>
        <w:ind w:firstLine="709"/>
        <w:contextualSpacing/>
        <w:jc w:val="both"/>
      </w:pPr>
      <w:r w:rsidRPr="00B8499E">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303C8" w:rsidRPr="00B8499E" w:rsidRDefault="003303C8" w:rsidP="003303C8">
      <w:pPr>
        <w:suppressAutoHyphens/>
        <w:ind w:firstLine="709"/>
        <w:contextualSpacing/>
        <w:jc w:val="both"/>
      </w:pPr>
      <w:r w:rsidRPr="00B8499E">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303C8" w:rsidRPr="00B8499E" w:rsidRDefault="003303C8" w:rsidP="003303C8">
      <w:pPr>
        <w:suppressAutoHyphens/>
        <w:ind w:firstLine="709"/>
        <w:contextualSpacing/>
        <w:jc w:val="both"/>
      </w:pPr>
      <w:r w:rsidRPr="00B8499E">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303C8" w:rsidRPr="00B8499E" w:rsidRDefault="003303C8" w:rsidP="003303C8">
      <w:pPr>
        <w:suppressAutoHyphens/>
        <w:ind w:firstLine="709"/>
        <w:contextualSpacing/>
        <w:jc w:val="both"/>
      </w:pPr>
      <w:r w:rsidRPr="00B8499E">
        <w:t>Уклоны пути движения для проезда инвалидов на креслах-колясках не должны превышать:</w:t>
      </w:r>
    </w:p>
    <w:p w:rsidR="003303C8" w:rsidRPr="00B8499E" w:rsidRDefault="003303C8" w:rsidP="003303C8">
      <w:pPr>
        <w:suppressAutoHyphens/>
        <w:ind w:firstLine="709"/>
        <w:contextualSpacing/>
        <w:jc w:val="both"/>
      </w:pPr>
      <w:r w:rsidRPr="00B8499E">
        <w:t>продольный - 5 процентов;</w:t>
      </w:r>
    </w:p>
    <w:p w:rsidR="003303C8" w:rsidRPr="00B8499E" w:rsidRDefault="003303C8" w:rsidP="003303C8">
      <w:pPr>
        <w:suppressAutoHyphens/>
        <w:ind w:firstLine="709"/>
        <w:contextualSpacing/>
        <w:jc w:val="both"/>
      </w:pPr>
      <w:r w:rsidRPr="00B8499E">
        <w:t>поперечный - 1 - 2 процента.</w:t>
      </w:r>
    </w:p>
    <w:p w:rsidR="003303C8" w:rsidRPr="00B8499E" w:rsidRDefault="003303C8" w:rsidP="003303C8">
      <w:pPr>
        <w:suppressAutoHyphens/>
        <w:ind w:firstLine="709"/>
        <w:contextualSpacing/>
        <w:jc w:val="both"/>
      </w:pPr>
      <w:r w:rsidRPr="00B8499E">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303C8" w:rsidRPr="00B8499E" w:rsidRDefault="003303C8" w:rsidP="003303C8">
      <w:pPr>
        <w:suppressAutoHyphens/>
        <w:ind w:firstLine="709"/>
        <w:contextualSpacing/>
        <w:jc w:val="both"/>
      </w:pPr>
      <w:r w:rsidRPr="00B8499E">
        <w:t>Высота бордюров по краям пешеходных путей должна быть не менее 0,05 м.</w:t>
      </w:r>
    </w:p>
    <w:p w:rsidR="003303C8" w:rsidRPr="00B8499E" w:rsidRDefault="003303C8" w:rsidP="003303C8">
      <w:pPr>
        <w:suppressAutoHyphens/>
        <w:ind w:firstLine="709"/>
        <w:contextualSpacing/>
        <w:jc w:val="both"/>
      </w:pPr>
      <w:r w:rsidRPr="00B8499E">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303C8" w:rsidRPr="00B8499E" w:rsidRDefault="003303C8" w:rsidP="003303C8">
      <w:pPr>
        <w:suppressAutoHyphens/>
        <w:ind w:firstLine="709"/>
        <w:contextualSpacing/>
        <w:jc w:val="both"/>
      </w:pPr>
      <w:r w:rsidRPr="00B8499E">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303C8" w:rsidRPr="00B8499E" w:rsidRDefault="003303C8" w:rsidP="003303C8">
      <w:pPr>
        <w:suppressAutoHyphens/>
        <w:ind w:firstLine="709"/>
        <w:contextualSpacing/>
        <w:jc w:val="both"/>
      </w:pPr>
      <w:r w:rsidRPr="00B8499E">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303C8" w:rsidRPr="00B8499E" w:rsidRDefault="003303C8" w:rsidP="003303C8">
      <w:pPr>
        <w:suppressAutoHyphens/>
        <w:ind w:firstLine="709"/>
        <w:contextualSpacing/>
        <w:jc w:val="both"/>
      </w:pPr>
      <w:r w:rsidRPr="00B8499E">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303C8" w:rsidRPr="00B8499E" w:rsidRDefault="003303C8" w:rsidP="003303C8">
      <w:pPr>
        <w:suppressAutoHyphens/>
        <w:ind w:firstLine="709"/>
        <w:contextualSpacing/>
        <w:jc w:val="both"/>
      </w:pPr>
      <w:r w:rsidRPr="00B8499E">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303C8" w:rsidRPr="00B8499E" w:rsidRDefault="003303C8" w:rsidP="003303C8">
      <w:pPr>
        <w:suppressAutoHyphens/>
        <w:ind w:firstLine="709"/>
        <w:contextualSpacing/>
        <w:jc w:val="both"/>
      </w:pPr>
      <w:r w:rsidRPr="00B8499E">
        <w:t>Лестницы должны дублироваться пандусами, а при необходимости - другими средствами подъема.</w:t>
      </w:r>
    </w:p>
    <w:p w:rsidR="003303C8" w:rsidRPr="00B8499E" w:rsidRDefault="003303C8" w:rsidP="003303C8">
      <w:pPr>
        <w:suppressAutoHyphens/>
        <w:ind w:firstLine="709"/>
        <w:contextualSpacing/>
        <w:jc w:val="both"/>
      </w:pPr>
      <w:r w:rsidRPr="00B8499E">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303C8" w:rsidRPr="00B8499E" w:rsidRDefault="003303C8" w:rsidP="003303C8">
      <w:pPr>
        <w:suppressAutoHyphens/>
        <w:ind w:firstLine="709"/>
        <w:contextualSpacing/>
        <w:jc w:val="both"/>
      </w:pPr>
      <w:r w:rsidRPr="00B8499E">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303C8" w:rsidRPr="00B8499E" w:rsidRDefault="003303C8" w:rsidP="003303C8">
      <w:pPr>
        <w:suppressAutoHyphens/>
        <w:ind w:firstLine="709"/>
        <w:contextualSpacing/>
        <w:jc w:val="both"/>
      </w:pPr>
      <w:r w:rsidRPr="00B8499E">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303C8" w:rsidRPr="00B8499E" w:rsidRDefault="003303C8" w:rsidP="003303C8">
      <w:pPr>
        <w:suppressAutoHyphens/>
        <w:ind w:firstLine="709"/>
        <w:contextualSpacing/>
        <w:jc w:val="both"/>
      </w:pPr>
      <w:r w:rsidRPr="00B8499E">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303C8" w:rsidRPr="00B8499E" w:rsidRDefault="003303C8" w:rsidP="003303C8">
      <w:pPr>
        <w:suppressAutoHyphens/>
        <w:ind w:firstLine="709"/>
        <w:contextualSpacing/>
        <w:jc w:val="both"/>
      </w:pPr>
      <w:r w:rsidRPr="00B8499E">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303C8" w:rsidRPr="00B8499E" w:rsidRDefault="003303C8" w:rsidP="003303C8">
      <w:pPr>
        <w:suppressAutoHyphens/>
        <w:ind w:firstLine="709"/>
        <w:contextualSpacing/>
        <w:jc w:val="both"/>
      </w:pPr>
      <w:r w:rsidRPr="00B8499E">
        <w:t>Места парковки оснащаются знаками, применяемыми в международной практике.</w:t>
      </w:r>
    </w:p>
    <w:p w:rsidR="003303C8" w:rsidRPr="00B8499E" w:rsidRDefault="003303C8" w:rsidP="003303C8">
      <w:pPr>
        <w:suppressAutoHyphens/>
        <w:ind w:firstLine="709"/>
        <w:contextualSpacing/>
        <w:jc w:val="both"/>
      </w:pPr>
      <w:r w:rsidRPr="00B8499E">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303C8" w:rsidRPr="00B8499E" w:rsidRDefault="003303C8" w:rsidP="003303C8">
      <w:pPr>
        <w:suppressAutoHyphens/>
        <w:ind w:firstLine="709"/>
        <w:contextualSpacing/>
        <w:jc w:val="both"/>
      </w:pPr>
      <w:r w:rsidRPr="00B8499E">
        <w:t>Площадки и места отдыха следует размещать смежно вне габаритов путей движения мест отдыха и ожидания.</w:t>
      </w:r>
    </w:p>
    <w:p w:rsidR="003303C8" w:rsidRPr="00B8499E" w:rsidRDefault="003303C8" w:rsidP="003303C8">
      <w:pPr>
        <w:suppressAutoHyphens/>
        <w:ind w:firstLine="709"/>
        <w:contextualSpacing/>
        <w:jc w:val="both"/>
      </w:pPr>
      <w:r w:rsidRPr="00B8499E">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303C8" w:rsidRPr="00B8499E" w:rsidRDefault="003303C8" w:rsidP="003303C8">
      <w:pPr>
        <w:suppressAutoHyphens/>
        <w:ind w:firstLine="709"/>
        <w:contextualSpacing/>
        <w:jc w:val="both"/>
      </w:pPr>
      <w:r w:rsidRPr="00B8499E">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3303C8" w:rsidRPr="00B8499E" w:rsidRDefault="003303C8" w:rsidP="003303C8">
      <w:pPr>
        <w:suppressAutoHyphens/>
        <w:ind w:firstLine="709"/>
        <w:contextualSpacing/>
        <w:jc w:val="both"/>
      </w:pPr>
      <w:r w:rsidRPr="00B8499E">
        <w:t>Следует предусматривать линейную посадку деревьев и кустарников для формирования кромок путей пешеходного движения.</w:t>
      </w:r>
    </w:p>
    <w:p w:rsidR="003303C8" w:rsidRPr="00B8499E" w:rsidRDefault="003303C8" w:rsidP="003303C8">
      <w:pPr>
        <w:suppressAutoHyphens/>
        <w:ind w:firstLine="709"/>
        <w:contextualSpacing/>
        <w:jc w:val="both"/>
      </w:pPr>
      <w:r w:rsidRPr="00B8499E">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303C8" w:rsidRPr="00B8499E" w:rsidRDefault="003303C8" w:rsidP="003303C8">
      <w:pPr>
        <w:suppressAutoHyphens/>
        <w:ind w:firstLine="709"/>
        <w:contextualSpacing/>
        <w:jc w:val="both"/>
      </w:pPr>
      <w:r w:rsidRPr="00B8499E">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303C8" w:rsidRPr="00B8499E" w:rsidRDefault="003303C8" w:rsidP="003303C8">
      <w:pPr>
        <w:suppressAutoHyphens/>
        <w:contextualSpacing/>
        <w:jc w:val="both"/>
      </w:pPr>
    </w:p>
    <w:p w:rsidR="003303C8" w:rsidRPr="00B8499E" w:rsidRDefault="003303C8" w:rsidP="003303C8">
      <w:pPr>
        <w:suppressAutoHyphens/>
        <w:contextualSpacing/>
        <w:jc w:val="both"/>
      </w:pPr>
    </w:p>
    <w:p w:rsidR="003303C8" w:rsidRPr="00B8499E" w:rsidRDefault="003303C8" w:rsidP="003303C8">
      <w:pPr>
        <w:ind w:firstLine="709"/>
        <w:jc w:val="both"/>
        <w:rPr>
          <w:b/>
        </w:rPr>
      </w:pPr>
      <w:r w:rsidRPr="00B8499E">
        <w:rPr>
          <w:b/>
        </w:rPr>
        <w:t>Статья 36.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rsidR="003303C8" w:rsidRPr="00B8499E" w:rsidRDefault="003303C8" w:rsidP="003303C8">
      <w:pPr>
        <w:jc w:val="both"/>
      </w:pPr>
    </w:p>
    <w:p w:rsidR="003303C8" w:rsidRPr="00B8499E" w:rsidRDefault="003303C8" w:rsidP="003303C8">
      <w:pPr>
        <w:ind w:firstLine="709"/>
        <w:jc w:val="both"/>
        <w:rPr>
          <w:b/>
        </w:rPr>
      </w:pPr>
      <w:r w:rsidRPr="00B8499E">
        <w:rPr>
          <w:b/>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3303C8" w:rsidRPr="00B8499E" w:rsidRDefault="003303C8" w:rsidP="003303C8">
      <w:pPr>
        <w:ind w:firstLine="709"/>
        <w:jc w:val="both"/>
      </w:pPr>
      <w:r w:rsidRPr="00B8499E">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03C8" w:rsidRPr="00B8499E" w:rsidRDefault="003303C8" w:rsidP="003303C8">
      <w:pPr>
        <w:ind w:firstLine="709"/>
        <w:jc w:val="both"/>
      </w:pPr>
      <w:r w:rsidRPr="00B8499E">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03C8" w:rsidRPr="00B8499E" w:rsidRDefault="003303C8" w:rsidP="003303C8">
      <w:pPr>
        <w:ind w:firstLine="709"/>
        <w:jc w:val="both"/>
      </w:pPr>
      <w:r w:rsidRPr="00B8499E">
        <w:t>3. Допускается размещать в границах санитарно-защитной зоны промышленного объекта или производства:</w:t>
      </w:r>
    </w:p>
    <w:p w:rsidR="003303C8" w:rsidRPr="00B8499E" w:rsidRDefault="003303C8" w:rsidP="003303C8">
      <w:pPr>
        <w:ind w:firstLine="709"/>
        <w:jc w:val="both"/>
      </w:pPr>
      <w:r w:rsidRPr="00B8499E">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03C8" w:rsidRPr="00B8499E" w:rsidRDefault="003303C8" w:rsidP="003303C8">
      <w:pPr>
        <w:ind w:firstLine="709"/>
        <w:jc w:val="both"/>
      </w:pPr>
      <w:r w:rsidRPr="00B8499E">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03C8" w:rsidRPr="00B8499E" w:rsidRDefault="003303C8" w:rsidP="003303C8">
      <w:pPr>
        <w:ind w:firstLine="709"/>
        <w:jc w:val="both"/>
        <w:rPr>
          <w:b/>
        </w:rPr>
      </w:pPr>
      <w:r w:rsidRPr="00B8499E">
        <w:rPr>
          <w:b/>
        </w:rPr>
        <w:t>Описание ограничений использования земельных участков и объектов капитального строительства, установленных водоохранными зонами</w:t>
      </w:r>
    </w:p>
    <w:p w:rsidR="003303C8" w:rsidRPr="00B8499E" w:rsidRDefault="003303C8" w:rsidP="003303C8">
      <w:pPr>
        <w:ind w:firstLine="709"/>
        <w:jc w:val="both"/>
      </w:pPr>
      <w:r w:rsidRPr="00B8499E">
        <w:t>В границах водоохранных зон запрещаются:</w:t>
      </w:r>
    </w:p>
    <w:p w:rsidR="003303C8" w:rsidRPr="00B8499E" w:rsidRDefault="003303C8" w:rsidP="003303C8">
      <w:pPr>
        <w:ind w:firstLine="709"/>
        <w:jc w:val="both"/>
      </w:pPr>
      <w:r w:rsidRPr="00B8499E">
        <w:t>1) использование сточных вод в целях регулирования плодородия почв;</w:t>
      </w:r>
    </w:p>
    <w:p w:rsidR="003303C8" w:rsidRPr="00B8499E" w:rsidRDefault="003303C8" w:rsidP="003303C8">
      <w:pPr>
        <w:ind w:firstLine="709"/>
        <w:jc w:val="both"/>
      </w:pPr>
      <w:r w:rsidRPr="00B8499E">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303C8" w:rsidRPr="00B8499E" w:rsidRDefault="003303C8" w:rsidP="003303C8">
      <w:pPr>
        <w:ind w:firstLine="709"/>
        <w:jc w:val="both"/>
      </w:pPr>
      <w:r w:rsidRPr="00B8499E">
        <w:t>3) осуществление авиационных мер по борьбе с вредными организмами;</w:t>
      </w:r>
    </w:p>
    <w:p w:rsidR="003303C8" w:rsidRPr="00B8499E" w:rsidRDefault="003303C8" w:rsidP="003303C8">
      <w:pPr>
        <w:ind w:firstLine="709"/>
        <w:jc w:val="both"/>
      </w:pPr>
      <w:r w:rsidRPr="00B8499E">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03C8" w:rsidRPr="00B8499E" w:rsidRDefault="003303C8" w:rsidP="003303C8">
      <w:pPr>
        <w:ind w:firstLine="709"/>
        <w:jc w:val="both"/>
      </w:pPr>
      <w:r w:rsidRPr="00B8499E">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303C8" w:rsidRPr="00B8499E" w:rsidRDefault="003303C8" w:rsidP="003303C8">
      <w:pPr>
        <w:ind w:firstLine="709"/>
        <w:jc w:val="both"/>
      </w:pPr>
      <w:r w:rsidRPr="00B8499E">
        <w:t>6) размещение специализированных хранилищ пестицидов и агрохимикатов, применение пестицидов и агрохимикатов;</w:t>
      </w:r>
    </w:p>
    <w:p w:rsidR="003303C8" w:rsidRPr="00B8499E" w:rsidRDefault="003303C8" w:rsidP="003303C8">
      <w:pPr>
        <w:ind w:firstLine="709"/>
        <w:jc w:val="both"/>
      </w:pPr>
      <w:r w:rsidRPr="00B8499E">
        <w:t>7) сброс сточных, в том числе дренажных, вод;</w:t>
      </w:r>
    </w:p>
    <w:p w:rsidR="003303C8" w:rsidRPr="00B8499E" w:rsidRDefault="003303C8" w:rsidP="003303C8">
      <w:pPr>
        <w:ind w:firstLine="709"/>
        <w:jc w:val="both"/>
      </w:pPr>
      <w:r w:rsidRPr="00B8499E">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№2395-I "О недрах").</w:t>
      </w:r>
    </w:p>
    <w:p w:rsidR="003303C8" w:rsidRPr="00B8499E" w:rsidRDefault="003303C8" w:rsidP="003303C8">
      <w:pPr>
        <w:ind w:firstLine="709"/>
        <w:jc w:val="both"/>
      </w:pPr>
      <w:r w:rsidRPr="00B8499E">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303C8" w:rsidRPr="00B8499E" w:rsidRDefault="003303C8" w:rsidP="003303C8">
      <w:pPr>
        <w:ind w:firstLine="709"/>
        <w:jc w:val="both"/>
      </w:pPr>
      <w:r w:rsidRPr="00B8499E">
        <w:t>1) централизованные системы водоотведения (канализации), централизованные ливневые системы водоотведения;</w:t>
      </w:r>
    </w:p>
    <w:p w:rsidR="003303C8" w:rsidRPr="00B8499E" w:rsidRDefault="003303C8" w:rsidP="003303C8">
      <w:pPr>
        <w:ind w:firstLine="709"/>
        <w:jc w:val="both"/>
      </w:pPr>
      <w:r w:rsidRPr="00B8499E">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303C8" w:rsidRPr="00B8499E" w:rsidRDefault="003303C8" w:rsidP="003303C8">
      <w:pPr>
        <w:ind w:firstLine="709"/>
        <w:jc w:val="both"/>
      </w:pPr>
      <w:r w:rsidRPr="00B8499E">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303C8" w:rsidRPr="00B8499E" w:rsidRDefault="003303C8" w:rsidP="003303C8">
      <w:pPr>
        <w:ind w:firstLine="709"/>
        <w:jc w:val="both"/>
      </w:pPr>
      <w:r w:rsidRPr="00B8499E">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303C8" w:rsidRPr="00B8499E" w:rsidRDefault="003303C8" w:rsidP="003303C8">
      <w:pPr>
        <w:ind w:firstLine="709"/>
        <w:jc w:val="both"/>
      </w:pPr>
      <w:r w:rsidRPr="00B8499E">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303C8" w:rsidRPr="00B8499E" w:rsidRDefault="003303C8" w:rsidP="003303C8">
      <w:pPr>
        <w:ind w:firstLine="709"/>
        <w:jc w:val="both"/>
      </w:pPr>
      <w:r w:rsidRPr="00B8499E">
        <w:t>В границах прибрежных защитных полос наряду с вышеуказанными ограничениями запрещаются:</w:t>
      </w:r>
    </w:p>
    <w:p w:rsidR="003303C8" w:rsidRPr="00B8499E" w:rsidRDefault="003303C8" w:rsidP="003303C8">
      <w:pPr>
        <w:ind w:firstLine="709"/>
        <w:jc w:val="both"/>
      </w:pPr>
      <w:r w:rsidRPr="00B8499E">
        <w:t>1) распашка земель;</w:t>
      </w:r>
    </w:p>
    <w:p w:rsidR="003303C8" w:rsidRPr="00B8499E" w:rsidRDefault="003303C8" w:rsidP="003303C8">
      <w:pPr>
        <w:ind w:firstLine="709"/>
        <w:jc w:val="both"/>
      </w:pPr>
      <w:r w:rsidRPr="00B8499E">
        <w:t>2) размещение отвалов размываемых грунтов;</w:t>
      </w:r>
    </w:p>
    <w:p w:rsidR="003303C8" w:rsidRPr="00B8499E" w:rsidRDefault="003303C8" w:rsidP="003303C8">
      <w:pPr>
        <w:ind w:firstLine="709"/>
        <w:jc w:val="both"/>
      </w:pPr>
      <w:r w:rsidRPr="00B8499E">
        <w:t>3) выпас сельскохозяйственных животных и организация для них летних лагерей, ванн.</w:t>
      </w:r>
    </w:p>
    <w:p w:rsidR="003303C8" w:rsidRPr="00B8499E" w:rsidRDefault="003303C8" w:rsidP="003303C8">
      <w:pPr>
        <w:ind w:firstLine="709"/>
        <w:jc w:val="both"/>
      </w:pPr>
      <w:r w:rsidRPr="00B8499E">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(р. Лаба) составляет двадцать метров.</w:t>
      </w:r>
    </w:p>
    <w:p w:rsidR="003303C8" w:rsidRPr="00B8499E" w:rsidRDefault="003303C8" w:rsidP="003303C8">
      <w:pPr>
        <w:ind w:firstLine="709"/>
        <w:jc w:val="both"/>
      </w:pPr>
      <w:r w:rsidRPr="00B8499E">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303C8" w:rsidRPr="00B8499E" w:rsidRDefault="003303C8" w:rsidP="003303C8">
      <w:pPr>
        <w:ind w:firstLine="709"/>
        <w:jc w:val="both"/>
        <w:rPr>
          <w:b/>
        </w:rPr>
      </w:pPr>
      <w:r w:rsidRPr="00B8499E">
        <w:rPr>
          <w:b/>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3303C8" w:rsidRPr="00B8499E" w:rsidRDefault="003303C8" w:rsidP="003303C8">
      <w:pPr>
        <w:ind w:firstLine="709"/>
        <w:jc w:val="both"/>
      </w:pPr>
      <w:r w:rsidRPr="00B8499E">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303C8" w:rsidRPr="00B8499E" w:rsidRDefault="003303C8" w:rsidP="003303C8">
      <w:pPr>
        <w:ind w:firstLine="709"/>
        <w:jc w:val="both"/>
      </w:pPr>
      <w:r w:rsidRPr="00B8499E">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303C8" w:rsidRPr="00B8499E" w:rsidRDefault="003303C8" w:rsidP="003303C8">
      <w:pPr>
        <w:ind w:firstLine="709"/>
        <w:jc w:val="both"/>
      </w:pPr>
      <w:r w:rsidRPr="00B8499E">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3303C8" w:rsidRPr="00B8499E" w:rsidRDefault="003303C8" w:rsidP="003303C8">
      <w:pPr>
        <w:ind w:firstLine="709"/>
        <w:jc w:val="both"/>
      </w:pPr>
      <w:r w:rsidRPr="00B8499E">
        <w:t>Режимы санохраны источников питьевого водоснабжения:</w:t>
      </w:r>
    </w:p>
    <w:p w:rsidR="003303C8" w:rsidRPr="00B8499E" w:rsidRDefault="003303C8" w:rsidP="003303C8">
      <w:pPr>
        <w:ind w:firstLine="709"/>
        <w:jc w:val="both"/>
      </w:pPr>
      <w:r w:rsidRPr="00B8499E">
        <w:t>Первый пояс - зона строгого режима.</w:t>
      </w:r>
    </w:p>
    <w:p w:rsidR="003303C8" w:rsidRPr="00B8499E" w:rsidRDefault="003303C8" w:rsidP="003303C8">
      <w:pPr>
        <w:ind w:firstLine="709"/>
        <w:jc w:val="both"/>
      </w:pPr>
      <w:r w:rsidRPr="00B8499E">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3303C8" w:rsidRPr="00B8499E" w:rsidRDefault="003303C8" w:rsidP="003303C8">
      <w:pPr>
        <w:ind w:firstLine="709"/>
        <w:jc w:val="both"/>
      </w:pPr>
      <w:r w:rsidRPr="00B8499E">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3303C8" w:rsidRPr="00B8499E" w:rsidRDefault="003303C8" w:rsidP="003303C8">
      <w:pPr>
        <w:ind w:firstLine="709"/>
        <w:jc w:val="both"/>
      </w:pPr>
      <w:r w:rsidRPr="00B8499E">
        <w:t>Второй пояс - зона режима ограничений против бактериального (микробного) загрязнения.</w:t>
      </w:r>
    </w:p>
    <w:p w:rsidR="003303C8" w:rsidRPr="00B8499E" w:rsidRDefault="003303C8" w:rsidP="003303C8">
      <w:pPr>
        <w:ind w:firstLine="709"/>
        <w:jc w:val="both"/>
      </w:pPr>
      <w:r w:rsidRPr="00B8499E">
        <w:t>Следует учитывать:</w:t>
      </w:r>
    </w:p>
    <w:p w:rsidR="003303C8" w:rsidRPr="00B8499E" w:rsidRDefault="003303C8" w:rsidP="003303C8">
      <w:pPr>
        <w:ind w:firstLine="709"/>
        <w:jc w:val="both"/>
      </w:pPr>
      <w:r w:rsidRPr="00B8499E">
        <w:t>- все виды строительства разрешаются санитарно-эпидемиологической службой;</w:t>
      </w:r>
    </w:p>
    <w:p w:rsidR="003303C8" w:rsidRPr="00B8499E" w:rsidRDefault="003303C8" w:rsidP="003303C8">
      <w:pPr>
        <w:ind w:firstLine="709"/>
        <w:jc w:val="both"/>
      </w:pPr>
      <w:r w:rsidRPr="00B8499E">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3303C8" w:rsidRPr="00B8499E" w:rsidRDefault="003303C8" w:rsidP="003303C8">
      <w:pPr>
        <w:ind w:firstLine="709"/>
        <w:jc w:val="both"/>
      </w:pPr>
      <w:r w:rsidRPr="00B8499E">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3303C8" w:rsidRPr="00B8499E" w:rsidRDefault="003303C8" w:rsidP="003303C8">
      <w:pPr>
        <w:ind w:firstLine="709"/>
        <w:jc w:val="both"/>
      </w:pPr>
      <w:r w:rsidRPr="00B8499E">
        <w:t>- запрещается загрязнять водоемы и территории сбросом нечистот, мусора, навоза, промышленных отходов и пр.</w:t>
      </w:r>
    </w:p>
    <w:p w:rsidR="003303C8" w:rsidRPr="00B8499E" w:rsidRDefault="003303C8" w:rsidP="003303C8">
      <w:pPr>
        <w:ind w:firstLine="709"/>
        <w:jc w:val="both"/>
      </w:pPr>
      <w:r w:rsidRPr="00B8499E">
        <w:t>Третий пояс - зона режима ограничений от химического загрязнения.</w:t>
      </w:r>
    </w:p>
    <w:p w:rsidR="003303C8" w:rsidRPr="00B8499E" w:rsidRDefault="003303C8" w:rsidP="003303C8">
      <w:pPr>
        <w:ind w:firstLine="709"/>
        <w:jc w:val="both"/>
      </w:pPr>
      <w:r w:rsidRPr="00B8499E">
        <w:t>По 3-ему поясу (равно, как и входящим в его состав 2-ому и 1-ому поясам) предусматриваются следующие мероприятия:</w:t>
      </w:r>
    </w:p>
    <w:p w:rsidR="003303C8" w:rsidRPr="00B8499E" w:rsidRDefault="003303C8" w:rsidP="003303C8">
      <w:pPr>
        <w:ind w:firstLine="709"/>
        <w:jc w:val="both"/>
      </w:pPr>
      <w:r w:rsidRPr="00B8499E">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3303C8" w:rsidRPr="00B8499E" w:rsidRDefault="003303C8" w:rsidP="003303C8">
      <w:pPr>
        <w:ind w:firstLine="709"/>
        <w:jc w:val="both"/>
      </w:pPr>
      <w:r w:rsidRPr="00B8499E">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3303C8" w:rsidRPr="00B8499E" w:rsidRDefault="003303C8" w:rsidP="003303C8">
      <w:pPr>
        <w:ind w:firstLine="709"/>
        <w:jc w:val="both"/>
      </w:pPr>
      <w:r w:rsidRPr="00B8499E">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3303C8" w:rsidRPr="00B8499E" w:rsidRDefault="003303C8" w:rsidP="003303C8">
      <w:pPr>
        <w:ind w:firstLine="709"/>
        <w:jc w:val="both"/>
      </w:pPr>
      <w:r w:rsidRPr="00B8499E">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3303C8" w:rsidRPr="00B8499E" w:rsidRDefault="003303C8" w:rsidP="003303C8">
      <w:pPr>
        <w:ind w:firstLine="709"/>
        <w:jc w:val="both"/>
      </w:pPr>
      <w:r w:rsidRPr="00B8499E">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3303C8" w:rsidRPr="00B8499E" w:rsidRDefault="003303C8" w:rsidP="003303C8">
      <w:pPr>
        <w:ind w:firstLine="709"/>
        <w:jc w:val="both"/>
      </w:pPr>
      <w:r w:rsidRPr="00B8499E">
        <w:t>Восстановление и охрана водных объектов и источников питьевого водоснабжения возможны при проведении комплекса мероприятий:</w:t>
      </w:r>
    </w:p>
    <w:p w:rsidR="003303C8" w:rsidRPr="00B8499E" w:rsidRDefault="003303C8" w:rsidP="003303C8">
      <w:pPr>
        <w:ind w:firstLine="709"/>
        <w:jc w:val="both"/>
      </w:pPr>
      <w:r w:rsidRPr="00B8499E">
        <w:t>- разработка проектов и организация зон санитарной охраны источников водоснабжения;</w:t>
      </w:r>
    </w:p>
    <w:p w:rsidR="003303C8" w:rsidRPr="00B8499E" w:rsidRDefault="003303C8" w:rsidP="003303C8">
      <w:pPr>
        <w:ind w:firstLine="709"/>
        <w:jc w:val="both"/>
      </w:pPr>
      <w:r w:rsidRPr="00B8499E">
        <w:t>- разработка и утверждение схем комплексного использования и охраны водных объектов;</w:t>
      </w:r>
    </w:p>
    <w:p w:rsidR="003303C8" w:rsidRPr="00B8499E" w:rsidRDefault="003303C8" w:rsidP="003303C8">
      <w:pPr>
        <w:ind w:firstLine="709"/>
        <w:jc w:val="both"/>
      </w:pPr>
      <w:r w:rsidRPr="00B8499E">
        <w:t>- разработка и установление нормативов допустимого воздействия на водные объекты и целевых показателей качества воды в водных объектах;</w:t>
      </w:r>
    </w:p>
    <w:p w:rsidR="003303C8" w:rsidRPr="00B8499E" w:rsidRDefault="003303C8" w:rsidP="003303C8">
      <w:pPr>
        <w:ind w:firstLine="709"/>
        <w:jc w:val="both"/>
      </w:pPr>
      <w:r w:rsidRPr="00B8499E">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3303C8" w:rsidRPr="00B8499E" w:rsidRDefault="003303C8" w:rsidP="003303C8">
      <w:pPr>
        <w:ind w:firstLine="709"/>
        <w:jc w:val="both"/>
      </w:pPr>
      <w:r w:rsidRPr="00B8499E">
        <w:t>- реконструкция существующих очистных сооружений, строительство современных локальных очистных сооружений;</w:t>
      </w:r>
    </w:p>
    <w:p w:rsidR="003303C8" w:rsidRPr="00B8499E" w:rsidRDefault="003303C8" w:rsidP="003303C8">
      <w:pPr>
        <w:ind w:firstLine="709"/>
        <w:jc w:val="both"/>
      </w:pPr>
      <w:r w:rsidRPr="00B8499E">
        <w:t xml:space="preserve">- проведение плановых мероприятий по расчистке водоемов и берегов. </w:t>
      </w:r>
    </w:p>
    <w:p w:rsidR="003303C8" w:rsidRPr="00B8499E" w:rsidRDefault="003303C8" w:rsidP="003303C8">
      <w:pPr>
        <w:ind w:firstLine="709"/>
        <w:jc w:val="both"/>
        <w:rPr>
          <w:b/>
        </w:rPr>
      </w:pPr>
      <w:r w:rsidRPr="00B8499E">
        <w:rPr>
          <w:b/>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3303C8" w:rsidRPr="00B8499E" w:rsidRDefault="003303C8" w:rsidP="003303C8">
      <w:pPr>
        <w:ind w:firstLine="709"/>
        <w:jc w:val="both"/>
      </w:pPr>
      <w:r w:rsidRPr="00B8499E">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3303C8" w:rsidRPr="00B8499E" w:rsidRDefault="003303C8" w:rsidP="003303C8">
      <w:pPr>
        <w:ind w:firstLine="709"/>
        <w:jc w:val="both"/>
      </w:pPr>
      <w:r w:rsidRPr="00B8499E">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303C8" w:rsidRPr="00B8499E" w:rsidRDefault="003303C8" w:rsidP="003303C8">
      <w:pPr>
        <w:ind w:firstLine="709"/>
        <w:jc w:val="both"/>
      </w:pPr>
      <w:r w:rsidRPr="00B8499E">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303C8" w:rsidRPr="00B8499E" w:rsidRDefault="003303C8" w:rsidP="003303C8">
      <w:pPr>
        <w:ind w:firstLine="709"/>
        <w:jc w:val="both"/>
      </w:pPr>
      <w:r w:rsidRPr="00B8499E">
        <w:t>а) строить объекты жилищно-гражданского и производственного назначения;</w:t>
      </w:r>
    </w:p>
    <w:p w:rsidR="003303C8" w:rsidRPr="00B8499E" w:rsidRDefault="003303C8" w:rsidP="003303C8">
      <w:pPr>
        <w:ind w:firstLine="709"/>
        <w:jc w:val="both"/>
      </w:pPr>
      <w:r w:rsidRPr="00B8499E">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303C8" w:rsidRPr="00B8499E" w:rsidRDefault="003303C8" w:rsidP="003303C8">
      <w:pPr>
        <w:ind w:firstLine="709"/>
        <w:jc w:val="both"/>
      </w:pPr>
      <w:r w:rsidRPr="00B8499E">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303C8" w:rsidRPr="00B8499E" w:rsidRDefault="003303C8" w:rsidP="003303C8">
      <w:pPr>
        <w:ind w:firstLine="709"/>
        <w:jc w:val="both"/>
      </w:pPr>
      <w:r w:rsidRPr="00B8499E">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303C8" w:rsidRPr="00B8499E" w:rsidRDefault="003303C8" w:rsidP="003303C8">
      <w:pPr>
        <w:ind w:firstLine="709"/>
        <w:jc w:val="both"/>
      </w:pPr>
      <w:r w:rsidRPr="00B8499E">
        <w:t>д) устраивать свалки и склады, разливать растворы кислот, солей, щелочей и других химически активных веществ;</w:t>
      </w:r>
    </w:p>
    <w:p w:rsidR="003303C8" w:rsidRPr="00B8499E" w:rsidRDefault="003303C8" w:rsidP="003303C8">
      <w:pPr>
        <w:ind w:firstLine="709"/>
        <w:jc w:val="both"/>
      </w:pPr>
      <w:r w:rsidRPr="00B8499E">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303C8" w:rsidRPr="00B8499E" w:rsidRDefault="003303C8" w:rsidP="003303C8">
      <w:pPr>
        <w:ind w:firstLine="709"/>
        <w:jc w:val="both"/>
      </w:pPr>
      <w:r w:rsidRPr="00B8499E">
        <w:t>ж) разводить огонь и размещать источники огня;</w:t>
      </w:r>
    </w:p>
    <w:p w:rsidR="003303C8" w:rsidRPr="00B8499E" w:rsidRDefault="003303C8" w:rsidP="003303C8">
      <w:pPr>
        <w:ind w:firstLine="709"/>
        <w:jc w:val="both"/>
      </w:pPr>
      <w:r w:rsidRPr="00B8499E">
        <w:t>з) рыть погреба, копать и обрабатывать почву сельскохозяйственными и мелиоративными орудиями и механизмами на глубину более 0,3 метра;</w:t>
      </w:r>
    </w:p>
    <w:p w:rsidR="003303C8" w:rsidRPr="00B8499E" w:rsidRDefault="003303C8" w:rsidP="003303C8">
      <w:pPr>
        <w:ind w:firstLine="709"/>
        <w:jc w:val="both"/>
      </w:pPr>
      <w:r w:rsidRPr="00B8499E">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303C8" w:rsidRPr="00B8499E" w:rsidRDefault="003303C8" w:rsidP="003303C8">
      <w:pPr>
        <w:ind w:firstLine="709"/>
        <w:jc w:val="both"/>
      </w:pPr>
      <w:r w:rsidRPr="00B8499E">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303C8" w:rsidRPr="00B8499E" w:rsidRDefault="003303C8" w:rsidP="003303C8">
      <w:pPr>
        <w:ind w:firstLine="709"/>
        <w:jc w:val="both"/>
      </w:pPr>
      <w:r w:rsidRPr="00B8499E">
        <w:t>л) самовольно подключаться к газораспределительным сетям.</w:t>
      </w:r>
    </w:p>
    <w:p w:rsidR="003303C8" w:rsidRPr="00B8499E" w:rsidRDefault="003303C8" w:rsidP="003303C8">
      <w:pPr>
        <w:ind w:firstLine="709"/>
        <w:jc w:val="both"/>
      </w:pPr>
      <w:r w:rsidRPr="00B8499E">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3303C8" w:rsidRPr="00B8499E" w:rsidRDefault="003303C8" w:rsidP="003303C8">
      <w:pPr>
        <w:ind w:firstLine="709"/>
        <w:jc w:val="both"/>
      </w:pPr>
      <w:r w:rsidRPr="00B8499E">
        <w:t>Размещение в пределах придорожных полос объектов разрешается при соблюдении следующих условий:</w:t>
      </w:r>
    </w:p>
    <w:p w:rsidR="003303C8" w:rsidRPr="00B8499E" w:rsidRDefault="003303C8" w:rsidP="003303C8">
      <w:pPr>
        <w:ind w:firstLine="709"/>
        <w:jc w:val="both"/>
      </w:pPr>
      <w:r w:rsidRPr="00B8499E">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3303C8" w:rsidRPr="00B8499E" w:rsidRDefault="003303C8" w:rsidP="003303C8">
      <w:pPr>
        <w:ind w:firstLine="709"/>
        <w:jc w:val="both"/>
      </w:pPr>
      <w:r w:rsidRPr="00B8499E">
        <w:t>б) выбор места размещения объектов должны соблюдаться с учетом возможной реконструкции автомобильной дороги;</w:t>
      </w:r>
    </w:p>
    <w:p w:rsidR="003303C8" w:rsidRPr="00B8499E" w:rsidRDefault="003303C8" w:rsidP="003303C8">
      <w:pPr>
        <w:ind w:firstLine="709"/>
        <w:jc w:val="both"/>
      </w:pPr>
      <w:r w:rsidRPr="00B8499E">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3303C8" w:rsidRPr="00B8499E" w:rsidRDefault="003303C8" w:rsidP="003303C8">
      <w:pPr>
        <w:ind w:firstLine="709"/>
        <w:jc w:val="both"/>
      </w:pPr>
      <w:r w:rsidRPr="00B8499E">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3303C8" w:rsidRPr="00B8499E" w:rsidRDefault="003303C8" w:rsidP="003303C8">
      <w:pPr>
        <w:ind w:firstLine="709"/>
        <w:jc w:val="both"/>
      </w:pPr>
      <w:r w:rsidRPr="00B8499E">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3303C8" w:rsidRPr="00B8499E" w:rsidRDefault="003303C8" w:rsidP="003303C8">
      <w:pPr>
        <w:ind w:firstLine="709"/>
        <w:jc w:val="both"/>
        <w:rPr>
          <w:b/>
        </w:rPr>
      </w:pPr>
      <w:r w:rsidRPr="00B8499E">
        <w:rPr>
          <w:b/>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3303C8" w:rsidRPr="00B8499E" w:rsidRDefault="003303C8" w:rsidP="003303C8">
      <w:pPr>
        <w:ind w:firstLine="709"/>
        <w:jc w:val="both"/>
      </w:pPr>
      <w:r w:rsidRPr="00B8499E">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rsidR="003303C8" w:rsidRPr="00B8499E" w:rsidRDefault="003303C8" w:rsidP="003303C8">
      <w:pPr>
        <w:ind w:firstLine="709"/>
        <w:jc w:val="both"/>
      </w:pPr>
      <w:r w:rsidRPr="00B8499E">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303C8" w:rsidRPr="00B8499E" w:rsidRDefault="003303C8" w:rsidP="003303C8">
      <w:pPr>
        <w:ind w:firstLine="709"/>
        <w:jc w:val="both"/>
      </w:pPr>
      <w:r w:rsidRPr="00B8499E">
        <w:t>Необходимый состав зон охраны объекта культурного наследия определяется проектом зон охраны объекта культурного наследия.</w:t>
      </w:r>
    </w:p>
    <w:p w:rsidR="003303C8" w:rsidRPr="00B8499E" w:rsidRDefault="003303C8" w:rsidP="003303C8">
      <w:pPr>
        <w:ind w:firstLine="709"/>
        <w:jc w:val="both"/>
      </w:pPr>
      <w:r w:rsidRPr="00B8499E">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303C8" w:rsidRPr="00B8499E" w:rsidRDefault="003303C8" w:rsidP="003303C8">
      <w:pPr>
        <w:ind w:firstLine="709"/>
        <w:jc w:val="both"/>
      </w:pPr>
      <w:r w:rsidRPr="00B8499E">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Управлением по охране и использованию объектов культурного наследия Республики Адыгея, вносятся в правила застройки и схемы зонирования территорий.</w:t>
      </w:r>
    </w:p>
    <w:p w:rsidR="003303C8" w:rsidRPr="00B8499E" w:rsidRDefault="003303C8" w:rsidP="003303C8">
      <w:pPr>
        <w:ind w:firstLine="709"/>
        <w:jc w:val="both"/>
      </w:pPr>
      <w:r w:rsidRPr="00B8499E">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республиканским органом охраны объектов культурного наследия.</w:t>
      </w:r>
    </w:p>
    <w:p w:rsidR="003303C8" w:rsidRPr="00B8499E" w:rsidRDefault="003303C8" w:rsidP="003303C8">
      <w:pPr>
        <w:ind w:firstLine="709"/>
        <w:jc w:val="both"/>
      </w:pPr>
      <w:r w:rsidRPr="00B8499E">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республиканский орган охраны объектов культурного наследия об обнаруженном объекте.</w:t>
      </w:r>
    </w:p>
    <w:p w:rsidR="003303C8" w:rsidRPr="00B8499E" w:rsidRDefault="003303C8" w:rsidP="003303C8">
      <w:pPr>
        <w:ind w:firstLine="709"/>
        <w:jc w:val="both"/>
      </w:pPr>
      <w:r w:rsidRPr="00B8499E">
        <w:t>6. Работы, указанные в пункте 5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республиканского органа охраны объектов культурного наследия либо федерального органа охраны объектов культурного наследия.</w:t>
      </w:r>
    </w:p>
    <w:p w:rsidR="003303C8" w:rsidRPr="00B8499E" w:rsidRDefault="003303C8" w:rsidP="003303C8">
      <w:pPr>
        <w:ind w:firstLine="709"/>
        <w:jc w:val="both"/>
      </w:pPr>
      <w:r w:rsidRPr="00B8499E">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303C8" w:rsidRPr="00B8499E" w:rsidRDefault="003303C8" w:rsidP="003303C8">
      <w:pPr>
        <w:ind w:firstLine="709"/>
        <w:jc w:val="both"/>
        <w:rPr>
          <w:b/>
        </w:rPr>
      </w:pPr>
      <w:r w:rsidRPr="00B8499E">
        <w:rPr>
          <w:b/>
        </w:rPr>
        <w:t>Описание ограничений в зонах чрезвычайных ситуаций на водных объектах (затопление)</w:t>
      </w:r>
    </w:p>
    <w:p w:rsidR="003303C8" w:rsidRPr="00B8499E" w:rsidRDefault="003303C8" w:rsidP="003303C8">
      <w:pPr>
        <w:ind w:firstLine="709"/>
        <w:jc w:val="both"/>
      </w:pPr>
      <w:r w:rsidRPr="00B8499E">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3303C8" w:rsidRPr="00B8499E" w:rsidRDefault="003303C8" w:rsidP="003303C8">
      <w:pPr>
        <w:ind w:firstLine="709"/>
        <w:jc w:val="both"/>
      </w:pPr>
      <w:r w:rsidRPr="00B8499E">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3303C8" w:rsidRPr="00B8499E" w:rsidRDefault="003303C8" w:rsidP="003303C8">
      <w:pPr>
        <w:ind w:firstLine="709"/>
        <w:jc w:val="both"/>
      </w:pPr>
      <w:r w:rsidRPr="00B8499E">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3303C8" w:rsidRPr="00B8499E" w:rsidRDefault="003303C8" w:rsidP="003303C8">
      <w:pPr>
        <w:ind w:firstLine="709"/>
        <w:jc w:val="both"/>
      </w:pPr>
      <w:r w:rsidRPr="00B8499E">
        <w:t>4.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3303C8" w:rsidRPr="00B8499E" w:rsidRDefault="003303C8" w:rsidP="003303C8">
      <w:pPr>
        <w:ind w:firstLine="709"/>
        <w:jc w:val="both"/>
      </w:pPr>
      <w:r w:rsidRPr="00B8499E">
        <w:t>Запретить новое строительство на земельных участках, попадающих в зону затопления и подтопления, на которых расположены здания, запретить осуществление реконструкции. На земельных участках, предназначенных для садоводства, запретить проживание и регистрацию.</w:t>
      </w:r>
    </w:p>
    <w:p w:rsidR="003303C8" w:rsidRPr="00B8499E" w:rsidRDefault="003303C8" w:rsidP="003303C8">
      <w:pPr>
        <w:ind w:firstLine="709"/>
        <w:jc w:val="both"/>
      </w:pPr>
      <w:r w:rsidRPr="00B8499E">
        <w:t>Комплекс защитных мероприятий от затопления.</w:t>
      </w:r>
    </w:p>
    <w:p w:rsidR="003303C8" w:rsidRPr="00B8499E" w:rsidRDefault="003303C8" w:rsidP="003303C8">
      <w:pPr>
        <w:ind w:firstLine="709"/>
        <w:jc w:val="both"/>
      </w:pPr>
      <w:r w:rsidRPr="00B8499E">
        <w:t xml:space="preserve">Кроме гидроизоляции фундаментов сооружений, требуется организация водоотлива из строительных котлованов и траншей. На большинстве строительных площадок требуется искусственное повышение территории (отсыпка) на 2 и более метров. </w:t>
      </w:r>
    </w:p>
    <w:p w:rsidR="003303C8" w:rsidRPr="00B8499E" w:rsidRDefault="003303C8" w:rsidP="003303C8">
      <w:pPr>
        <w:ind w:firstLine="709"/>
        <w:jc w:val="both"/>
      </w:pPr>
      <w:r w:rsidRPr="00B8499E">
        <w:t xml:space="preserve">Из защитных мероприятий необходимо предусмотреть спрямление и укрепление бортов и днищ русел рек, на наиболее активно размываемых участках и предусмотреть, как минимум, обязательное обвалование русел рек. </w:t>
      </w:r>
    </w:p>
    <w:p w:rsidR="003303C8" w:rsidRPr="00B8499E" w:rsidRDefault="003303C8" w:rsidP="003303C8">
      <w:pPr>
        <w:ind w:firstLine="709"/>
        <w:jc w:val="both"/>
      </w:pPr>
      <w:r w:rsidRPr="00B8499E">
        <w:t>При выборе фундаментов зданий и сооружений в областях развития глинистых отложений,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 В связи с вышеизложенным при строительстве рекомендуется устройство фундаментов на свайных основаниях, размещение на первом и цокольных этажах нежилых помещений, обязательное страхование имущества.</w:t>
      </w:r>
    </w:p>
    <w:p w:rsidR="003303C8" w:rsidRPr="00B8499E" w:rsidRDefault="003303C8" w:rsidP="003303C8">
      <w:pPr>
        <w:ind w:firstLine="709"/>
        <w:jc w:val="both"/>
      </w:pPr>
      <w:r w:rsidRPr="00B8499E">
        <w:t>В пределах зоны затопления устанавливаются:</w:t>
      </w:r>
    </w:p>
    <w:p w:rsidR="003303C8" w:rsidRPr="00B8499E" w:rsidRDefault="003303C8" w:rsidP="003303C8">
      <w:pPr>
        <w:ind w:firstLine="709"/>
        <w:jc w:val="both"/>
      </w:pPr>
      <w:r w:rsidRPr="00B8499E">
        <w:t>- минимальная высота цоколя жилого дома - 1.5 м;</w:t>
      </w:r>
    </w:p>
    <w:p w:rsidR="003303C8" w:rsidRPr="00B8499E" w:rsidRDefault="003303C8" w:rsidP="003303C8">
      <w:pPr>
        <w:ind w:firstLine="709"/>
        <w:jc w:val="both"/>
      </w:pPr>
      <w:r w:rsidRPr="00B8499E">
        <w:t>-подсыпка территории;</w:t>
      </w:r>
    </w:p>
    <w:p w:rsidR="003303C8" w:rsidRPr="00B8499E" w:rsidRDefault="003303C8" w:rsidP="003303C8">
      <w:pPr>
        <w:ind w:firstLine="709"/>
        <w:jc w:val="both"/>
      </w:pPr>
      <w:r w:rsidRPr="00B8499E">
        <w:t>-отсутствие жилых помещений в жилых домах этажностью свыше одного при высоте цоколя менее 1.5 м в объеме первого этажа.</w:t>
      </w:r>
    </w:p>
    <w:p w:rsidR="003303C8" w:rsidRPr="00B8499E" w:rsidRDefault="003303C8" w:rsidP="003303C8">
      <w:pPr>
        <w:pStyle w:val="s10"/>
        <w:widowControl w:val="0"/>
        <w:spacing w:before="0" w:beforeAutospacing="0" w:after="0" w:afterAutospacing="0"/>
        <w:ind w:firstLine="709"/>
        <w:jc w:val="both"/>
        <w:rPr>
          <w:b/>
          <w:bCs/>
          <w:shd w:val="clear" w:color="auto" w:fill="FFFFFF"/>
        </w:rPr>
      </w:pPr>
      <w:r w:rsidRPr="00B8499E">
        <w:rPr>
          <w:b/>
          <w:bCs/>
          <w:shd w:val="clear" w:color="auto" w:fill="FFFFFF"/>
        </w:rPr>
        <w:t>Описание ограничений в 15-ти километровой и 30-ти километровой зонах (приаэродромная территория)</w:t>
      </w:r>
    </w:p>
    <w:p w:rsidR="003303C8" w:rsidRPr="00B8499E" w:rsidRDefault="003303C8" w:rsidP="003303C8">
      <w:pPr>
        <w:pStyle w:val="s10"/>
        <w:widowControl w:val="0"/>
        <w:spacing w:before="0" w:beforeAutospacing="0" w:after="0" w:afterAutospacing="0"/>
        <w:ind w:firstLine="709"/>
        <w:jc w:val="both"/>
        <w:rPr>
          <w:bCs/>
          <w:shd w:val="clear" w:color="auto" w:fill="FFFFFF"/>
        </w:rPr>
      </w:pPr>
      <w:r w:rsidRPr="00B8499E">
        <w:rPr>
          <w:bCs/>
          <w:shd w:val="clear" w:color="auto" w:fill="FFFFFF"/>
        </w:rPr>
        <w:t>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3303C8" w:rsidRPr="00B8499E" w:rsidRDefault="003303C8" w:rsidP="003303C8">
      <w:pPr>
        <w:pStyle w:val="s10"/>
        <w:widowControl w:val="0"/>
        <w:spacing w:before="0" w:beforeAutospacing="0" w:after="0" w:afterAutospacing="0"/>
        <w:ind w:firstLine="709"/>
        <w:jc w:val="both"/>
        <w:rPr>
          <w:bCs/>
          <w:shd w:val="clear" w:color="auto" w:fill="FFFFFF"/>
        </w:rPr>
      </w:pPr>
      <w:r w:rsidRPr="00B8499E">
        <w:rPr>
          <w:bCs/>
          <w:shd w:val="clear" w:color="auto" w:fill="FFFFFF"/>
        </w:rPr>
        <w:t>Предприятия и организации, с которыми необходимо согласование, определяет штаб объединения ВВС военного округа, в зоне ответственности которого предполагается строительство. Адрес штаба представляется заказчикам проектной документации или проектным организациям органами власти субъектов Российской Федерации.</w:t>
      </w:r>
    </w:p>
    <w:p w:rsidR="003303C8" w:rsidRPr="00B8499E" w:rsidRDefault="003303C8" w:rsidP="003303C8">
      <w:pPr>
        <w:pStyle w:val="s10"/>
        <w:widowControl w:val="0"/>
        <w:spacing w:before="0" w:beforeAutospacing="0" w:after="0" w:afterAutospacing="0"/>
        <w:ind w:firstLine="709"/>
        <w:jc w:val="both"/>
        <w:rPr>
          <w:bCs/>
        </w:rPr>
      </w:pPr>
      <w:r w:rsidRPr="00B8499E">
        <w:rPr>
          <w:bCs/>
        </w:rPr>
        <w:t>Согласованию подлежит размещение:</w:t>
      </w:r>
    </w:p>
    <w:p w:rsidR="003303C8" w:rsidRPr="00B8499E" w:rsidRDefault="003303C8" w:rsidP="003303C8">
      <w:pPr>
        <w:pStyle w:val="s10"/>
        <w:widowControl w:val="0"/>
        <w:spacing w:before="0" w:beforeAutospacing="0" w:after="0" w:afterAutospacing="0"/>
        <w:ind w:firstLine="709"/>
        <w:jc w:val="both"/>
        <w:rPr>
          <w:bCs/>
        </w:rPr>
      </w:pPr>
      <w:r w:rsidRPr="00B8499E">
        <w:rPr>
          <w:bCs/>
        </w:rPr>
        <w:t>1) всех объектов в границах полос воздушных подходов к аэродромам, а также вне этих границ в радиусе 10 км от контрольной точки аэродрома (КТА);</w:t>
      </w:r>
    </w:p>
    <w:p w:rsidR="003303C8" w:rsidRPr="00B8499E" w:rsidRDefault="003303C8" w:rsidP="003303C8">
      <w:pPr>
        <w:pStyle w:val="s10"/>
        <w:widowControl w:val="0"/>
        <w:spacing w:before="0" w:beforeAutospacing="0" w:after="0" w:afterAutospacing="0"/>
        <w:ind w:firstLine="709"/>
        <w:jc w:val="both"/>
        <w:rPr>
          <w:bCs/>
        </w:rPr>
      </w:pPr>
      <w:r w:rsidRPr="00B8499E">
        <w:rPr>
          <w:bCs/>
        </w:rPr>
        <w:t>2) объектов в радиусе 30 км от КТА, высота которых относительно уровня аэродрома 50 м и более;</w:t>
      </w:r>
    </w:p>
    <w:p w:rsidR="003303C8" w:rsidRPr="00B8499E" w:rsidRDefault="003303C8" w:rsidP="003303C8">
      <w:pPr>
        <w:pStyle w:val="s10"/>
        <w:widowControl w:val="0"/>
        <w:spacing w:before="0" w:beforeAutospacing="0" w:after="0" w:afterAutospacing="0"/>
        <w:ind w:firstLine="709"/>
        <w:jc w:val="both"/>
        <w:rPr>
          <w:bCs/>
        </w:rPr>
      </w:pPr>
      <w:r w:rsidRPr="00B8499E">
        <w:rPr>
          <w:bCs/>
        </w:rPr>
        <w:t>независимо от места размещения:</w:t>
      </w:r>
    </w:p>
    <w:p w:rsidR="003303C8" w:rsidRPr="00B8499E" w:rsidRDefault="003303C8" w:rsidP="003303C8">
      <w:pPr>
        <w:pStyle w:val="s10"/>
        <w:widowControl w:val="0"/>
        <w:spacing w:before="0" w:beforeAutospacing="0" w:after="0" w:afterAutospacing="0"/>
        <w:ind w:firstLine="709"/>
        <w:jc w:val="both"/>
        <w:rPr>
          <w:bCs/>
        </w:rPr>
      </w:pPr>
      <w:r w:rsidRPr="00B8499E">
        <w:rPr>
          <w:bCs/>
        </w:rPr>
        <w:t>3) объектов высотой от поверхности земли 50 м и более;</w:t>
      </w:r>
    </w:p>
    <w:p w:rsidR="003303C8" w:rsidRPr="00B8499E" w:rsidRDefault="003303C8" w:rsidP="003303C8">
      <w:pPr>
        <w:pStyle w:val="s10"/>
        <w:widowControl w:val="0"/>
        <w:spacing w:before="0" w:beforeAutospacing="0" w:after="0" w:afterAutospacing="0"/>
        <w:ind w:firstLine="709"/>
        <w:jc w:val="both"/>
        <w:rPr>
          <w:bCs/>
        </w:rPr>
      </w:pPr>
      <w:r w:rsidRPr="00B8499E">
        <w:rPr>
          <w:bCs/>
        </w:rPr>
        <w:t>4) линий связи, электропередачи, а также других объектов радио- и электромагнитных излучений, которые могут создавать помехи для нормальной работы радиотехнических средств;</w:t>
      </w:r>
    </w:p>
    <w:p w:rsidR="003303C8" w:rsidRPr="00B8499E" w:rsidRDefault="003303C8" w:rsidP="003303C8">
      <w:pPr>
        <w:pStyle w:val="s10"/>
        <w:widowControl w:val="0"/>
        <w:spacing w:before="0" w:beforeAutospacing="0" w:after="0" w:afterAutospacing="0"/>
        <w:ind w:firstLine="709"/>
        <w:jc w:val="both"/>
        <w:rPr>
          <w:bCs/>
        </w:rPr>
      </w:pPr>
      <w:r w:rsidRPr="00B8499E">
        <w:rPr>
          <w:bCs/>
        </w:rPr>
        <w:t>5) взрывоопасных объектов;</w:t>
      </w:r>
    </w:p>
    <w:p w:rsidR="003303C8" w:rsidRPr="00B8499E" w:rsidRDefault="003303C8" w:rsidP="003303C8">
      <w:pPr>
        <w:pStyle w:val="s10"/>
        <w:widowControl w:val="0"/>
        <w:spacing w:before="0" w:beforeAutospacing="0" w:after="0" w:afterAutospacing="0"/>
        <w:ind w:firstLine="709"/>
        <w:jc w:val="both"/>
        <w:rPr>
          <w:bCs/>
        </w:rPr>
      </w:pPr>
      <w:r w:rsidRPr="00B8499E">
        <w:rPr>
          <w:bCs/>
        </w:rPr>
        <w:t>6) факельных устройств для аварийного сжигания газов;</w:t>
      </w:r>
    </w:p>
    <w:p w:rsidR="003303C8" w:rsidRPr="00B8499E" w:rsidRDefault="003303C8" w:rsidP="003303C8">
      <w:pPr>
        <w:pStyle w:val="s10"/>
        <w:widowControl w:val="0"/>
        <w:spacing w:before="0" w:beforeAutospacing="0" w:after="0" w:afterAutospacing="0"/>
        <w:ind w:firstLine="709"/>
        <w:jc w:val="both"/>
        <w:rPr>
          <w:bCs/>
        </w:rPr>
      </w:pPr>
      <w:r w:rsidRPr="00B8499E">
        <w:rPr>
          <w:bCs/>
        </w:rPr>
        <w:t>7) промышленных и иных предприятий и сооружений, деятельность которых может привести к ухудшению видимости в районах аэродромов.</w:t>
      </w:r>
    </w:p>
    <w:p w:rsidR="003303C8" w:rsidRPr="00B8499E" w:rsidRDefault="003303C8" w:rsidP="003303C8">
      <w:pPr>
        <w:pStyle w:val="s10"/>
        <w:widowControl w:val="0"/>
        <w:spacing w:before="0" w:beforeAutospacing="0" w:after="0" w:afterAutospacing="0"/>
        <w:ind w:firstLine="709"/>
        <w:jc w:val="both"/>
        <w:rPr>
          <w:bCs/>
        </w:rPr>
      </w:pPr>
      <w:r w:rsidRPr="00B8499E">
        <w:rPr>
          <w:bCs/>
        </w:rPr>
        <w:t>Размещение объектов, указанных в</w:t>
      </w:r>
      <w:r w:rsidRPr="00B8499E">
        <w:rPr>
          <w:rStyle w:val="apple-converted-space"/>
          <w:rFonts w:eastAsiaTheme="majorEastAsia"/>
          <w:bCs/>
        </w:rPr>
        <w:t xml:space="preserve"> п. </w:t>
      </w:r>
      <w:hyperlink r:id="rId43" w:anchor="block_8233" w:history="1">
        <w:r w:rsidRPr="00B8499E">
          <w:rPr>
            <w:rStyle w:val="af5"/>
            <w:rFonts w:eastAsiaTheme="majorEastAsia"/>
            <w:bCs/>
          </w:rPr>
          <w:t>3-7)</w:t>
        </w:r>
      </w:hyperlink>
      <w:r w:rsidRPr="00B8499E">
        <w:rPr>
          <w:bCs/>
        </w:rPr>
        <w:t>, независимо от места их размещения, кроме того, подлежит согласованию с штабом военного округа и штабом объединения ВВС, на территории и в зоне ответственности которых предполагается строительство.</w:t>
      </w:r>
    </w:p>
    <w:p w:rsidR="003303C8" w:rsidRPr="00B8499E" w:rsidRDefault="003303C8" w:rsidP="003303C8">
      <w:pPr>
        <w:pStyle w:val="s10"/>
        <w:widowControl w:val="0"/>
        <w:spacing w:before="0" w:beforeAutospacing="0" w:after="0" w:afterAutospacing="0"/>
        <w:ind w:firstLine="709"/>
        <w:jc w:val="both"/>
        <w:rPr>
          <w:bCs/>
        </w:rPr>
      </w:pPr>
      <w:r w:rsidRPr="00B8499E">
        <w:rPr>
          <w:bCs/>
        </w:rPr>
        <w:t>Запрещается размещение на расстоянии ближе 15 км от КТА мест выброса пищевых отходов, звероферм, скотобоен и других объектов, отличающихся привлечением и массовым скоплением птиц.</w:t>
      </w:r>
    </w:p>
    <w:p w:rsidR="003303C8" w:rsidRPr="00B8499E" w:rsidRDefault="003303C8" w:rsidP="003303C8">
      <w:pPr>
        <w:pStyle w:val="s10"/>
        <w:widowControl w:val="0"/>
        <w:spacing w:before="0" w:beforeAutospacing="0" w:after="0" w:afterAutospacing="0"/>
        <w:ind w:firstLine="709"/>
        <w:jc w:val="both"/>
        <w:rPr>
          <w:bCs/>
        </w:rPr>
      </w:pPr>
      <w:r w:rsidRPr="00B8499E">
        <w:rPr>
          <w:rStyle w:val="s100"/>
          <w:rFonts w:eastAsiaTheme="majorEastAsia"/>
          <w:bCs/>
        </w:rPr>
        <w:t>Примечание</w:t>
      </w:r>
    </w:p>
    <w:p w:rsidR="003303C8" w:rsidRPr="00B8499E" w:rsidRDefault="003303C8" w:rsidP="003303C8">
      <w:pPr>
        <w:pStyle w:val="s10"/>
        <w:widowControl w:val="0"/>
        <w:spacing w:before="0" w:beforeAutospacing="0" w:after="0" w:afterAutospacing="0"/>
        <w:ind w:firstLine="709"/>
        <w:jc w:val="both"/>
        <w:rPr>
          <w:bCs/>
        </w:rPr>
      </w:pPr>
      <w:r w:rsidRPr="00B8499E">
        <w:rPr>
          <w:bCs/>
        </w:rPr>
        <w:t>1. Указанные согласования утрачивают силу, если в течение трех лет возведение соответствующих объектов не начато.</w:t>
      </w:r>
    </w:p>
    <w:p w:rsidR="003303C8" w:rsidRPr="00B8499E" w:rsidRDefault="003303C8" w:rsidP="003303C8">
      <w:pPr>
        <w:pStyle w:val="s10"/>
        <w:widowControl w:val="0"/>
        <w:spacing w:before="0" w:beforeAutospacing="0" w:after="0" w:afterAutospacing="0"/>
        <w:ind w:firstLine="709"/>
        <w:jc w:val="both"/>
        <w:rPr>
          <w:bCs/>
        </w:rPr>
      </w:pPr>
      <w:r w:rsidRPr="00B8499E">
        <w:rPr>
          <w:bCs/>
        </w:rPr>
        <w:t>2. Контрольная точка аэродромов располагается вблизи геометрического центра аэродрома:</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одной взлетно-посадочной полосе (ВПП) - в ее центре;</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двух параллельных ВПП - в середине прямой, соединяющей их центры;</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двух непараллельных ВПП - в точке пересечения перпендикуляров, восстановленных из центров ВПП.</w:t>
      </w:r>
    </w:p>
    <w:p w:rsidR="003303C8" w:rsidRPr="00B8499E" w:rsidRDefault="003303C8" w:rsidP="003303C8">
      <w:pPr>
        <w:pStyle w:val="s10"/>
        <w:widowControl w:val="0"/>
        <w:spacing w:before="0" w:beforeAutospacing="0" w:after="0" w:afterAutospacing="0"/>
        <w:ind w:firstLine="709"/>
        <w:jc w:val="both"/>
        <w:rPr>
          <w:bCs/>
        </w:rPr>
      </w:pPr>
      <w:r w:rsidRPr="00B8499E">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3303C8" w:rsidRPr="00B8499E" w:rsidRDefault="003303C8" w:rsidP="003303C8">
      <w:pPr>
        <w:pStyle w:val="s10"/>
        <w:widowControl w:val="0"/>
        <w:spacing w:before="0" w:beforeAutospacing="0" w:after="0" w:afterAutospacing="0"/>
        <w:ind w:firstLine="709"/>
        <w:jc w:val="both"/>
        <w:rPr>
          <w:bCs/>
        </w:rPr>
      </w:pPr>
      <w:r w:rsidRPr="00B8499E">
        <w:rPr>
          <w:bCs/>
        </w:rPr>
        <w:t>4. При определении высоты факельных устройств учитывается максимально возможная высота выброса пламени.</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одной взлетно-посадочной полосе (ВПП) - в ее центре;</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двух параллельных ВПП - в середине прямой, соединяющей их центры;</w:t>
      </w:r>
    </w:p>
    <w:p w:rsidR="003303C8" w:rsidRPr="00B8499E" w:rsidRDefault="003303C8" w:rsidP="003303C8">
      <w:pPr>
        <w:pStyle w:val="s10"/>
        <w:widowControl w:val="0"/>
        <w:spacing w:before="0" w:beforeAutospacing="0" w:after="0" w:afterAutospacing="0"/>
        <w:ind w:firstLine="709"/>
        <w:jc w:val="both"/>
        <w:rPr>
          <w:bCs/>
        </w:rPr>
      </w:pPr>
      <w:r w:rsidRPr="00B8499E">
        <w:rPr>
          <w:bCs/>
        </w:rPr>
        <w:t>- при двух непараллельных ВПП - в точке пересечения перпендикуляров, восстановленных из центров ВПП.</w:t>
      </w:r>
    </w:p>
    <w:p w:rsidR="003303C8" w:rsidRPr="00B8499E" w:rsidRDefault="003303C8" w:rsidP="003303C8">
      <w:pPr>
        <w:pStyle w:val="s10"/>
        <w:widowControl w:val="0"/>
        <w:spacing w:before="0" w:beforeAutospacing="0" w:after="0" w:afterAutospacing="0"/>
        <w:ind w:firstLine="709"/>
        <w:jc w:val="both"/>
        <w:rPr>
          <w:bCs/>
        </w:rPr>
      </w:pPr>
      <w:r w:rsidRPr="00B8499E">
        <w:rPr>
          <w:bCs/>
        </w:rPr>
        <w:t>3.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3303C8" w:rsidRPr="00B8499E" w:rsidRDefault="003303C8" w:rsidP="003303C8">
      <w:pPr>
        <w:pStyle w:val="s10"/>
        <w:widowControl w:val="0"/>
        <w:spacing w:before="0" w:beforeAutospacing="0" w:after="0" w:afterAutospacing="0"/>
        <w:ind w:firstLine="709"/>
        <w:jc w:val="both"/>
        <w:rPr>
          <w:bCs/>
        </w:rPr>
      </w:pPr>
      <w:r w:rsidRPr="00B8499E">
        <w:rPr>
          <w:bCs/>
        </w:rPr>
        <w:t>4. При определении высоты факельных устройств учитывается максимально возможная высота выброса пламени.</w:t>
      </w:r>
    </w:p>
    <w:p w:rsidR="003303C8" w:rsidRPr="00B8499E" w:rsidRDefault="003303C8" w:rsidP="003303C8"/>
    <w:p w:rsidR="003303C8" w:rsidRDefault="003303C8" w:rsidP="00EB5DB5"/>
    <w:p w:rsidR="003303C8" w:rsidRDefault="003303C8" w:rsidP="00EB5DB5"/>
    <w:p w:rsidR="003303C8" w:rsidRDefault="003303C8" w:rsidP="00EB5DB5"/>
    <w:p w:rsidR="003303C8" w:rsidRDefault="003303C8" w:rsidP="00EB5DB5"/>
    <w:p w:rsidR="003303C8" w:rsidRDefault="003303C8" w:rsidP="00EB5DB5"/>
    <w:p w:rsidR="003303C8" w:rsidRDefault="003303C8"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E0488F" w:rsidTr="0026141C">
        <w:tc>
          <w:tcPr>
            <w:tcW w:w="4361" w:type="dxa"/>
          </w:tcPr>
          <w:p w:rsidR="0098028F" w:rsidRPr="00E85493" w:rsidRDefault="0098028F" w:rsidP="0026141C">
            <w:pPr>
              <w:jc w:val="both"/>
              <w:rPr>
                <w:sz w:val="18"/>
                <w:szCs w:val="18"/>
              </w:rPr>
            </w:pPr>
            <w:r w:rsidRPr="00E0488F">
              <w:rPr>
                <w:i/>
                <w:sz w:val="18"/>
                <w:szCs w:val="18"/>
                <w:u w:val="single"/>
              </w:rPr>
              <w:t>Учредители:</w:t>
            </w:r>
            <w:r w:rsidRPr="00E0488F">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0488F" w:rsidRDefault="0098028F" w:rsidP="0026141C">
            <w:pPr>
              <w:jc w:val="both"/>
              <w:rPr>
                <w:sz w:val="18"/>
                <w:szCs w:val="18"/>
              </w:rPr>
            </w:pPr>
            <w:r w:rsidRPr="00E0488F">
              <w:rPr>
                <w:i/>
                <w:sz w:val="18"/>
                <w:szCs w:val="18"/>
              </w:rPr>
              <w:t>385300, Республика Адыгея, Красногвардейский район, с. Красногвардейское, ул. 50 лет Октября, 31.</w:t>
            </w:r>
          </w:p>
          <w:p w:rsidR="0098028F" w:rsidRPr="00E0488F" w:rsidRDefault="0098028F" w:rsidP="0026141C">
            <w:pPr>
              <w:jc w:val="both"/>
              <w:rPr>
                <w:sz w:val="18"/>
                <w:szCs w:val="18"/>
              </w:rPr>
            </w:pPr>
            <w:r w:rsidRPr="00E0488F">
              <w:rPr>
                <w:sz w:val="18"/>
                <w:szCs w:val="18"/>
              </w:rPr>
              <w:t xml:space="preserve">Официальный сайт: </w:t>
            </w:r>
            <w:r w:rsidRPr="00E0488F">
              <w:rPr>
                <w:b/>
                <w:sz w:val="18"/>
                <w:szCs w:val="18"/>
                <w:lang w:val="en-US"/>
              </w:rPr>
              <w:t>krasnogvard</w:t>
            </w:r>
            <w:r w:rsidRPr="00E0488F">
              <w:rPr>
                <w:b/>
                <w:sz w:val="18"/>
                <w:szCs w:val="18"/>
              </w:rPr>
              <w:t>.</w:t>
            </w:r>
            <w:r w:rsidRPr="00E0488F">
              <w:rPr>
                <w:b/>
                <w:sz w:val="18"/>
                <w:szCs w:val="18"/>
                <w:lang w:val="en-US"/>
              </w:rPr>
              <w:t>ru</w:t>
            </w:r>
          </w:p>
        </w:tc>
        <w:tc>
          <w:tcPr>
            <w:tcW w:w="2126" w:type="dxa"/>
          </w:tcPr>
          <w:p w:rsidR="0098028F" w:rsidRPr="00E0488F" w:rsidRDefault="0098028F" w:rsidP="0026141C">
            <w:pPr>
              <w:jc w:val="center"/>
              <w:rPr>
                <w:b/>
              </w:rPr>
            </w:pPr>
            <w:r w:rsidRPr="00E0488F">
              <w:rPr>
                <w:b/>
              </w:rPr>
              <w:t>Главный редактор</w:t>
            </w:r>
          </w:p>
          <w:p w:rsidR="0098028F" w:rsidRPr="00E0488F" w:rsidRDefault="0098028F" w:rsidP="0026141C">
            <w:pPr>
              <w:jc w:val="center"/>
              <w:rPr>
                <w:b/>
              </w:rPr>
            </w:pPr>
            <w:r>
              <w:rPr>
                <w:b/>
              </w:rPr>
              <w:t>Д.В.Гавриш</w:t>
            </w:r>
          </w:p>
          <w:p w:rsidR="0098028F" w:rsidRPr="00E0488F" w:rsidRDefault="0098028F" w:rsidP="0026141C">
            <w:pPr>
              <w:jc w:val="center"/>
              <w:rPr>
                <w:b/>
                <w:sz w:val="20"/>
                <w:szCs w:val="20"/>
              </w:rPr>
            </w:pPr>
            <w:r w:rsidRPr="00E0488F">
              <w:rPr>
                <w:b/>
                <w:sz w:val="20"/>
                <w:szCs w:val="20"/>
              </w:rPr>
              <w:t>Тел./факс</w:t>
            </w:r>
          </w:p>
          <w:p w:rsidR="0098028F" w:rsidRPr="00E0488F" w:rsidRDefault="0098028F" w:rsidP="0026141C">
            <w:pPr>
              <w:jc w:val="center"/>
              <w:rPr>
                <w:b/>
                <w:sz w:val="20"/>
                <w:szCs w:val="20"/>
              </w:rPr>
            </w:pPr>
            <w:r>
              <w:rPr>
                <w:b/>
                <w:sz w:val="20"/>
                <w:szCs w:val="20"/>
              </w:rPr>
              <w:t xml:space="preserve"> 8(87778)5-3</w:t>
            </w:r>
            <w:r w:rsidRPr="00E0488F">
              <w:rPr>
                <w:b/>
                <w:sz w:val="20"/>
                <w:szCs w:val="20"/>
              </w:rPr>
              <w:t>4-62</w:t>
            </w:r>
          </w:p>
        </w:tc>
        <w:tc>
          <w:tcPr>
            <w:tcW w:w="3792" w:type="dxa"/>
          </w:tcPr>
          <w:p w:rsidR="0098028F" w:rsidRPr="00E0488F" w:rsidRDefault="0098028F" w:rsidP="0026141C">
            <w:pPr>
              <w:jc w:val="both"/>
              <w:rPr>
                <w:sz w:val="20"/>
                <w:szCs w:val="20"/>
              </w:rPr>
            </w:pPr>
            <w:r w:rsidRPr="00E0488F">
              <w:rPr>
                <w:sz w:val="20"/>
                <w:szCs w:val="20"/>
              </w:rPr>
              <w:t>Отпечатано в администрации МО «Красногвардейское сельское поселение»</w:t>
            </w:r>
          </w:p>
          <w:p w:rsidR="0098028F" w:rsidRPr="00E0488F" w:rsidRDefault="0098028F" w:rsidP="0026141C">
            <w:pPr>
              <w:jc w:val="both"/>
              <w:rPr>
                <w:sz w:val="20"/>
                <w:szCs w:val="20"/>
              </w:rPr>
            </w:pPr>
            <w:r w:rsidRPr="00E0488F">
              <w:rPr>
                <w:sz w:val="20"/>
                <w:szCs w:val="20"/>
              </w:rPr>
              <w:t>385300, РА, с. Красногвардейское, ул. 50 лет Октября, 31. Тираж 50 экз.</w:t>
            </w:r>
          </w:p>
          <w:p w:rsidR="0098028F" w:rsidRPr="00E0488F" w:rsidRDefault="0098028F" w:rsidP="0026141C">
            <w:pPr>
              <w:jc w:val="both"/>
              <w:rPr>
                <w:sz w:val="20"/>
                <w:szCs w:val="20"/>
              </w:rPr>
            </w:pPr>
            <w:r w:rsidRPr="00E0488F">
              <w:rPr>
                <w:b/>
                <w:sz w:val="20"/>
                <w:szCs w:val="20"/>
              </w:rPr>
              <w:t>Распространяется бесплатно</w:t>
            </w:r>
            <w:r w:rsidRPr="00E0488F">
              <w:rPr>
                <w:sz w:val="20"/>
                <w:szCs w:val="20"/>
              </w:rPr>
              <w:t>.</w:t>
            </w:r>
          </w:p>
        </w:tc>
      </w:tr>
    </w:tbl>
    <w:p w:rsidR="0098028F" w:rsidRDefault="0098028F" w:rsidP="00EB5DB5"/>
    <w:sectPr w:rsidR="0098028F" w:rsidSect="003303C8">
      <w:type w:val="nextColumn"/>
      <w:pgSz w:w="11900" w:h="1680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DBB" w:rsidRDefault="004E1DBB" w:rsidP="00831BA7">
      <w:r>
        <w:separator/>
      </w:r>
    </w:p>
  </w:endnote>
  <w:endnote w:type="continuationSeparator" w:id="0">
    <w:p w:rsidR="004E1DBB" w:rsidRDefault="004E1DBB"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C8" w:rsidRDefault="003303C8" w:rsidP="006F3865">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3303C8" w:rsidRDefault="003303C8" w:rsidP="006F3865">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C8" w:rsidRDefault="003303C8" w:rsidP="006F3865">
    <w:pPr>
      <w:pStyle w:val="aff2"/>
      <w:ind w:left="-56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DBB" w:rsidRDefault="004E1DBB" w:rsidP="00831BA7">
      <w:r>
        <w:separator/>
      </w:r>
    </w:p>
  </w:footnote>
  <w:footnote w:type="continuationSeparator" w:id="0">
    <w:p w:rsidR="004E1DBB" w:rsidRDefault="004E1DBB"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3C8" w:rsidRDefault="003303C8">
    <w:pPr>
      <w:pStyle w:val="afe"/>
      <w:jc w:val="center"/>
    </w:pPr>
    <w:r>
      <w:fldChar w:fldCharType="begin"/>
    </w:r>
    <w:r>
      <w:instrText>PAGE   \* MERGEFORMAT</w:instrText>
    </w:r>
    <w:r>
      <w:fldChar w:fldCharType="separate"/>
    </w:r>
    <w:r w:rsidR="0003636C">
      <w:rPr>
        <w:noProof/>
      </w:rPr>
      <w:t>95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tentative="1">
      <w:start w:val="1"/>
      <w:numFmt w:val="decimal"/>
      <w:pStyle w:val="7"/>
      <w:lvlText w:val="%7."/>
      <w:lvlJc w:val="left"/>
      <w:pPr>
        <w:tabs>
          <w:tab w:val="num" w:pos="5040"/>
        </w:tabs>
        <w:ind w:left="5040" w:hanging="360"/>
      </w:pPr>
    </w:lvl>
    <w:lvl w:ilvl="7" w:tplc="FFFFFFFF" w:tentative="1">
      <w:start w:val="1"/>
      <w:numFmt w:val="lowerLetter"/>
      <w:pStyle w:val="8"/>
      <w:lvlText w:val="%8."/>
      <w:lvlJc w:val="left"/>
      <w:pPr>
        <w:tabs>
          <w:tab w:val="num" w:pos="5760"/>
        </w:tabs>
        <w:ind w:left="5760" w:hanging="360"/>
      </w:pPr>
    </w:lvl>
    <w:lvl w:ilvl="8" w:tplc="FFFFFFFF" w:tentative="1">
      <w:start w:val="1"/>
      <w:numFmt w:val="lowerRoman"/>
      <w:pStyle w:val="9"/>
      <w:lvlText w:val="%9."/>
      <w:lvlJc w:val="right"/>
      <w:pPr>
        <w:tabs>
          <w:tab w:val="num" w:pos="6480"/>
        </w:tabs>
        <w:ind w:left="6480" w:hanging="180"/>
      </w:pPr>
    </w:lvl>
  </w:abstractNum>
  <w:abstractNum w:abstractNumId="7">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E90443"/>
    <w:multiLevelType w:val="multilevel"/>
    <w:tmpl w:val="4358E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B6493"/>
    <w:multiLevelType w:val="hybridMultilevel"/>
    <w:tmpl w:val="3C7236CC"/>
    <w:lvl w:ilvl="0" w:tplc="8F42706C">
      <w:start w:val="1"/>
      <w:numFmt w:val="decimal"/>
      <w:lvlText w:val="%1."/>
      <w:lvlJc w:val="left"/>
      <w:pPr>
        <w:ind w:left="1531" w:hanging="360"/>
      </w:pPr>
      <w:rPr>
        <w:rFonts w:hint="default"/>
      </w:rPr>
    </w:lvl>
    <w:lvl w:ilvl="1" w:tplc="04190019" w:tentative="1">
      <w:start w:val="1"/>
      <w:numFmt w:val="lowerLetter"/>
      <w:lvlText w:val="%2."/>
      <w:lvlJc w:val="left"/>
      <w:pPr>
        <w:ind w:left="2251" w:hanging="360"/>
      </w:pPr>
    </w:lvl>
    <w:lvl w:ilvl="2" w:tplc="0419001B" w:tentative="1">
      <w:start w:val="1"/>
      <w:numFmt w:val="lowerRoman"/>
      <w:lvlText w:val="%3."/>
      <w:lvlJc w:val="right"/>
      <w:pPr>
        <w:ind w:left="2971" w:hanging="180"/>
      </w:pPr>
    </w:lvl>
    <w:lvl w:ilvl="3" w:tplc="0419000F" w:tentative="1">
      <w:start w:val="1"/>
      <w:numFmt w:val="decimal"/>
      <w:lvlText w:val="%4."/>
      <w:lvlJc w:val="left"/>
      <w:pPr>
        <w:ind w:left="3691" w:hanging="360"/>
      </w:pPr>
    </w:lvl>
    <w:lvl w:ilvl="4" w:tplc="04190019" w:tentative="1">
      <w:start w:val="1"/>
      <w:numFmt w:val="lowerLetter"/>
      <w:lvlText w:val="%5."/>
      <w:lvlJc w:val="left"/>
      <w:pPr>
        <w:ind w:left="4411" w:hanging="360"/>
      </w:pPr>
    </w:lvl>
    <w:lvl w:ilvl="5" w:tplc="0419001B" w:tentative="1">
      <w:start w:val="1"/>
      <w:numFmt w:val="lowerRoman"/>
      <w:lvlText w:val="%6."/>
      <w:lvlJc w:val="right"/>
      <w:pPr>
        <w:ind w:left="5131" w:hanging="180"/>
      </w:pPr>
    </w:lvl>
    <w:lvl w:ilvl="6" w:tplc="0419000F" w:tentative="1">
      <w:start w:val="1"/>
      <w:numFmt w:val="decimal"/>
      <w:lvlText w:val="%7."/>
      <w:lvlJc w:val="left"/>
      <w:pPr>
        <w:ind w:left="5851" w:hanging="360"/>
      </w:pPr>
    </w:lvl>
    <w:lvl w:ilvl="7" w:tplc="04190019" w:tentative="1">
      <w:start w:val="1"/>
      <w:numFmt w:val="lowerLetter"/>
      <w:lvlText w:val="%8."/>
      <w:lvlJc w:val="left"/>
      <w:pPr>
        <w:ind w:left="6571" w:hanging="360"/>
      </w:pPr>
    </w:lvl>
    <w:lvl w:ilvl="8" w:tplc="0419001B" w:tentative="1">
      <w:start w:val="1"/>
      <w:numFmt w:val="lowerRoman"/>
      <w:lvlText w:val="%9."/>
      <w:lvlJc w:val="right"/>
      <w:pPr>
        <w:ind w:left="7291" w:hanging="180"/>
      </w:pPr>
    </w:lvl>
  </w:abstractNum>
  <w:abstractNum w:abstractNumId="43">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9"/>
  </w:num>
  <w:num w:numId="6">
    <w:abstractNumId w:val="12"/>
  </w:num>
  <w:num w:numId="7">
    <w:abstractNumId w:val="10"/>
  </w:num>
  <w:num w:numId="8">
    <w:abstractNumId w:val="15"/>
  </w:num>
  <w:num w:numId="9">
    <w:abstractNumId w:val="27"/>
  </w:num>
  <w:num w:numId="10">
    <w:abstractNumId w:val="1"/>
  </w:num>
  <w:num w:numId="11">
    <w:abstractNumId w:val="5"/>
  </w:num>
  <w:num w:numId="12">
    <w:abstractNumId w:val="25"/>
  </w:num>
  <w:num w:numId="13">
    <w:abstractNumId w:val="23"/>
  </w:num>
  <w:num w:numId="14">
    <w:abstractNumId w:val="19"/>
  </w:num>
  <w:num w:numId="15">
    <w:abstractNumId w:val="6"/>
  </w:num>
  <w:num w:numId="16">
    <w:abstractNumId w:val="34"/>
  </w:num>
  <w:num w:numId="17">
    <w:abstractNumId w:val="38"/>
  </w:num>
  <w:num w:numId="18">
    <w:abstractNumId w:val="36"/>
  </w:num>
  <w:num w:numId="19">
    <w:abstractNumId w:val="42"/>
  </w:num>
  <w:num w:numId="20">
    <w:abstractNumId w:val="31"/>
  </w:num>
  <w:num w:numId="21">
    <w:abstractNumId w:val="3"/>
  </w:num>
  <w:num w:numId="22">
    <w:abstractNumId w:val="18"/>
  </w:num>
  <w:num w:numId="23">
    <w:abstractNumId w:val="8"/>
  </w:num>
  <w:num w:numId="24">
    <w:abstractNumId w:val="32"/>
  </w:num>
  <w:num w:numId="25">
    <w:abstractNumId w:val="35"/>
  </w:num>
  <w:num w:numId="26">
    <w:abstractNumId w:val="11"/>
  </w:num>
  <w:num w:numId="27">
    <w:abstractNumId w:val="21"/>
  </w:num>
  <w:num w:numId="28">
    <w:abstractNumId w:val="24"/>
  </w:num>
  <w:num w:numId="29">
    <w:abstractNumId w:val="17"/>
  </w:num>
  <w:num w:numId="30">
    <w:abstractNumId w:val="7"/>
  </w:num>
  <w:num w:numId="31">
    <w:abstractNumId w:val="39"/>
  </w:num>
  <w:num w:numId="32">
    <w:abstractNumId w:val="4"/>
  </w:num>
  <w:num w:numId="33">
    <w:abstractNumId w:val="26"/>
  </w:num>
  <w:num w:numId="34">
    <w:abstractNumId w:val="22"/>
  </w:num>
  <w:num w:numId="35">
    <w:abstractNumId w:val="29"/>
  </w:num>
  <w:num w:numId="36">
    <w:abstractNumId w:val="2"/>
  </w:num>
  <w:num w:numId="37">
    <w:abstractNumId w:val="41"/>
  </w:num>
  <w:num w:numId="38">
    <w:abstractNumId w:val="16"/>
  </w:num>
  <w:num w:numId="39">
    <w:abstractNumId w:val="33"/>
  </w:num>
  <w:num w:numId="40">
    <w:abstractNumId w:val="40"/>
  </w:num>
  <w:num w:numId="41">
    <w:abstractNumId w:val="28"/>
  </w:num>
  <w:num w:numId="42">
    <w:abstractNumId w:val="37"/>
  </w:num>
  <w:num w:numId="43">
    <w:abstractNumId w:val="14"/>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1077D"/>
    <w:rsid w:val="00021199"/>
    <w:rsid w:val="00032CF3"/>
    <w:rsid w:val="00034545"/>
    <w:rsid w:val="0003636C"/>
    <w:rsid w:val="00043968"/>
    <w:rsid w:val="00045702"/>
    <w:rsid w:val="000833EA"/>
    <w:rsid w:val="0008361E"/>
    <w:rsid w:val="000850BB"/>
    <w:rsid w:val="00096DE1"/>
    <w:rsid w:val="000A0518"/>
    <w:rsid w:val="000A71DB"/>
    <w:rsid w:val="000B69F5"/>
    <w:rsid w:val="000C1620"/>
    <w:rsid w:val="000D4C73"/>
    <w:rsid w:val="000E0108"/>
    <w:rsid w:val="000F5BD4"/>
    <w:rsid w:val="000F7A56"/>
    <w:rsid w:val="00102258"/>
    <w:rsid w:val="001179A0"/>
    <w:rsid w:val="0012425F"/>
    <w:rsid w:val="0012540A"/>
    <w:rsid w:val="00144CD8"/>
    <w:rsid w:val="0015497D"/>
    <w:rsid w:val="00163659"/>
    <w:rsid w:val="001729B8"/>
    <w:rsid w:val="00187A7A"/>
    <w:rsid w:val="001927BF"/>
    <w:rsid w:val="001A306A"/>
    <w:rsid w:val="001A44B4"/>
    <w:rsid w:val="001A463A"/>
    <w:rsid w:val="001A6C69"/>
    <w:rsid w:val="001B2C0E"/>
    <w:rsid w:val="001B3DE3"/>
    <w:rsid w:val="001B7FBB"/>
    <w:rsid w:val="001C0F81"/>
    <w:rsid w:val="001C38C5"/>
    <w:rsid w:val="001C6A74"/>
    <w:rsid w:val="001D238A"/>
    <w:rsid w:val="001D2CAC"/>
    <w:rsid w:val="001D3BBB"/>
    <w:rsid w:val="001D725E"/>
    <w:rsid w:val="001D7C3A"/>
    <w:rsid w:val="001E3DFA"/>
    <w:rsid w:val="001E4033"/>
    <w:rsid w:val="001F4253"/>
    <w:rsid w:val="00202403"/>
    <w:rsid w:val="00210C45"/>
    <w:rsid w:val="002246A0"/>
    <w:rsid w:val="00226B74"/>
    <w:rsid w:val="00237C80"/>
    <w:rsid w:val="00255B8C"/>
    <w:rsid w:val="00256B05"/>
    <w:rsid w:val="002642C4"/>
    <w:rsid w:val="0026454A"/>
    <w:rsid w:val="00267591"/>
    <w:rsid w:val="0027494B"/>
    <w:rsid w:val="00275F15"/>
    <w:rsid w:val="00276763"/>
    <w:rsid w:val="0028255B"/>
    <w:rsid w:val="002864BA"/>
    <w:rsid w:val="00291097"/>
    <w:rsid w:val="00295197"/>
    <w:rsid w:val="00295AA1"/>
    <w:rsid w:val="002963B1"/>
    <w:rsid w:val="00296A35"/>
    <w:rsid w:val="002A6679"/>
    <w:rsid w:val="002B0364"/>
    <w:rsid w:val="002B3258"/>
    <w:rsid w:val="002B4A7F"/>
    <w:rsid w:val="002B6850"/>
    <w:rsid w:val="002C39A6"/>
    <w:rsid w:val="002C662B"/>
    <w:rsid w:val="002C760C"/>
    <w:rsid w:val="002E7589"/>
    <w:rsid w:val="002F4EB0"/>
    <w:rsid w:val="00305F58"/>
    <w:rsid w:val="00313D09"/>
    <w:rsid w:val="00314074"/>
    <w:rsid w:val="003200EF"/>
    <w:rsid w:val="00327575"/>
    <w:rsid w:val="003303C8"/>
    <w:rsid w:val="00330C7E"/>
    <w:rsid w:val="00347BFC"/>
    <w:rsid w:val="00357B7B"/>
    <w:rsid w:val="003730AF"/>
    <w:rsid w:val="00381E43"/>
    <w:rsid w:val="0038332C"/>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111D2"/>
    <w:rsid w:val="0041239D"/>
    <w:rsid w:val="004135FA"/>
    <w:rsid w:val="004249F3"/>
    <w:rsid w:val="00425CCE"/>
    <w:rsid w:val="00425F6E"/>
    <w:rsid w:val="004272A0"/>
    <w:rsid w:val="00455C02"/>
    <w:rsid w:val="004621F1"/>
    <w:rsid w:val="00467F74"/>
    <w:rsid w:val="0047596A"/>
    <w:rsid w:val="00476F2B"/>
    <w:rsid w:val="0049175E"/>
    <w:rsid w:val="004A3304"/>
    <w:rsid w:val="004B18D3"/>
    <w:rsid w:val="004C0B45"/>
    <w:rsid w:val="004C2086"/>
    <w:rsid w:val="004C50D0"/>
    <w:rsid w:val="004D09F6"/>
    <w:rsid w:val="004D52A9"/>
    <w:rsid w:val="004D6EF3"/>
    <w:rsid w:val="004E1937"/>
    <w:rsid w:val="004E1DBB"/>
    <w:rsid w:val="004E756F"/>
    <w:rsid w:val="005026CA"/>
    <w:rsid w:val="00504193"/>
    <w:rsid w:val="005221E4"/>
    <w:rsid w:val="00535572"/>
    <w:rsid w:val="005371D2"/>
    <w:rsid w:val="005433B4"/>
    <w:rsid w:val="00545B8E"/>
    <w:rsid w:val="00550AB8"/>
    <w:rsid w:val="005517FD"/>
    <w:rsid w:val="00560759"/>
    <w:rsid w:val="00572D63"/>
    <w:rsid w:val="0059026B"/>
    <w:rsid w:val="00593B58"/>
    <w:rsid w:val="005B4BE7"/>
    <w:rsid w:val="005D0BB2"/>
    <w:rsid w:val="005D18FD"/>
    <w:rsid w:val="005F0572"/>
    <w:rsid w:val="005F46D6"/>
    <w:rsid w:val="00606599"/>
    <w:rsid w:val="0061417E"/>
    <w:rsid w:val="006276C1"/>
    <w:rsid w:val="0063145B"/>
    <w:rsid w:val="00635851"/>
    <w:rsid w:val="006510FD"/>
    <w:rsid w:val="006537BE"/>
    <w:rsid w:val="00657D89"/>
    <w:rsid w:val="0066527E"/>
    <w:rsid w:val="00677EE9"/>
    <w:rsid w:val="00687014"/>
    <w:rsid w:val="006878D7"/>
    <w:rsid w:val="00690B7A"/>
    <w:rsid w:val="006934FB"/>
    <w:rsid w:val="006A304E"/>
    <w:rsid w:val="006A3712"/>
    <w:rsid w:val="006C76AB"/>
    <w:rsid w:val="006C7847"/>
    <w:rsid w:val="006E59BA"/>
    <w:rsid w:val="006F2933"/>
    <w:rsid w:val="006F4871"/>
    <w:rsid w:val="006F75EE"/>
    <w:rsid w:val="00700654"/>
    <w:rsid w:val="0071152A"/>
    <w:rsid w:val="00716562"/>
    <w:rsid w:val="00721141"/>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817E90"/>
    <w:rsid w:val="00822D25"/>
    <w:rsid w:val="00823FE9"/>
    <w:rsid w:val="00831911"/>
    <w:rsid w:val="00831BA7"/>
    <w:rsid w:val="008338FA"/>
    <w:rsid w:val="008353F8"/>
    <w:rsid w:val="008357C7"/>
    <w:rsid w:val="00840F07"/>
    <w:rsid w:val="008533F5"/>
    <w:rsid w:val="00855020"/>
    <w:rsid w:val="00884A10"/>
    <w:rsid w:val="0088765D"/>
    <w:rsid w:val="00891451"/>
    <w:rsid w:val="008921B0"/>
    <w:rsid w:val="00894FF6"/>
    <w:rsid w:val="008C4B6A"/>
    <w:rsid w:val="008D5964"/>
    <w:rsid w:val="008E5D50"/>
    <w:rsid w:val="008E6F46"/>
    <w:rsid w:val="008F2438"/>
    <w:rsid w:val="008F38F0"/>
    <w:rsid w:val="00905E99"/>
    <w:rsid w:val="00912C1F"/>
    <w:rsid w:val="00922D65"/>
    <w:rsid w:val="00923D48"/>
    <w:rsid w:val="00925B2D"/>
    <w:rsid w:val="0094372E"/>
    <w:rsid w:val="00950212"/>
    <w:rsid w:val="00954E1C"/>
    <w:rsid w:val="009634E2"/>
    <w:rsid w:val="00966286"/>
    <w:rsid w:val="0096629F"/>
    <w:rsid w:val="009710F5"/>
    <w:rsid w:val="0098028F"/>
    <w:rsid w:val="00991489"/>
    <w:rsid w:val="0099280E"/>
    <w:rsid w:val="0099621B"/>
    <w:rsid w:val="009A238C"/>
    <w:rsid w:val="009A4D3E"/>
    <w:rsid w:val="009A5521"/>
    <w:rsid w:val="009B7C77"/>
    <w:rsid w:val="009C6105"/>
    <w:rsid w:val="009D578E"/>
    <w:rsid w:val="009F2EEE"/>
    <w:rsid w:val="00A043F6"/>
    <w:rsid w:val="00A04F15"/>
    <w:rsid w:val="00A06324"/>
    <w:rsid w:val="00A107F1"/>
    <w:rsid w:val="00A1248E"/>
    <w:rsid w:val="00A12BD0"/>
    <w:rsid w:val="00A31FD4"/>
    <w:rsid w:val="00A37514"/>
    <w:rsid w:val="00A40678"/>
    <w:rsid w:val="00A5094F"/>
    <w:rsid w:val="00A53333"/>
    <w:rsid w:val="00A5661E"/>
    <w:rsid w:val="00A65E04"/>
    <w:rsid w:val="00A67266"/>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6E52"/>
    <w:rsid w:val="00B3010E"/>
    <w:rsid w:val="00B334FF"/>
    <w:rsid w:val="00B33C31"/>
    <w:rsid w:val="00B476B8"/>
    <w:rsid w:val="00B50FF0"/>
    <w:rsid w:val="00B76054"/>
    <w:rsid w:val="00B76DF1"/>
    <w:rsid w:val="00B86651"/>
    <w:rsid w:val="00BC28FF"/>
    <w:rsid w:val="00BC635F"/>
    <w:rsid w:val="00BD12C5"/>
    <w:rsid w:val="00BD2791"/>
    <w:rsid w:val="00BD5893"/>
    <w:rsid w:val="00BD6EB5"/>
    <w:rsid w:val="00BE310E"/>
    <w:rsid w:val="00BE6928"/>
    <w:rsid w:val="00C050C8"/>
    <w:rsid w:val="00C13C19"/>
    <w:rsid w:val="00C1491C"/>
    <w:rsid w:val="00C23379"/>
    <w:rsid w:val="00C823E9"/>
    <w:rsid w:val="00C96916"/>
    <w:rsid w:val="00CA51DE"/>
    <w:rsid w:val="00CB0FB9"/>
    <w:rsid w:val="00CC30F5"/>
    <w:rsid w:val="00CD0A53"/>
    <w:rsid w:val="00CD2144"/>
    <w:rsid w:val="00CD3EEB"/>
    <w:rsid w:val="00CE210E"/>
    <w:rsid w:val="00CE38E1"/>
    <w:rsid w:val="00CE7900"/>
    <w:rsid w:val="00CF2026"/>
    <w:rsid w:val="00CF3ADE"/>
    <w:rsid w:val="00D11899"/>
    <w:rsid w:val="00D15F1A"/>
    <w:rsid w:val="00D227DD"/>
    <w:rsid w:val="00D326A1"/>
    <w:rsid w:val="00D419CA"/>
    <w:rsid w:val="00D50F83"/>
    <w:rsid w:val="00D51DE5"/>
    <w:rsid w:val="00D5421C"/>
    <w:rsid w:val="00D54F80"/>
    <w:rsid w:val="00D6220F"/>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15E88"/>
    <w:rsid w:val="00E21D83"/>
    <w:rsid w:val="00E241FF"/>
    <w:rsid w:val="00E30316"/>
    <w:rsid w:val="00E52148"/>
    <w:rsid w:val="00E5263E"/>
    <w:rsid w:val="00E558D8"/>
    <w:rsid w:val="00E60743"/>
    <w:rsid w:val="00E6269E"/>
    <w:rsid w:val="00E741BB"/>
    <w:rsid w:val="00E8434E"/>
    <w:rsid w:val="00E85493"/>
    <w:rsid w:val="00E92310"/>
    <w:rsid w:val="00EA346F"/>
    <w:rsid w:val="00EB104F"/>
    <w:rsid w:val="00EB5DB5"/>
    <w:rsid w:val="00EC1F25"/>
    <w:rsid w:val="00ED0639"/>
    <w:rsid w:val="00ED0751"/>
    <w:rsid w:val="00EF10E3"/>
    <w:rsid w:val="00EF3143"/>
    <w:rsid w:val="00EF3511"/>
    <w:rsid w:val="00EF740D"/>
    <w:rsid w:val="00F02C74"/>
    <w:rsid w:val="00F04C3B"/>
    <w:rsid w:val="00F06D4B"/>
    <w:rsid w:val="00F0779F"/>
    <w:rsid w:val="00F12CF4"/>
    <w:rsid w:val="00F2009A"/>
    <w:rsid w:val="00F2238F"/>
    <w:rsid w:val="00F30C4E"/>
    <w:rsid w:val="00F31DE7"/>
    <w:rsid w:val="00F51824"/>
    <w:rsid w:val="00F55920"/>
    <w:rsid w:val="00F57BB1"/>
    <w:rsid w:val="00F6426E"/>
    <w:rsid w:val="00F84F24"/>
    <w:rsid w:val="00F852B6"/>
    <w:rsid w:val="00F902E6"/>
    <w:rsid w:val="00FA535F"/>
    <w:rsid w:val="00FC0CB8"/>
    <w:rsid w:val="00FC61B5"/>
    <w:rsid w:val="00FD0CC8"/>
    <w:rsid w:val="00FD23E1"/>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iPriority w:val="9"/>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uiPriority w:val="9"/>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uiPriority w:val="99"/>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uiPriority w:val="99"/>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uiPriority w:val="9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uiPriority w:val="59"/>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uiPriority w:val="35"/>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uiPriority w:val="99"/>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uiPriority w:val="99"/>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uiPriority w:val="59"/>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38258/6/" TargetMode="External"/><Relationship Id="rId18" Type="http://schemas.openxmlformats.org/officeDocument/2006/relationships/hyperlink" Target="http://base.garant.ru/70112744/" TargetMode="External"/><Relationship Id="rId26" Type="http://schemas.openxmlformats.org/officeDocument/2006/relationships/hyperlink" Target="http://base.garant.ru/12138258/1/" TargetMode="External"/><Relationship Id="rId39" Type="http://schemas.openxmlformats.org/officeDocument/2006/relationships/hyperlink" Target="consultantplus://offline/ref=5C4208796DE6D07DDFB4DA90DFAE25D47ABB8506A5C6E7574F4823A94BEEEACF805C15C2828A43F3C7317Ax8GFG" TargetMode="External"/><Relationship Id="rId3" Type="http://schemas.openxmlformats.org/officeDocument/2006/relationships/styles" Target="styles.xml"/><Relationship Id="rId21" Type="http://schemas.openxmlformats.org/officeDocument/2006/relationships/hyperlink" Target="http://base.garant.ru/12138258/1/" TargetMode="External"/><Relationship Id="rId34" Type="http://schemas.openxmlformats.org/officeDocument/2006/relationships/hyperlink" Target="consultantplus://offline/ref=5C4208796DE6D07DDFB4DA90DFAE25D47ABB8506A5C6E7574F4823A94BEEEACF805C15C2828A43F3C7317Bx8GFG" TargetMode="External"/><Relationship Id="rId42"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12" Type="http://schemas.openxmlformats.org/officeDocument/2006/relationships/hyperlink" Target="http://base.garant.ru/12138258/1/" TargetMode="External"/><Relationship Id="rId17" Type="http://schemas.openxmlformats.org/officeDocument/2006/relationships/hyperlink" Target="garantF1://12047870.1000" TargetMode="External"/><Relationship Id="rId25" Type="http://schemas.openxmlformats.org/officeDocument/2006/relationships/hyperlink" Target="http://base.garant.ru/12138258/6/" TargetMode="External"/><Relationship Id="rId33" Type="http://schemas.openxmlformats.org/officeDocument/2006/relationships/hyperlink" Target="http://base.garant.ru/70736874/" TargetMode="External"/><Relationship Id="rId38" Type="http://schemas.openxmlformats.org/officeDocument/2006/relationships/hyperlink" Target="consultantplus://offline/ref=5C4208796DE6D07DDFB4DA90DFAE25D47ABB8506A5C6E7574F4823A94BEEEACF805C15C2828A43F3C7317Ax8GFG" TargetMode="External"/><Relationship Id="rId2" Type="http://schemas.openxmlformats.org/officeDocument/2006/relationships/numbering" Target="numbering.xml"/><Relationship Id="rId16" Type="http://schemas.openxmlformats.org/officeDocument/2006/relationships/hyperlink" Target="http://base.garant.ru/12138258/6/" TargetMode="External"/><Relationship Id="rId20" Type="http://schemas.openxmlformats.org/officeDocument/2006/relationships/hyperlink" Target="http://base.garant.ru/12138258/1/" TargetMode="External"/><Relationship Id="rId29" Type="http://schemas.openxmlformats.org/officeDocument/2006/relationships/header" Target="header1.xml"/><Relationship Id="rId41"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38258/1/" TargetMode="External"/><Relationship Id="rId24" Type="http://schemas.openxmlformats.org/officeDocument/2006/relationships/hyperlink" Target="http://base.garant.ru/12138258/1/" TargetMode="External"/><Relationship Id="rId32" Type="http://schemas.openxmlformats.org/officeDocument/2006/relationships/hyperlink" Target="http://base.garant.ru/70736874/" TargetMode="External"/><Relationship Id="rId37" Type="http://schemas.openxmlformats.org/officeDocument/2006/relationships/hyperlink" Target="consultantplus://offline/ref=5C4208796DE6D07DDFB4DA90DFAE25D47ABB8506A5C6E7574F4823A94BEEEACF805C15C2828A43F3C7317Bx8GFG" TargetMode="External"/><Relationship Id="rId40" Type="http://schemas.openxmlformats.org/officeDocument/2006/relationships/hyperlink" Target="consultantplus://offline/ref=5C4208796DE6D07DDFB4DA90DFAE25D47ABB8506A5C6E7574F4823A94BEEEACF805C15C2828A43F3C7317Bx8GF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12138258/1/" TargetMode="External"/><Relationship Id="rId23" Type="http://schemas.openxmlformats.org/officeDocument/2006/relationships/hyperlink" Target="http://base.garant.ru/70723148/" TargetMode="External"/><Relationship Id="rId28" Type="http://schemas.openxmlformats.org/officeDocument/2006/relationships/hyperlink" Target="garantF1://71351036.1000" TargetMode="External"/><Relationship Id="rId36"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hyperlink" Target="http://base.garant.ru/12138258/1/" TargetMode="External"/><Relationship Id="rId19" Type="http://schemas.openxmlformats.org/officeDocument/2006/relationships/hyperlink" Target="http://base.garant.ru/12127232/" TargetMode="External"/><Relationship Id="rId31" Type="http://schemas.openxmlformats.org/officeDocument/2006/relationships/footer" Target="footer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47870.1000" TargetMode="External"/><Relationship Id="rId14" Type="http://schemas.openxmlformats.org/officeDocument/2006/relationships/hyperlink" Target="http://base.garant.ru/12138258/1/" TargetMode="External"/><Relationship Id="rId22" Type="http://schemas.openxmlformats.org/officeDocument/2006/relationships/hyperlink" Target="http://base.garant.ru/70736874/" TargetMode="External"/><Relationship Id="rId27" Type="http://schemas.openxmlformats.org/officeDocument/2006/relationships/hyperlink" Target="garantF1://12027232.2" TargetMode="External"/><Relationship Id="rId30" Type="http://schemas.openxmlformats.org/officeDocument/2006/relationships/footer" Target="footer1.xml"/><Relationship Id="rId35" Type="http://schemas.openxmlformats.org/officeDocument/2006/relationships/hyperlink" Target="consultantplus://offline/ref=5C4208796DE6D07DDFB4DA90DFAE25D47ABB8506A5C6E7574F4823A94BEEEACF805C15C2828A43F3C7317Ax8GFG" TargetMode="External"/><Relationship Id="rId43" Type="http://schemas.openxmlformats.org/officeDocument/2006/relationships/hyperlink" Target="http://base.garant.ru/6180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2820E66-CCF7-416A-A4DD-DB4B8EE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96</Pages>
  <Words>76867</Words>
  <Characters>438146</Characters>
  <Application>Microsoft Office Word</Application>
  <DocSecurity>0</DocSecurity>
  <Lines>3651</Lines>
  <Paragraphs>1027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513986</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13</cp:revision>
  <cp:lastPrinted>2017-01-12T12:34:00Z</cp:lastPrinted>
  <dcterms:created xsi:type="dcterms:W3CDTF">2017-12-11T12:21:00Z</dcterms:created>
  <dcterms:modified xsi:type="dcterms:W3CDTF">2018-04-02T12:50:00Z</dcterms:modified>
</cp:coreProperties>
</file>